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452" w:rsidRPr="007176E9" w:rsidRDefault="00541452" w:rsidP="00541452">
      <w:pPr>
        <w:jc w:val="center"/>
        <w:rPr>
          <w:rFonts w:ascii="Times New Roman" w:hAnsi="Times New Roman" w:cs="Times New Roman"/>
          <w:b/>
          <w:bCs/>
          <w:sz w:val="28"/>
          <w:szCs w:val="28"/>
        </w:rPr>
      </w:pPr>
      <w:r>
        <w:rPr>
          <w:rFonts w:ascii="Times New Roman" w:hAnsi="Times New Roman" w:cs="Times New Roman"/>
          <w:b/>
          <w:bCs/>
          <w:sz w:val="28"/>
        </w:rPr>
        <w:t>MARIANA FERNANDES PEREIRA</w:t>
      </w:r>
    </w:p>
    <w:p w:rsidR="00541452" w:rsidRPr="007176E9" w:rsidRDefault="00541452" w:rsidP="00541452">
      <w:pPr>
        <w:pStyle w:val="Ttulo3"/>
        <w:rPr>
          <w:rFonts w:ascii="Times New Roman" w:hAnsi="Times New Roman" w:cs="Times New Roman"/>
          <w:b w:val="0"/>
          <w:bCs w:val="0"/>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Pr="007176E9"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sz w:val="28"/>
          <w:szCs w:val="28"/>
        </w:rPr>
      </w:pPr>
    </w:p>
    <w:p w:rsidR="00BC2914" w:rsidRDefault="00BC2914" w:rsidP="00541452">
      <w:pPr>
        <w:jc w:val="center"/>
        <w:rPr>
          <w:rFonts w:ascii="Times New Roman" w:hAnsi="Times New Roman" w:cs="Times New Roman"/>
          <w:b/>
          <w:bCs/>
          <w:sz w:val="28"/>
          <w:szCs w:val="28"/>
        </w:rPr>
      </w:pPr>
    </w:p>
    <w:p w:rsidR="00BC2914" w:rsidRPr="007176E9" w:rsidRDefault="00BC2914" w:rsidP="00541452">
      <w:pPr>
        <w:jc w:val="center"/>
        <w:rPr>
          <w:rFonts w:ascii="Times New Roman" w:hAnsi="Times New Roman" w:cs="Times New Roman"/>
          <w:b/>
          <w:bCs/>
          <w:sz w:val="28"/>
          <w:szCs w:val="28"/>
        </w:rPr>
      </w:pPr>
    </w:p>
    <w:p w:rsidR="00541452" w:rsidRDefault="00541452" w:rsidP="00541452">
      <w:pPr>
        <w:pStyle w:val="Corpodetexto"/>
        <w:spacing w:line="240" w:lineRule="auto"/>
        <w:jc w:val="center"/>
      </w:pPr>
    </w:p>
    <w:p w:rsidR="00541452" w:rsidRDefault="00541452" w:rsidP="00541452">
      <w:pPr>
        <w:pStyle w:val="Corpodetexto"/>
        <w:spacing w:line="240" w:lineRule="auto"/>
        <w:jc w:val="center"/>
      </w:pPr>
      <w:proofErr w:type="gramStart"/>
      <w:r>
        <w:t>A</w:t>
      </w:r>
      <w:r w:rsidRPr="009A437E">
        <w:t xml:space="preserve"> NARRATIVA TRADICIONAL SUL</w:t>
      </w:r>
      <w:proofErr w:type="gramEnd"/>
      <w:r w:rsidRPr="009A437E">
        <w:t xml:space="preserve"> MINEIRA E O ESPAÇO ELETRÔNICO:</w:t>
      </w:r>
      <w:r>
        <w:t xml:space="preserve"> UM OLHAR SOBRE OS</w:t>
      </w:r>
      <w:r w:rsidRPr="009A437E">
        <w:t xml:space="preserve"> </w:t>
      </w:r>
      <w:r w:rsidRPr="009A437E">
        <w:rPr>
          <w:i/>
        </w:rPr>
        <w:t>e-CAUSOS</w:t>
      </w:r>
    </w:p>
    <w:p w:rsidR="00541452" w:rsidRPr="007176E9" w:rsidRDefault="00541452" w:rsidP="00541452">
      <w:pPr>
        <w:pStyle w:val="Corpodetexto"/>
        <w:spacing w:line="240" w:lineRule="auto"/>
      </w:pPr>
    </w:p>
    <w:p w:rsidR="00541452" w:rsidRPr="007176E9"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Pr="007176E9" w:rsidRDefault="00541452" w:rsidP="00541452">
      <w:pPr>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F53D7F" w:rsidRDefault="00F53D7F" w:rsidP="00541452">
      <w:pPr>
        <w:spacing w:after="0" w:line="240" w:lineRule="auto"/>
        <w:jc w:val="center"/>
        <w:rPr>
          <w:rFonts w:ascii="Times New Roman" w:hAnsi="Times New Roman" w:cs="Times New Roman"/>
          <w:b/>
          <w:bCs/>
          <w:sz w:val="28"/>
          <w:szCs w:val="28"/>
        </w:rPr>
      </w:pPr>
    </w:p>
    <w:p w:rsidR="00F53D7F" w:rsidRDefault="00F53D7F"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F53D7F" w:rsidRDefault="00F53D7F" w:rsidP="00541452">
      <w:pPr>
        <w:spacing w:after="0" w:line="240" w:lineRule="auto"/>
        <w:jc w:val="center"/>
        <w:rPr>
          <w:rFonts w:ascii="Times New Roman" w:hAnsi="Times New Roman" w:cs="Times New Roman"/>
          <w:b/>
          <w:bCs/>
          <w:sz w:val="28"/>
          <w:szCs w:val="28"/>
        </w:rPr>
      </w:pPr>
    </w:p>
    <w:p w:rsidR="00541452" w:rsidRPr="007B6CBE" w:rsidRDefault="00541452" w:rsidP="00541452">
      <w:pPr>
        <w:spacing w:after="0" w:line="240" w:lineRule="auto"/>
        <w:jc w:val="center"/>
        <w:rPr>
          <w:rFonts w:ascii="Times New Roman" w:hAnsi="Times New Roman" w:cs="Times New Roman"/>
          <w:b/>
          <w:bCs/>
          <w:sz w:val="28"/>
          <w:szCs w:val="28"/>
        </w:rPr>
      </w:pPr>
    </w:p>
    <w:p w:rsidR="00EA42CE" w:rsidRDefault="00EA42CE" w:rsidP="00541452">
      <w:pPr>
        <w:spacing w:after="0" w:line="240" w:lineRule="auto"/>
        <w:jc w:val="center"/>
        <w:rPr>
          <w:rFonts w:ascii="Times New Roman" w:hAnsi="Times New Roman" w:cs="Times New Roman"/>
          <w:b/>
          <w:sz w:val="28"/>
        </w:rPr>
      </w:pPr>
    </w:p>
    <w:p w:rsidR="00541452" w:rsidRPr="003C01EE" w:rsidRDefault="00541452" w:rsidP="00541452">
      <w:pPr>
        <w:spacing w:after="0" w:line="240" w:lineRule="auto"/>
        <w:jc w:val="center"/>
        <w:rPr>
          <w:rFonts w:ascii="Times New Roman" w:hAnsi="Times New Roman" w:cs="Times New Roman"/>
          <w:b/>
          <w:sz w:val="28"/>
        </w:rPr>
      </w:pPr>
      <w:r w:rsidRPr="003C01EE">
        <w:rPr>
          <w:rFonts w:ascii="Times New Roman" w:hAnsi="Times New Roman" w:cs="Times New Roman"/>
          <w:b/>
          <w:sz w:val="28"/>
        </w:rPr>
        <w:t>UNIVERSIDADE DO VALE DO SAPUCAÍ</w:t>
      </w:r>
    </w:p>
    <w:p w:rsidR="00541452" w:rsidRPr="003C01EE" w:rsidRDefault="00541452" w:rsidP="00541452">
      <w:pPr>
        <w:spacing w:after="0" w:line="240" w:lineRule="auto"/>
        <w:jc w:val="center"/>
        <w:rPr>
          <w:rFonts w:ascii="Times New Roman" w:hAnsi="Times New Roman" w:cs="Times New Roman"/>
          <w:b/>
          <w:bCs/>
          <w:sz w:val="28"/>
        </w:rPr>
      </w:pPr>
      <w:r w:rsidRPr="003C01EE">
        <w:rPr>
          <w:rFonts w:ascii="Times New Roman" w:hAnsi="Times New Roman" w:cs="Times New Roman"/>
          <w:b/>
          <w:bCs/>
          <w:sz w:val="28"/>
        </w:rPr>
        <w:t>POUSO ALEGRE</w:t>
      </w:r>
    </w:p>
    <w:p w:rsidR="00F53D7F" w:rsidRDefault="00541452" w:rsidP="00F53D7F">
      <w:pPr>
        <w:spacing w:after="0" w:line="240" w:lineRule="auto"/>
        <w:jc w:val="center"/>
        <w:rPr>
          <w:rFonts w:ascii="Times New Roman" w:hAnsi="Times New Roman" w:cs="Times New Roman"/>
          <w:b/>
          <w:bCs/>
          <w:sz w:val="28"/>
        </w:rPr>
      </w:pPr>
      <w:r w:rsidRPr="003C01EE">
        <w:rPr>
          <w:rFonts w:ascii="Times New Roman" w:hAnsi="Times New Roman" w:cs="Times New Roman"/>
          <w:b/>
          <w:bCs/>
          <w:sz w:val="28"/>
        </w:rPr>
        <w:t>201</w:t>
      </w:r>
      <w:r w:rsidR="00EC158D">
        <w:rPr>
          <w:rFonts w:ascii="Times New Roman" w:hAnsi="Times New Roman" w:cs="Times New Roman"/>
          <w:b/>
          <w:bCs/>
          <w:sz w:val="28"/>
        </w:rPr>
        <w:t>3</w:t>
      </w:r>
    </w:p>
    <w:p w:rsidR="00541452" w:rsidRPr="007176E9" w:rsidRDefault="00541452" w:rsidP="00541452">
      <w:pPr>
        <w:jc w:val="center"/>
        <w:rPr>
          <w:rFonts w:ascii="Times New Roman" w:hAnsi="Times New Roman" w:cs="Times New Roman"/>
          <w:b/>
          <w:bCs/>
          <w:sz w:val="28"/>
          <w:szCs w:val="28"/>
        </w:rPr>
      </w:pPr>
      <w:r>
        <w:rPr>
          <w:rFonts w:ascii="Times New Roman" w:hAnsi="Times New Roman" w:cs="Times New Roman"/>
          <w:b/>
          <w:bCs/>
          <w:sz w:val="28"/>
        </w:rPr>
        <w:lastRenderedPageBreak/>
        <w:t>MARIANA FERNANDES PEREIRA</w:t>
      </w:r>
    </w:p>
    <w:p w:rsidR="00541452" w:rsidRPr="007176E9" w:rsidRDefault="00541452" w:rsidP="00541452">
      <w:pPr>
        <w:pStyle w:val="Ttulo3"/>
        <w:rPr>
          <w:rFonts w:ascii="Times New Roman" w:hAnsi="Times New Roman" w:cs="Times New Roman"/>
          <w:b w:val="0"/>
          <w:bCs w:val="0"/>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BC2914" w:rsidRDefault="00BC2914" w:rsidP="00541452">
      <w:pPr>
        <w:jc w:val="center"/>
        <w:rPr>
          <w:rFonts w:ascii="Times New Roman" w:hAnsi="Times New Roman" w:cs="Times New Roman"/>
          <w:b/>
          <w:bCs/>
        </w:rPr>
      </w:pPr>
    </w:p>
    <w:p w:rsidR="00BC2914" w:rsidRDefault="00BC2914" w:rsidP="00541452">
      <w:pPr>
        <w:jc w:val="center"/>
        <w:rPr>
          <w:rFonts w:ascii="Times New Roman" w:hAnsi="Times New Roman" w:cs="Times New Roman"/>
          <w:b/>
          <w:bCs/>
        </w:rPr>
      </w:pPr>
    </w:p>
    <w:p w:rsidR="00541452" w:rsidRDefault="00541452" w:rsidP="00541452">
      <w:pPr>
        <w:jc w:val="center"/>
        <w:rPr>
          <w:rFonts w:ascii="Times New Roman" w:hAnsi="Times New Roman" w:cs="Times New Roman"/>
          <w:b/>
          <w:bCs/>
        </w:rPr>
      </w:pPr>
    </w:p>
    <w:p w:rsidR="00541452" w:rsidRDefault="00541452" w:rsidP="00541452">
      <w:pPr>
        <w:pStyle w:val="Corpodetexto"/>
        <w:spacing w:line="240" w:lineRule="auto"/>
      </w:pPr>
    </w:p>
    <w:p w:rsidR="00541452" w:rsidRDefault="00541452" w:rsidP="00541452">
      <w:pPr>
        <w:pStyle w:val="Corpodetexto"/>
        <w:spacing w:line="240" w:lineRule="auto"/>
        <w:jc w:val="center"/>
      </w:pPr>
      <w:proofErr w:type="gramStart"/>
      <w:r w:rsidRPr="009A437E">
        <w:t>A NARRATIVA TRADICIONAL SUL</w:t>
      </w:r>
      <w:proofErr w:type="gramEnd"/>
      <w:r w:rsidRPr="009A437E">
        <w:t xml:space="preserve"> MINEIRA E O ESPAÇO ELETRÔNICO:</w:t>
      </w:r>
      <w:r>
        <w:t xml:space="preserve"> UM OLHAR SOBRE OS</w:t>
      </w:r>
      <w:r w:rsidRPr="009A437E">
        <w:t xml:space="preserve"> </w:t>
      </w:r>
      <w:r w:rsidRPr="009A437E">
        <w:rPr>
          <w:i/>
        </w:rPr>
        <w:t>e-CAUSOS</w:t>
      </w:r>
    </w:p>
    <w:p w:rsidR="00541452" w:rsidRPr="007176E9" w:rsidRDefault="00541452" w:rsidP="00541452">
      <w:pPr>
        <w:pStyle w:val="Corpodetexto"/>
        <w:spacing w:line="240" w:lineRule="auto"/>
      </w:pPr>
    </w:p>
    <w:p w:rsidR="00541452" w:rsidRPr="007176E9"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Default="00541452" w:rsidP="00541452">
      <w:pPr>
        <w:pStyle w:val="Corpodetexto2"/>
        <w:tabs>
          <w:tab w:val="left" w:pos="5020"/>
        </w:tabs>
        <w:rPr>
          <w:rFonts w:ascii="Times New Roman" w:hAnsi="Times New Roman" w:cs="Times New Roman"/>
          <w:b/>
          <w:bCs/>
        </w:rPr>
      </w:pPr>
    </w:p>
    <w:p w:rsidR="00541452" w:rsidRPr="007176E9" w:rsidRDefault="00541452" w:rsidP="00541452">
      <w:pPr>
        <w:pStyle w:val="Corpodetexto2"/>
        <w:tabs>
          <w:tab w:val="left" w:pos="4820"/>
        </w:tabs>
        <w:rPr>
          <w:rFonts w:ascii="Times New Roman" w:hAnsi="Times New Roman" w:cs="Times New Roman"/>
          <w:b/>
          <w:bCs/>
        </w:rPr>
      </w:pPr>
    </w:p>
    <w:p w:rsidR="00541452" w:rsidRPr="007176E9" w:rsidRDefault="00541452" w:rsidP="00541452">
      <w:pPr>
        <w:pStyle w:val="Corpodetexto2"/>
        <w:tabs>
          <w:tab w:val="left" w:pos="4820"/>
        </w:tabs>
        <w:rPr>
          <w:rFonts w:ascii="Times New Roman" w:hAnsi="Times New Roman" w:cs="Times New Roman"/>
          <w:b/>
          <w:bCs/>
        </w:rPr>
      </w:pPr>
    </w:p>
    <w:p w:rsidR="00541452" w:rsidRDefault="00F53D7F" w:rsidP="00F53D7F">
      <w:pPr>
        <w:spacing w:line="240" w:lineRule="auto"/>
        <w:ind w:left="4678"/>
        <w:jc w:val="both"/>
        <w:rPr>
          <w:rFonts w:ascii="Times New Roman" w:hAnsi="Times New Roman" w:cs="Times New Roman"/>
          <w:sz w:val="20"/>
        </w:rPr>
      </w:pPr>
      <w:r>
        <w:rPr>
          <w:rFonts w:ascii="Times New Roman" w:hAnsi="Times New Roman" w:cs="Times New Roman"/>
          <w:sz w:val="20"/>
        </w:rPr>
        <w:t xml:space="preserve">Dissertação apresentada ao Programa de Pós-Graduação em Ciências da Linguagem </w:t>
      </w:r>
      <w:r w:rsidRPr="00F53D7F">
        <w:rPr>
          <w:rFonts w:ascii="Times New Roman" w:hAnsi="Times New Roman" w:cs="Times New Roman"/>
          <w:sz w:val="20"/>
        </w:rPr>
        <w:t xml:space="preserve">da </w:t>
      </w:r>
      <w:r>
        <w:rPr>
          <w:rFonts w:ascii="Times New Roman" w:hAnsi="Times New Roman" w:cs="Times New Roman"/>
          <w:sz w:val="20"/>
        </w:rPr>
        <w:t xml:space="preserve">Universidade do Vale do Sapucaí para </w:t>
      </w:r>
      <w:r w:rsidR="00DD20E0">
        <w:rPr>
          <w:rFonts w:ascii="Times New Roman" w:hAnsi="Times New Roman" w:cs="Times New Roman"/>
          <w:sz w:val="20"/>
        </w:rPr>
        <w:t>a</w:t>
      </w:r>
      <w:r>
        <w:rPr>
          <w:rFonts w:ascii="Times New Roman" w:hAnsi="Times New Roman" w:cs="Times New Roman"/>
          <w:sz w:val="20"/>
        </w:rPr>
        <w:t xml:space="preserve"> obtenção do título de </w:t>
      </w:r>
      <w:r w:rsidR="001B2777">
        <w:rPr>
          <w:rFonts w:ascii="Times New Roman" w:hAnsi="Times New Roman" w:cs="Times New Roman"/>
          <w:sz w:val="20"/>
        </w:rPr>
        <w:t>Mestre</w:t>
      </w:r>
    </w:p>
    <w:p w:rsidR="00DD20E0" w:rsidRPr="00F53D7F" w:rsidRDefault="00DD20E0" w:rsidP="00F53D7F">
      <w:pPr>
        <w:spacing w:line="240" w:lineRule="auto"/>
        <w:ind w:left="4678"/>
        <w:jc w:val="both"/>
        <w:rPr>
          <w:rFonts w:ascii="Times New Roman" w:hAnsi="Times New Roman" w:cs="Times New Roman"/>
          <w:sz w:val="20"/>
        </w:rPr>
      </w:pPr>
      <w:r>
        <w:rPr>
          <w:rFonts w:ascii="Times New Roman" w:hAnsi="Times New Roman" w:cs="Times New Roman"/>
          <w:sz w:val="20"/>
        </w:rPr>
        <w:t>Orientador</w:t>
      </w:r>
      <w:r w:rsidR="001012DF">
        <w:rPr>
          <w:rFonts w:ascii="Times New Roman" w:hAnsi="Times New Roman" w:cs="Times New Roman"/>
          <w:sz w:val="20"/>
        </w:rPr>
        <w:t>:</w:t>
      </w:r>
      <w:r>
        <w:rPr>
          <w:rFonts w:ascii="Times New Roman" w:hAnsi="Times New Roman" w:cs="Times New Roman"/>
          <w:sz w:val="20"/>
        </w:rPr>
        <w:t xml:space="preserve"> Prof</w:t>
      </w:r>
      <w:r w:rsidR="001012DF">
        <w:rPr>
          <w:rFonts w:ascii="Times New Roman" w:hAnsi="Times New Roman" w:cs="Times New Roman"/>
          <w:sz w:val="20"/>
        </w:rPr>
        <w:t xml:space="preserve">. </w:t>
      </w:r>
      <w:r>
        <w:rPr>
          <w:rFonts w:ascii="Times New Roman" w:hAnsi="Times New Roman" w:cs="Times New Roman"/>
          <w:sz w:val="20"/>
        </w:rPr>
        <w:t>Dr</w:t>
      </w:r>
      <w:r w:rsidR="001146BA">
        <w:rPr>
          <w:rFonts w:ascii="Times New Roman" w:hAnsi="Times New Roman" w:cs="Times New Roman"/>
          <w:sz w:val="20"/>
        </w:rPr>
        <w:t>.</w:t>
      </w:r>
      <w:r>
        <w:rPr>
          <w:rFonts w:ascii="Times New Roman" w:hAnsi="Times New Roman" w:cs="Times New Roman"/>
          <w:sz w:val="20"/>
        </w:rPr>
        <w:t xml:space="preserve"> Lauro José Siqueira Baldini</w:t>
      </w:r>
    </w:p>
    <w:p w:rsidR="00541452" w:rsidRPr="007176E9" w:rsidRDefault="00541452" w:rsidP="00541452">
      <w:pPr>
        <w:jc w:val="center"/>
        <w:rPr>
          <w:rFonts w:ascii="Times New Roman" w:hAnsi="Times New Roman" w:cs="Times New Roman"/>
          <w:b/>
          <w:bCs/>
          <w:sz w:val="28"/>
          <w:szCs w:val="28"/>
        </w:rPr>
      </w:pPr>
    </w:p>
    <w:p w:rsidR="00541452" w:rsidRPr="007176E9" w:rsidRDefault="00541452" w:rsidP="00541452">
      <w:pPr>
        <w:jc w:val="center"/>
        <w:rPr>
          <w:rFonts w:ascii="Times New Roman" w:hAnsi="Times New Roman" w:cs="Times New Roman"/>
          <w:b/>
          <w:bCs/>
          <w:sz w:val="28"/>
          <w:szCs w:val="28"/>
        </w:rPr>
      </w:pPr>
    </w:p>
    <w:p w:rsidR="00541452" w:rsidRDefault="00541452" w:rsidP="00541452">
      <w:pPr>
        <w:spacing w:after="0" w:line="240" w:lineRule="auto"/>
        <w:jc w:val="center"/>
        <w:rPr>
          <w:rFonts w:ascii="Times New Roman" w:hAnsi="Times New Roman" w:cs="Times New Roman"/>
          <w:b/>
          <w:bCs/>
          <w:sz w:val="28"/>
          <w:szCs w:val="28"/>
        </w:rPr>
      </w:pPr>
    </w:p>
    <w:p w:rsidR="00541452" w:rsidRPr="007B6CBE" w:rsidRDefault="00541452" w:rsidP="00541452">
      <w:pPr>
        <w:spacing w:after="0" w:line="240" w:lineRule="auto"/>
        <w:jc w:val="center"/>
        <w:rPr>
          <w:rFonts w:ascii="Times New Roman" w:hAnsi="Times New Roman" w:cs="Times New Roman"/>
          <w:b/>
          <w:bCs/>
          <w:sz w:val="28"/>
          <w:szCs w:val="28"/>
        </w:rPr>
      </w:pPr>
    </w:p>
    <w:p w:rsidR="00F53D7F" w:rsidRDefault="00F53D7F" w:rsidP="00541452">
      <w:pPr>
        <w:spacing w:after="0" w:line="240" w:lineRule="auto"/>
        <w:jc w:val="center"/>
        <w:rPr>
          <w:rFonts w:ascii="Times New Roman" w:hAnsi="Times New Roman" w:cs="Times New Roman"/>
          <w:b/>
          <w:sz w:val="28"/>
        </w:rPr>
      </w:pPr>
    </w:p>
    <w:p w:rsidR="00F53D7F" w:rsidRDefault="00F53D7F" w:rsidP="00541452">
      <w:pPr>
        <w:spacing w:after="0" w:line="240" w:lineRule="auto"/>
        <w:jc w:val="center"/>
        <w:rPr>
          <w:rFonts w:ascii="Times New Roman" w:hAnsi="Times New Roman" w:cs="Times New Roman"/>
          <w:b/>
          <w:sz w:val="28"/>
        </w:rPr>
      </w:pPr>
    </w:p>
    <w:p w:rsidR="00F53D7F" w:rsidRDefault="00F53D7F" w:rsidP="00541452">
      <w:pPr>
        <w:spacing w:after="0" w:line="240" w:lineRule="auto"/>
        <w:jc w:val="center"/>
        <w:rPr>
          <w:rFonts w:ascii="Times New Roman" w:hAnsi="Times New Roman" w:cs="Times New Roman"/>
          <w:b/>
          <w:sz w:val="28"/>
        </w:rPr>
      </w:pPr>
    </w:p>
    <w:p w:rsidR="00541452" w:rsidRPr="003C01EE" w:rsidRDefault="00541452" w:rsidP="00541452">
      <w:pPr>
        <w:spacing w:after="0" w:line="240" w:lineRule="auto"/>
        <w:jc w:val="center"/>
        <w:rPr>
          <w:rFonts w:ascii="Times New Roman" w:hAnsi="Times New Roman" w:cs="Times New Roman"/>
          <w:b/>
          <w:sz w:val="28"/>
        </w:rPr>
      </w:pPr>
      <w:r w:rsidRPr="003C01EE">
        <w:rPr>
          <w:rFonts w:ascii="Times New Roman" w:hAnsi="Times New Roman" w:cs="Times New Roman"/>
          <w:b/>
          <w:sz w:val="28"/>
        </w:rPr>
        <w:t>UNIVERSIDADE DO VALE DO SAPUCAÍ</w:t>
      </w:r>
    </w:p>
    <w:p w:rsidR="00541452" w:rsidRPr="003C01EE" w:rsidRDefault="00541452" w:rsidP="00541452">
      <w:pPr>
        <w:spacing w:after="0" w:line="240" w:lineRule="auto"/>
        <w:jc w:val="center"/>
        <w:rPr>
          <w:rFonts w:ascii="Times New Roman" w:hAnsi="Times New Roman" w:cs="Times New Roman"/>
          <w:b/>
          <w:bCs/>
          <w:sz w:val="28"/>
        </w:rPr>
      </w:pPr>
      <w:r w:rsidRPr="003C01EE">
        <w:rPr>
          <w:rFonts w:ascii="Times New Roman" w:hAnsi="Times New Roman" w:cs="Times New Roman"/>
          <w:b/>
          <w:bCs/>
          <w:sz w:val="28"/>
        </w:rPr>
        <w:t>POUSO ALEGRE</w:t>
      </w:r>
    </w:p>
    <w:p w:rsidR="00541452" w:rsidRDefault="00541452" w:rsidP="00541452">
      <w:pPr>
        <w:spacing w:after="0" w:line="240" w:lineRule="auto"/>
        <w:jc w:val="center"/>
        <w:rPr>
          <w:rFonts w:ascii="Times New Roman" w:hAnsi="Times New Roman" w:cs="Times New Roman"/>
          <w:b/>
          <w:bCs/>
          <w:sz w:val="28"/>
        </w:rPr>
      </w:pPr>
      <w:r w:rsidRPr="003C01EE">
        <w:rPr>
          <w:rFonts w:ascii="Times New Roman" w:hAnsi="Times New Roman" w:cs="Times New Roman"/>
          <w:b/>
          <w:bCs/>
          <w:sz w:val="28"/>
        </w:rPr>
        <w:t>201</w:t>
      </w:r>
      <w:r w:rsidR="00EC158D">
        <w:rPr>
          <w:rFonts w:ascii="Times New Roman" w:hAnsi="Times New Roman" w:cs="Times New Roman"/>
          <w:b/>
          <w:bCs/>
          <w:sz w:val="28"/>
        </w:rPr>
        <w:t>3</w:t>
      </w:r>
    </w:p>
    <w:p w:rsidR="00CD596B" w:rsidRPr="003C01EE" w:rsidRDefault="00CD596B" w:rsidP="00541452">
      <w:pPr>
        <w:spacing w:after="0" w:line="240" w:lineRule="auto"/>
        <w:jc w:val="center"/>
        <w:rPr>
          <w:rFonts w:ascii="Times New Roman" w:hAnsi="Times New Roman" w:cs="Times New Roman"/>
          <w:b/>
          <w:bCs/>
          <w:sz w:val="28"/>
        </w:rPr>
      </w:pPr>
      <w:r>
        <w:rPr>
          <w:rFonts w:ascii="Times New Roman" w:hAnsi="Times New Roman" w:cs="Times New Roman"/>
          <w:b/>
          <w:bCs/>
          <w:noProof/>
          <w:sz w:val="28"/>
          <w:lang w:eastAsia="pt-BR"/>
        </w:rPr>
        <w:lastRenderedPageBreak/>
        <w:pict>
          <v:rect id="Rectangle 116" o:spid="_x0000_s1100" style="position:absolute;left:0;text-align:left;margin-left:1pt;margin-top:447pt;width:447.55pt;height:215.6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" o:allowincell="f">
            <v:textbox>
              <w:txbxContent>
                <w:p w:rsidR="00CD596B" w:rsidRPr="00312290" w:rsidRDefault="00CD596B" w:rsidP="00CD596B">
                  <w:pPr>
                    <w:spacing w:after="0"/>
                    <w:ind w:firstLine="708"/>
                    <w:rPr>
                      <w:rFonts w:ascii="Times New Roman" w:hAnsi="Times New Roman" w:cs="Times New Roman"/>
                      <w:b/>
                      <w:bCs/>
                      <w:sz w:val="24"/>
                      <w:szCs w:val="24"/>
                    </w:rPr>
                  </w:pPr>
                  <w:r w:rsidRPr="00312290">
                    <w:rPr>
                      <w:rFonts w:ascii="Times New Roman" w:hAnsi="Times New Roman" w:cs="Times New Roman"/>
                      <w:sz w:val="24"/>
                      <w:szCs w:val="24"/>
                    </w:rPr>
                    <w:t xml:space="preserve">Pereira, Mariana Fernandes. </w:t>
                  </w:r>
                </w:p>
                <w:p w:rsidR="00CD596B" w:rsidRDefault="00CD596B" w:rsidP="00CD596B">
                  <w:pPr>
                    <w:spacing w:after="0"/>
                    <w:ind w:firstLine="708"/>
                    <w:rPr>
                      <w:rFonts w:ascii="Times New Roman" w:hAnsi="Times New Roman" w:cs="Times New Roman"/>
                      <w:sz w:val="24"/>
                      <w:szCs w:val="24"/>
                    </w:rPr>
                  </w:pPr>
                </w:p>
                <w:p w:rsidR="00CD596B" w:rsidRPr="00312290" w:rsidRDefault="00CD596B" w:rsidP="00CD596B">
                  <w:pPr>
                    <w:spacing w:after="0"/>
                    <w:ind w:firstLine="708"/>
                    <w:rPr>
                      <w:rFonts w:ascii="Times New Roman" w:hAnsi="Times New Roman" w:cs="Times New Roman"/>
                      <w:b/>
                      <w:bCs/>
                      <w:sz w:val="24"/>
                      <w:szCs w:val="24"/>
                    </w:rPr>
                  </w:pPr>
                  <w:proofErr w:type="gramStart"/>
                  <w:r w:rsidRPr="00312290">
                    <w:rPr>
                      <w:rFonts w:ascii="Times New Roman" w:hAnsi="Times New Roman" w:cs="Times New Roman"/>
                      <w:sz w:val="24"/>
                      <w:szCs w:val="24"/>
                    </w:rPr>
                    <w:t>A narrativa tradicional sul</w:t>
                  </w:r>
                  <w:proofErr w:type="gramEnd"/>
                  <w:r w:rsidRPr="00312290">
                    <w:rPr>
                      <w:rFonts w:ascii="Times New Roman" w:hAnsi="Times New Roman" w:cs="Times New Roman"/>
                      <w:sz w:val="24"/>
                      <w:szCs w:val="24"/>
                    </w:rPr>
                    <w:t xml:space="preserve"> mineira e o espaço eletrônico: um olhar sobre os e-causos/ Mariana Fernandes Pereira – Pouso Alegre: Univás, 2013.</w:t>
                  </w:r>
                </w:p>
                <w:p w:rsidR="00CD596B" w:rsidRPr="00312290" w:rsidRDefault="00CD596B" w:rsidP="00CD596B">
                  <w:pPr>
                    <w:spacing w:after="0"/>
                    <w:rPr>
                      <w:rFonts w:ascii="Times New Roman" w:hAnsi="Times New Roman" w:cs="Times New Roman"/>
                      <w:sz w:val="24"/>
                      <w:szCs w:val="24"/>
                    </w:rPr>
                  </w:pPr>
                  <w:r w:rsidRPr="00312290">
                    <w:rPr>
                      <w:rFonts w:ascii="Times New Roman" w:hAnsi="Times New Roman" w:cs="Times New Roman"/>
                      <w:sz w:val="24"/>
                      <w:szCs w:val="24"/>
                    </w:rPr>
                    <w:tab/>
                  </w:r>
                  <w:r>
                    <w:rPr>
                      <w:rFonts w:ascii="Times New Roman" w:hAnsi="Times New Roman" w:cs="Times New Roman"/>
                      <w:sz w:val="24"/>
                      <w:szCs w:val="24"/>
                    </w:rPr>
                    <w:t xml:space="preserve">98f: </w:t>
                  </w:r>
                  <w:proofErr w:type="spellStart"/>
                  <w:proofErr w:type="gramStart"/>
                  <w:r w:rsidRPr="00312290">
                    <w:rPr>
                      <w:rFonts w:ascii="Times New Roman" w:hAnsi="Times New Roman" w:cs="Times New Roman"/>
                      <w:sz w:val="24"/>
                      <w:szCs w:val="24"/>
                    </w:rPr>
                    <w:t>il</w:t>
                  </w:r>
                  <w:proofErr w:type="spellEnd"/>
                  <w:proofErr w:type="gramEnd"/>
                </w:p>
                <w:p w:rsidR="00CD596B" w:rsidRDefault="00CD596B" w:rsidP="00CD596B">
                  <w:pPr>
                    <w:pStyle w:val="Recuodecorpodetexto"/>
                    <w:spacing w:line="276" w:lineRule="auto"/>
                    <w:ind w:left="0" w:firstLine="708"/>
                    <w:rPr>
                      <w:sz w:val="24"/>
                      <w:szCs w:val="24"/>
                    </w:rPr>
                  </w:pPr>
                </w:p>
                <w:p w:rsidR="00CD596B" w:rsidRDefault="00CD596B" w:rsidP="00CD596B">
                  <w:pPr>
                    <w:pStyle w:val="Recuodecorpodetexto"/>
                    <w:spacing w:line="276" w:lineRule="auto"/>
                    <w:ind w:left="0" w:firstLine="708"/>
                    <w:rPr>
                      <w:sz w:val="24"/>
                      <w:szCs w:val="24"/>
                    </w:rPr>
                  </w:pPr>
                  <w:r>
                    <w:rPr>
                      <w:sz w:val="24"/>
                      <w:szCs w:val="24"/>
                    </w:rPr>
                    <w:t xml:space="preserve">Orientador: Lauro José Siqueira Baldini </w:t>
                  </w:r>
                </w:p>
                <w:p w:rsidR="00CD596B" w:rsidRDefault="00CD596B" w:rsidP="00CD596B">
                  <w:pPr>
                    <w:pStyle w:val="Recuodecorpodetexto"/>
                    <w:spacing w:line="276" w:lineRule="auto"/>
                    <w:ind w:left="0" w:firstLine="708"/>
                    <w:rPr>
                      <w:sz w:val="24"/>
                      <w:szCs w:val="24"/>
                    </w:rPr>
                  </w:pPr>
                </w:p>
                <w:p w:rsidR="00CD596B" w:rsidRPr="00312290" w:rsidRDefault="00CD596B" w:rsidP="00CD596B">
                  <w:pPr>
                    <w:pStyle w:val="Recuodecorpodetexto"/>
                    <w:spacing w:line="276" w:lineRule="auto"/>
                    <w:ind w:left="0" w:firstLine="708"/>
                    <w:rPr>
                      <w:sz w:val="24"/>
                      <w:szCs w:val="24"/>
                    </w:rPr>
                  </w:pPr>
                  <w:r>
                    <w:rPr>
                      <w:sz w:val="24"/>
                      <w:szCs w:val="24"/>
                    </w:rPr>
                    <w:t>Dissertação (Mestrado)</w:t>
                  </w:r>
                  <w:r w:rsidRPr="00312290">
                    <w:rPr>
                      <w:sz w:val="24"/>
                      <w:szCs w:val="24"/>
                    </w:rPr>
                    <w:t xml:space="preserve"> – Universidade do Vale do Sapucaí, Univás, </w:t>
                  </w:r>
                  <w:r>
                    <w:rPr>
                      <w:sz w:val="24"/>
                      <w:szCs w:val="24"/>
                    </w:rPr>
                    <w:t>Programa de Pós-Graduação em Ciências da Linguagem, 2013</w:t>
                  </w:r>
                  <w:r w:rsidRPr="00312290">
                    <w:rPr>
                      <w:sz w:val="24"/>
                      <w:szCs w:val="24"/>
                    </w:rPr>
                    <w:t>.</w:t>
                  </w:r>
                </w:p>
                <w:p w:rsidR="00CD596B" w:rsidRDefault="00CD596B" w:rsidP="00CD596B">
                  <w:pPr>
                    <w:pStyle w:val="NormalWeb"/>
                    <w:spacing w:before="0" w:beforeAutospacing="0" w:after="0" w:afterAutospacing="0" w:line="276" w:lineRule="auto"/>
                    <w:ind w:firstLine="708"/>
                    <w:rPr>
                      <w:color w:val="000000"/>
                    </w:rPr>
                  </w:pPr>
                </w:p>
                <w:p w:rsidR="00CD596B" w:rsidRPr="00312290" w:rsidRDefault="00CD596B" w:rsidP="00CD596B">
                  <w:pPr>
                    <w:pStyle w:val="NormalWeb"/>
                    <w:spacing w:before="0" w:beforeAutospacing="0" w:after="0" w:afterAutospacing="0" w:line="276" w:lineRule="auto"/>
                    <w:ind w:firstLine="708"/>
                  </w:pPr>
                  <w:r w:rsidRPr="00312290">
                    <w:rPr>
                      <w:color w:val="000000"/>
                    </w:rPr>
                    <w:t xml:space="preserve">1. Causos </w:t>
                  </w:r>
                  <w:proofErr w:type="gramStart"/>
                  <w:r w:rsidRPr="00312290">
                    <w:rPr>
                      <w:color w:val="000000"/>
                    </w:rPr>
                    <w:t>2</w:t>
                  </w:r>
                  <w:proofErr w:type="gramEnd"/>
                  <w:r w:rsidRPr="00312290">
                    <w:rPr>
                      <w:color w:val="000000"/>
                    </w:rPr>
                    <w:t xml:space="preserve">. Espaço eletrônico </w:t>
                  </w:r>
                  <w:proofErr w:type="gramStart"/>
                  <w:r w:rsidRPr="00312290">
                    <w:rPr>
                      <w:color w:val="000000"/>
                    </w:rPr>
                    <w:t>3</w:t>
                  </w:r>
                  <w:proofErr w:type="gramEnd"/>
                  <w:r w:rsidRPr="00312290">
                    <w:rPr>
                      <w:color w:val="000000"/>
                    </w:rPr>
                    <w:t xml:space="preserve">. Análise de Discurso </w:t>
                  </w:r>
                  <w:proofErr w:type="gramStart"/>
                  <w:r w:rsidRPr="00312290">
                    <w:rPr>
                      <w:color w:val="000000"/>
                    </w:rPr>
                    <w:t>4</w:t>
                  </w:r>
                  <w:proofErr w:type="gramEnd"/>
                  <w:r w:rsidRPr="00312290">
                    <w:rPr>
                      <w:color w:val="000000"/>
                    </w:rPr>
                    <w:t xml:space="preserve">. Minas Gerais </w:t>
                  </w:r>
                  <w:proofErr w:type="gramStart"/>
                  <w:r w:rsidRPr="00312290">
                    <w:rPr>
                      <w:color w:val="000000"/>
                    </w:rPr>
                    <w:t>5</w:t>
                  </w:r>
                  <w:proofErr w:type="gramEnd"/>
                  <w:r w:rsidRPr="00312290">
                    <w:rPr>
                      <w:color w:val="000000"/>
                    </w:rPr>
                    <w:t xml:space="preserve">. Blog </w:t>
                  </w:r>
                  <w:r w:rsidRPr="00312290">
                    <w:t xml:space="preserve">     I. Título.</w:t>
                  </w:r>
                </w:p>
              </w:txbxContent>
            </v:textbox>
          </v:rect>
        </w:pict>
      </w:r>
    </w:p>
    <w:p w:rsidR="00EE49C6" w:rsidRPr="00EE49C6" w:rsidRDefault="00541452" w:rsidP="005C55F6">
      <w:pPr>
        <w:jc w:val="center"/>
        <w:rPr>
          <w:rFonts w:ascii="Times New Roman" w:hAnsi="Times New Roman" w:cs="Times New Roman"/>
          <w:b/>
          <w:bCs/>
          <w:sz w:val="24"/>
          <w:szCs w:val="24"/>
        </w:rPr>
      </w:pPr>
      <w:r>
        <w:br w:type="page"/>
      </w:r>
      <w:r w:rsidR="00EE49C6" w:rsidRPr="00EE49C6">
        <w:rPr>
          <w:rFonts w:ascii="Times New Roman" w:hAnsi="Times New Roman" w:cs="Times New Roman"/>
          <w:b/>
          <w:bCs/>
          <w:sz w:val="24"/>
          <w:szCs w:val="24"/>
        </w:rPr>
        <w:lastRenderedPageBreak/>
        <w:t>MARIANA FERNANDES PEREIRA</w:t>
      </w:r>
    </w:p>
    <w:p w:rsidR="00EE49C6" w:rsidRDefault="00EE49C6" w:rsidP="00EE49C6">
      <w:pPr>
        <w:spacing w:after="0" w:line="240" w:lineRule="auto"/>
        <w:jc w:val="center"/>
        <w:rPr>
          <w:b/>
          <w:bCs/>
          <w:sz w:val="24"/>
          <w:szCs w:val="24"/>
        </w:rPr>
      </w:pPr>
    </w:p>
    <w:p w:rsidR="00EE49C6" w:rsidRDefault="00EE49C6" w:rsidP="00EE49C6">
      <w:pPr>
        <w:pStyle w:val="Ttulo3"/>
        <w:spacing w:line="240" w:lineRule="auto"/>
        <w:jc w:val="center"/>
        <w:rPr>
          <w:b w:val="0"/>
          <w:bCs w:val="0"/>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rPr>
          <w:b/>
          <w:bCs/>
          <w:sz w:val="24"/>
          <w:szCs w:val="24"/>
        </w:rPr>
      </w:pPr>
    </w:p>
    <w:p w:rsidR="00EE49C6" w:rsidRDefault="00EE49C6" w:rsidP="00EE49C6">
      <w:pPr>
        <w:spacing w:after="0" w:line="240" w:lineRule="auto"/>
        <w:jc w:val="center"/>
        <w:rPr>
          <w:b/>
          <w:bCs/>
          <w:sz w:val="24"/>
          <w:szCs w:val="24"/>
        </w:rPr>
      </w:pPr>
    </w:p>
    <w:p w:rsidR="00EE49C6" w:rsidRDefault="00EE49C6" w:rsidP="00EE49C6">
      <w:pPr>
        <w:spacing w:after="0" w:line="240" w:lineRule="auto"/>
        <w:jc w:val="center"/>
        <w:rPr>
          <w:b/>
          <w:bCs/>
          <w:sz w:val="24"/>
          <w:szCs w:val="24"/>
        </w:rPr>
      </w:pPr>
    </w:p>
    <w:p w:rsidR="00EE49C6" w:rsidRPr="00EE49C6" w:rsidRDefault="00EE49C6" w:rsidP="00EE49C6">
      <w:pPr>
        <w:pStyle w:val="Corpodetexto"/>
        <w:spacing w:line="240" w:lineRule="auto"/>
        <w:jc w:val="center"/>
        <w:rPr>
          <w:sz w:val="28"/>
        </w:rPr>
      </w:pPr>
      <w:proofErr w:type="gramStart"/>
      <w:r w:rsidRPr="00EE49C6">
        <w:rPr>
          <w:sz w:val="28"/>
        </w:rPr>
        <w:t>A NARRATIVA TRADICIONAL SUL</w:t>
      </w:r>
      <w:proofErr w:type="gramEnd"/>
      <w:r w:rsidRPr="00EE49C6">
        <w:rPr>
          <w:sz w:val="28"/>
        </w:rPr>
        <w:t xml:space="preserve"> MINEIRA E O ESPAÇO ELETRÔNICO: UM OLHAR SOBRE OS </w:t>
      </w:r>
      <w:r w:rsidRPr="00EE49C6">
        <w:rPr>
          <w:i/>
          <w:sz w:val="28"/>
        </w:rPr>
        <w:t>e-CAUSOS</w:t>
      </w:r>
    </w:p>
    <w:p w:rsidR="00EE49C6" w:rsidRDefault="00EE49C6" w:rsidP="00EE49C6">
      <w:pPr>
        <w:pStyle w:val="Corpodetexto"/>
        <w:spacing w:line="240" w:lineRule="auto"/>
        <w:jc w:val="center"/>
        <w:rPr>
          <w:sz w:val="24"/>
          <w:szCs w:val="24"/>
        </w:rPr>
      </w:pPr>
    </w:p>
    <w:p w:rsidR="00EE49C6" w:rsidRDefault="00EE49C6" w:rsidP="00EE49C6">
      <w:pPr>
        <w:pStyle w:val="Corpodetexto"/>
        <w:spacing w:line="240" w:lineRule="auto"/>
        <w:jc w:val="center"/>
        <w:rPr>
          <w:sz w:val="24"/>
          <w:szCs w:val="24"/>
        </w:rPr>
      </w:pPr>
    </w:p>
    <w:p w:rsidR="00EE49C6" w:rsidRDefault="00EE49C6" w:rsidP="00EE49C6">
      <w:pPr>
        <w:pStyle w:val="Corpodetexto"/>
        <w:spacing w:line="240" w:lineRule="auto"/>
        <w:jc w:val="center"/>
        <w:rPr>
          <w:sz w:val="24"/>
          <w:szCs w:val="24"/>
        </w:rPr>
      </w:pPr>
    </w:p>
    <w:p w:rsidR="00EE49C6" w:rsidRDefault="00EE49C6" w:rsidP="00EE49C6">
      <w:pPr>
        <w:pStyle w:val="Corpodetexto"/>
        <w:spacing w:line="240" w:lineRule="auto"/>
        <w:jc w:val="center"/>
        <w:rPr>
          <w:sz w:val="24"/>
          <w:szCs w:val="24"/>
        </w:rPr>
      </w:pPr>
    </w:p>
    <w:p w:rsidR="00EE49C6" w:rsidRDefault="00EE49C6" w:rsidP="00EE49C6">
      <w:pPr>
        <w:pStyle w:val="Corpodetexto"/>
        <w:spacing w:line="240" w:lineRule="auto"/>
        <w:jc w:val="center"/>
        <w:rPr>
          <w:sz w:val="24"/>
          <w:szCs w:val="24"/>
        </w:rPr>
      </w:pPr>
    </w:p>
    <w:p w:rsidR="00EE49C6" w:rsidRPr="00EE49C6" w:rsidRDefault="00EE49C6" w:rsidP="00EE49C6">
      <w:pPr>
        <w:autoSpaceDE w:val="0"/>
        <w:autoSpaceDN w:val="0"/>
        <w:adjustRightInd w:val="0"/>
        <w:jc w:val="both"/>
        <w:rPr>
          <w:rFonts w:ascii="Times New Roman" w:hAnsi="Times New Roman" w:cs="Times New Roman"/>
          <w:sz w:val="24"/>
          <w:szCs w:val="24"/>
        </w:rPr>
      </w:pPr>
      <w:r w:rsidRPr="00EE49C6">
        <w:rPr>
          <w:rFonts w:ascii="Times New Roman" w:hAnsi="Times New Roman" w:cs="Times New Roman"/>
          <w:sz w:val="24"/>
          <w:szCs w:val="24"/>
        </w:rPr>
        <w:t xml:space="preserve">Dissertação defendida </w:t>
      </w:r>
      <w:r>
        <w:rPr>
          <w:rFonts w:ascii="Times New Roman" w:hAnsi="Times New Roman" w:cs="Times New Roman"/>
          <w:sz w:val="24"/>
          <w:szCs w:val="24"/>
        </w:rPr>
        <w:t>e aprovada</w:t>
      </w:r>
      <w:r w:rsidRPr="00EE49C6">
        <w:rPr>
          <w:rFonts w:ascii="Times New Roman" w:hAnsi="Times New Roman" w:cs="Times New Roman"/>
          <w:sz w:val="24"/>
          <w:szCs w:val="24"/>
        </w:rPr>
        <w:t xml:space="preserve"> em </w:t>
      </w:r>
      <w:r w:rsidR="00C80BBE">
        <w:rPr>
          <w:rFonts w:ascii="Times New Roman" w:hAnsi="Times New Roman" w:cs="Times New Roman"/>
          <w:sz w:val="24"/>
          <w:szCs w:val="24"/>
        </w:rPr>
        <w:t>sete de fevereiro de 2013</w:t>
      </w:r>
      <w:r w:rsidRPr="00EE49C6">
        <w:rPr>
          <w:rFonts w:ascii="Times New Roman" w:hAnsi="Times New Roman" w:cs="Times New Roman"/>
          <w:sz w:val="24"/>
          <w:szCs w:val="24"/>
        </w:rPr>
        <w:t xml:space="preserve"> pela banca examinador</w:t>
      </w:r>
      <w:r>
        <w:rPr>
          <w:rFonts w:ascii="Times New Roman" w:hAnsi="Times New Roman" w:cs="Times New Roman"/>
          <w:sz w:val="24"/>
          <w:szCs w:val="24"/>
        </w:rPr>
        <w:t>a constituída pelos professores</w:t>
      </w:r>
    </w:p>
    <w:p w:rsidR="00EE49C6" w:rsidRDefault="00EE49C6" w:rsidP="00EE49C6">
      <w:pPr>
        <w:pStyle w:val="Ttulo4"/>
        <w:spacing w:before="0" w:line="360" w:lineRule="auto"/>
        <w:rPr>
          <w:b w:val="0"/>
          <w:sz w:val="24"/>
          <w:szCs w:val="24"/>
        </w:rPr>
      </w:pPr>
    </w:p>
    <w:p w:rsidR="00EE49C6" w:rsidRPr="00EE49C6" w:rsidRDefault="00EE49C6" w:rsidP="00EE49C6">
      <w:pPr>
        <w:pStyle w:val="Ttulo4"/>
        <w:spacing w:before="0" w:line="360" w:lineRule="auto"/>
        <w:jc w:val="center"/>
        <w:rPr>
          <w:rFonts w:ascii="Times New Roman" w:hAnsi="Times New Roman" w:cs="Times New Roman"/>
          <w:b w:val="0"/>
          <w:color w:val="auto"/>
          <w:sz w:val="24"/>
        </w:rPr>
      </w:pP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sidRPr="00EE49C6">
        <w:rPr>
          <w:rFonts w:ascii="Times New Roman" w:hAnsi="Times New Roman" w:cs="Times New Roman"/>
          <w:b w:val="0"/>
          <w:color w:val="auto"/>
          <w:sz w:val="24"/>
        </w:rPr>
        <w:t>________________________________</w:t>
      </w: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sidRPr="00EE49C6">
        <w:rPr>
          <w:rFonts w:ascii="Times New Roman" w:hAnsi="Times New Roman" w:cs="Times New Roman"/>
          <w:b w:val="0"/>
          <w:color w:val="auto"/>
          <w:sz w:val="24"/>
        </w:rPr>
        <w:t xml:space="preserve">Professor </w:t>
      </w:r>
      <w:r>
        <w:rPr>
          <w:rFonts w:ascii="Times New Roman" w:hAnsi="Times New Roman" w:cs="Times New Roman"/>
          <w:b w:val="0"/>
          <w:color w:val="auto"/>
          <w:sz w:val="24"/>
        </w:rPr>
        <w:t>Dr. Lauro José Siqueira</w:t>
      </w:r>
      <w:r w:rsidR="00812581">
        <w:rPr>
          <w:rFonts w:ascii="Times New Roman" w:hAnsi="Times New Roman" w:cs="Times New Roman"/>
          <w:b w:val="0"/>
          <w:color w:val="auto"/>
          <w:sz w:val="24"/>
        </w:rPr>
        <w:t xml:space="preserve"> Baldini</w:t>
      </w:r>
    </w:p>
    <w:p w:rsidR="00EE49C6" w:rsidRDefault="00EE49C6" w:rsidP="00EE49C6">
      <w:pPr>
        <w:pStyle w:val="Ttulo4"/>
        <w:spacing w:before="0" w:line="240" w:lineRule="auto"/>
        <w:jc w:val="center"/>
        <w:rPr>
          <w:rFonts w:ascii="Times New Roman" w:hAnsi="Times New Roman" w:cs="Times New Roman"/>
          <w:b w:val="0"/>
          <w:color w:val="auto"/>
          <w:sz w:val="24"/>
        </w:rPr>
      </w:pPr>
      <w:r>
        <w:rPr>
          <w:rFonts w:ascii="Times New Roman" w:hAnsi="Times New Roman" w:cs="Times New Roman"/>
          <w:b w:val="0"/>
          <w:color w:val="auto"/>
          <w:sz w:val="24"/>
        </w:rPr>
        <w:t>Orientador</w:t>
      </w:r>
    </w:p>
    <w:p w:rsidR="00EE49C6" w:rsidRPr="00EE49C6" w:rsidRDefault="00EE49C6" w:rsidP="00EE49C6">
      <w:pPr>
        <w:autoSpaceDE w:val="0"/>
        <w:autoSpaceDN w:val="0"/>
        <w:adjustRightInd w:val="0"/>
        <w:jc w:val="both"/>
        <w:rPr>
          <w:rFonts w:ascii="Times New Roman" w:hAnsi="Times New Roman" w:cs="Times New Roman"/>
          <w:sz w:val="24"/>
          <w:szCs w:val="24"/>
        </w:rPr>
      </w:pPr>
    </w:p>
    <w:p w:rsidR="00EE49C6" w:rsidRDefault="00EE49C6" w:rsidP="00EE49C6">
      <w:pPr>
        <w:pStyle w:val="Ttulo4"/>
        <w:spacing w:before="0" w:line="360" w:lineRule="auto"/>
        <w:rPr>
          <w:b w:val="0"/>
          <w:sz w:val="24"/>
          <w:szCs w:val="24"/>
        </w:rPr>
      </w:pP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sidRPr="00EE49C6">
        <w:rPr>
          <w:rFonts w:ascii="Times New Roman" w:hAnsi="Times New Roman" w:cs="Times New Roman"/>
          <w:b w:val="0"/>
          <w:color w:val="auto"/>
          <w:sz w:val="24"/>
        </w:rPr>
        <w:t>________________________________</w:t>
      </w: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Pr>
          <w:rFonts w:ascii="Times New Roman" w:hAnsi="Times New Roman" w:cs="Times New Roman"/>
          <w:b w:val="0"/>
          <w:color w:val="auto"/>
          <w:sz w:val="24"/>
        </w:rPr>
        <w:t>Professora Dra. Cristiane Pereira Dias</w:t>
      </w: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sidRPr="00EE49C6">
        <w:rPr>
          <w:rFonts w:ascii="Times New Roman" w:hAnsi="Times New Roman" w:cs="Times New Roman"/>
          <w:b w:val="0"/>
          <w:color w:val="auto"/>
          <w:sz w:val="24"/>
        </w:rPr>
        <w:t>Examinador</w:t>
      </w:r>
      <w:r>
        <w:rPr>
          <w:rFonts w:ascii="Times New Roman" w:hAnsi="Times New Roman" w:cs="Times New Roman"/>
          <w:b w:val="0"/>
          <w:color w:val="auto"/>
          <w:sz w:val="24"/>
        </w:rPr>
        <w:t>a</w:t>
      </w:r>
    </w:p>
    <w:p w:rsidR="00EE49C6" w:rsidRPr="00EE49C6" w:rsidRDefault="00EE49C6" w:rsidP="00EE49C6">
      <w:pPr>
        <w:autoSpaceDE w:val="0"/>
        <w:autoSpaceDN w:val="0"/>
        <w:adjustRightInd w:val="0"/>
        <w:jc w:val="both"/>
        <w:rPr>
          <w:rFonts w:ascii="Times New Roman" w:hAnsi="Times New Roman" w:cs="Times New Roman"/>
          <w:sz w:val="24"/>
          <w:szCs w:val="24"/>
        </w:rPr>
      </w:pPr>
    </w:p>
    <w:p w:rsidR="00EE49C6" w:rsidRDefault="00EE49C6" w:rsidP="00EE49C6">
      <w:pPr>
        <w:pStyle w:val="Ttulo4"/>
        <w:spacing w:before="0" w:line="360" w:lineRule="auto"/>
        <w:rPr>
          <w:b w:val="0"/>
          <w:sz w:val="24"/>
          <w:szCs w:val="24"/>
        </w:rPr>
      </w:pP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sidRPr="00EE49C6">
        <w:rPr>
          <w:rFonts w:ascii="Times New Roman" w:hAnsi="Times New Roman" w:cs="Times New Roman"/>
          <w:b w:val="0"/>
          <w:color w:val="auto"/>
          <w:sz w:val="24"/>
        </w:rPr>
        <w:t>________________________________</w:t>
      </w:r>
    </w:p>
    <w:p w:rsidR="00EE49C6" w:rsidRPr="00EE49C6" w:rsidRDefault="00EE49C6" w:rsidP="00EE49C6">
      <w:pPr>
        <w:pStyle w:val="Ttulo4"/>
        <w:spacing w:before="0" w:line="240" w:lineRule="auto"/>
        <w:jc w:val="center"/>
        <w:rPr>
          <w:rFonts w:ascii="Times New Roman" w:hAnsi="Times New Roman" w:cs="Times New Roman"/>
          <w:b w:val="0"/>
          <w:color w:val="auto"/>
          <w:sz w:val="24"/>
        </w:rPr>
      </w:pPr>
      <w:r>
        <w:rPr>
          <w:rFonts w:ascii="Times New Roman" w:hAnsi="Times New Roman" w:cs="Times New Roman"/>
          <w:b w:val="0"/>
          <w:color w:val="auto"/>
          <w:sz w:val="24"/>
        </w:rPr>
        <w:t>Professora Dra. Eni de Lourdes Puccinelli Orlandi</w:t>
      </w:r>
    </w:p>
    <w:p w:rsidR="00541452" w:rsidRPr="00EE49C6" w:rsidRDefault="00EE49C6" w:rsidP="00EE49C6">
      <w:pPr>
        <w:spacing w:after="0" w:line="240" w:lineRule="auto"/>
        <w:jc w:val="center"/>
        <w:rPr>
          <w:rFonts w:ascii="Times New Roman" w:hAnsi="Times New Roman" w:cs="Times New Roman"/>
          <w:i/>
          <w:sz w:val="28"/>
          <w:szCs w:val="24"/>
        </w:rPr>
      </w:pPr>
      <w:r w:rsidRPr="00EE49C6">
        <w:rPr>
          <w:rFonts w:ascii="Times New Roman" w:hAnsi="Times New Roman" w:cs="Times New Roman"/>
          <w:i/>
          <w:sz w:val="24"/>
        </w:rPr>
        <w:t>Examinadora</w:t>
      </w:r>
    </w:p>
    <w:p w:rsidR="00541452" w:rsidRPr="00EE49C6" w:rsidRDefault="00541452" w:rsidP="00EE49C6">
      <w:pPr>
        <w:spacing w:after="0" w:line="240" w:lineRule="auto"/>
        <w:jc w:val="center"/>
        <w:rPr>
          <w:rFonts w:ascii="Times New Roman" w:hAnsi="Times New Roman" w:cs="Times New Roman"/>
          <w:sz w:val="28"/>
          <w:szCs w:val="24"/>
        </w:rPr>
      </w:pPr>
    </w:p>
    <w:p w:rsidR="00541452" w:rsidRPr="00EE49C6" w:rsidRDefault="00541452" w:rsidP="00EE49C6">
      <w:pPr>
        <w:spacing w:after="0" w:line="240" w:lineRule="auto"/>
        <w:jc w:val="center"/>
        <w:rPr>
          <w:rFonts w:ascii="Times New Roman" w:hAnsi="Times New Roman" w:cs="Times New Roman"/>
          <w:sz w:val="28"/>
          <w:szCs w:val="24"/>
        </w:rPr>
      </w:pPr>
    </w:p>
    <w:p w:rsidR="00541452" w:rsidRDefault="00541452" w:rsidP="00541452">
      <w:pPr>
        <w:spacing w:after="0" w:line="240" w:lineRule="auto"/>
        <w:jc w:val="right"/>
        <w:rPr>
          <w:rFonts w:ascii="Times New Roman" w:hAnsi="Times New Roman" w:cs="Times New Roman"/>
          <w:sz w:val="24"/>
          <w:szCs w:val="24"/>
        </w:rPr>
      </w:pPr>
    </w:p>
    <w:p w:rsidR="00541452" w:rsidRDefault="00541452"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941C10" w:rsidRDefault="00941C10" w:rsidP="00EE49C6">
      <w:pPr>
        <w:rPr>
          <w:rFonts w:ascii="Times New Roman" w:hAnsi="Times New Roman" w:cs="Times New Roman"/>
          <w:sz w:val="24"/>
          <w:szCs w:val="24"/>
        </w:rPr>
      </w:pPr>
    </w:p>
    <w:p w:rsidR="00941C10" w:rsidRDefault="00941C10"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EE49C6" w:rsidRDefault="00EE49C6" w:rsidP="00EE49C6">
      <w:pPr>
        <w:rPr>
          <w:rFonts w:ascii="Times New Roman" w:hAnsi="Times New Roman" w:cs="Times New Roman"/>
          <w:sz w:val="24"/>
          <w:szCs w:val="24"/>
        </w:rPr>
      </w:pPr>
    </w:p>
    <w:p w:rsidR="00941C10" w:rsidRDefault="00941C10" w:rsidP="00541452">
      <w:pPr>
        <w:spacing w:after="0" w:line="240" w:lineRule="auto"/>
        <w:jc w:val="right"/>
        <w:rPr>
          <w:rFonts w:ascii="Times New Roman" w:hAnsi="Times New Roman" w:cs="Times New Roman"/>
          <w:sz w:val="24"/>
          <w:szCs w:val="24"/>
        </w:rPr>
      </w:pPr>
    </w:p>
    <w:p w:rsidR="00941C10" w:rsidRDefault="00941C10" w:rsidP="00541452">
      <w:pPr>
        <w:spacing w:after="0" w:line="240" w:lineRule="auto"/>
        <w:jc w:val="right"/>
        <w:rPr>
          <w:rFonts w:ascii="Times New Roman" w:hAnsi="Times New Roman" w:cs="Times New Roman"/>
          <w:sz w:val="24"/>
          <w:szCs w:val="24"/>
        </w:rPr>
      </w:pPr>
    </w:p>
    <w:p w:rsidR="00941C10" w:rsidRDefault="00941C10" w:rsidP="00541452">
      <w:pPr>
        <w:spacing w:after="0" w:line="240" w:lineRule="auto"/>
        <w:jc w:val="right"/>
        <w:rPr>
          <w:rFonts w:ascii="Times New Roman" w:hAnsi="Times New Roman" w:cs="Times New Roman"/>
          <w:sz w:val="24"/>
          <w:szCs w:val="24"/>
        </w:rPr>
      </w:pPr>
    </w:p>
    <w:p w:rsidR="00941C10" w:rsidRDefault="00941C10" w:rsidP="00541452">
      <w:pPr>
        <w:spacing w:after="0" w:line="240" w:lineRule="auto"/>
        <w:jc w:val="right"/>
        <w:rPr>
          <w:rFonts w:ascii="Times New Roman" w:hAnsi="Times New Roman" w:cs="Times New Roman"/>
          <w:sz w:val="24"/>
          <w:szCs w:val="24"/>
        </w:rPr>
      </w:pPr>
    </w:p>
    <w:p w:rsidR="00541452" w:rsidRDefault="00541452" w:rsidP="00541452">
      <w:pPr>
        <w:spacing w:after="0" w:line="240" w:lineRule="auto"/>
        <w:jc w:val="right"/>
        <w:rPr>
          <w:rFonts w:ascii="Times New Roman" w:hAnsi="Times New Roman" w:cs="Times New Roman"/>
          <w:sz w:val="24"/>
          <w:szCs w:val="24"/>
        </w:rPr>
      </w:pPr>
      <w:proofErr w:type="gramStart"/>
      <w:r>
        <w:rPr>
          <w:rFonts w:ascii="Times New Roman" w:hAnsi="Times New Roman" w:cs="Times New Roman"/>
          <w:sz w:val="24"/>
          <w:szCs w:val="24"/>
        </w:rPr>
        <w:t>A Paulo Gerson Toledo</w:t>
      </w:r>
      <w:proofErr w:type="gramEnd"/>
      <w:r>
        <w:rPr>
          <w:rFonts w:ascii="Times New Roman" w:hAnsi="Times New Roman" w:cs="Times New Roman"/>
          <w:sz w:val="24"/>
          <w:szCs w:val="24"/>
        </w:rPr>
        <w:t xml:space="preserve">, </w:t>
      </w:r>
    </w:p>
    <w:p w:rsidR="00541452" w:rsidRPr="008A445D" w:rsidRDefault="00541452" w:rsidP="00541452">
      <w:pPr>
        <w:spacing w:after="0" w:line="240" w:lineRule="auto"/>
        <w:ind w:left="4536"/>
        <w:jc w:val="right"/>
        <w:rPr>
          <w:rFonts w:ascii="Times New Roman" w:hAnsi="Times New Roman" w:cs="Times New Roman"/>
          <w:sz w:val="24"/>
          <w:szCs w:val="24"/>
        </w:rPr>
      </w:pPr>
      <w:proofErr w:type="gramStart"/>
      <w:r>
        <w:rPr>
          <w:rFonts w:ascii="Times New Roman" w:hAnsi="Times New Roman" w:cs="Times New Roman"/>
          <w:sz w:val="24"/>
          <w:szCs w:val="24"/>
        </w:rPr>
        <w:t>o</w:t>
      </w:r>
      <w:proofErr w:type="gramEnd"/>
      <w:r>
        <w:rPr>
          <w:rFonts w:ascii="Times New Roman" w:hAnsi="Times New Roman" w:cs="Times New Roman"/>
          <w:sz w:val="24"/>
          <w:szCs w:val="24"/>
        </w:rPr>
        <w:t xml:space="preserve"> </w:t>
      </w:r>
      <w:r w:rsidRPr="00DD4B5E">
        <w:rPr>
          <w:rFonts w:ascii="Times New Roman" w:hAnsi="Times New Roman" w:cs="Times New Roman"/>
          <w:i/>
          <w:sz w:val="24"/>
          <w:szCs w:val="24"/>
        </w:rPr>
        <w:t>Guarda Causo</w:t>
      </w:r>
      <w:r w:rsidRPr="008A445D">
        <w:rPr>
          <w:rFonts w:ascii="Times New Roman" w:hAnsi="Times New Roman" w:cs="Times New Roman"/>
          <w:sz w:val="24"/>
          <w:szCs w:val="24"/>
        </w:rPr>
        <w:t>.</w:t>
      </w:r>
    </w:p>
    <w:p w:rsidR="00EE49C6" w:rsidRDefault="00EE49C6">
      <w:pPr>
        <w:rPr>
          <w:rFonts w:ascii="Times New Roman" w:hAnsi="Times New Roman" w:cs="Times New Roman"/>
          <w:b/>
          <w:sz w:val="28"/>
        </w:rPr>
      </w:pPr>
      <w:r>
        <w:rPr>
          <w:rFonts w:ascii="Times New Roman" w:hAnsi="Times New Roman" w:cs="Times New Roman"/>
          <w:b/>
          <w:sz w:val="28"/>
        </w:rPr>
        <w:br w:type="page"/>
      </w:r>
    </w:p>
    <w:p w:rsidR="00541452" w:rsidRPr="00DE4820" w:rsidRDefault="00541452" w:rsidP="00DE4820">
      <w:pPr>
        <w:jc w:val="center"/>
        <w:rPr>
          <w:rFonts w:ascii="Times New Roman" w:hAnsi="Times New Roman" w:cs="Times New Roman"/>
          <w:b/>
          <w:sz w:val="28"/>
        </w:rPr>
      </w:pPr>
      <w:r w:rsidRPr="00DE4820">
        <w:rPr>
          <w:rFonts w:ascii="Times New Roman" w:hAnsi="Times New Roman" w:cs="Times New Roman"/>
          <w:b/>
          <w:sz w:val="28"/>
        </w:rPr>
        <w:lastRenderedPageBreak/>
        <w:t>AGRADECIMENTOS</w:t>
      </w:r>
    </w:p>
    <w:p w:rsidR="00541452" w:rsidRPr="00172DD7" w:rsidRDefault="00541452" w:rsidP="00541452">
      <w:pPr>
        <w:spacing w:line="480" w:lineRule="auto"/>
        <w:jc w:val="both"/>
      </w:pPr>
    </w:p>
    <w:p w:rsidR="00541452" w:rsidRPr="00214639" w:rsidRDefault="00541452" w:rsidP="00541452">
      <w:pPr>
        <w:pStyle w:val="Ttulo1"/>
      </w:pPr>
    </w:p>
    <w:p w:rsidR="00541452" w:rsidRDefault="00541452" w:rsidP="00541452">
      <w:pPr>
        <w:jc w:val="both"/>
        <w:rPr>
          <w:rFonts w:ascii="Times New Roman" w:hAnsi="Times New Roman" w:cs="Times New Roman"/>
          <w:sz w:val="24"/>
        </w:rPr>
      </w:pPr>
      <w:r>
        <w:rPr>
          <w:rFonts w:ascii="Times New Roman" w:hAnsi="Times New Roman" w:cs="Times New Roman"/>
          <w:sz w:val="24"/>
        </w:rPr>
        <w:t>O meu sincero agradecimento àqueles que tornaram possível a realização desse trabalho:</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 xml:space="preserve">Ao queridíssimo amigo Paulo Gerson Toledo, que me contou gentilmente cada causo analisado e mais ainda, publicou-os em seu </w:t>
      </w:r>
      <w:r w:rsidRPr="00214639">
        <w:rPr>
          <w:rFonts w:ascii="Times New Roman" w:hAnsi="Times New Roman" w:cs="Times New Roman"/>
          <w:i/>
          <w:sz w:val="24"/>
        </w:rPr>
        <w:t>blog</w:t>
      </w:r>
      <w:r w:rsidRPr="00B31F9A">
        <w:rPr>
          <w:rFonts w:ascii="Times New Roman" w:hAnsi="Times New Roman" w:cs="Times New Roman"/>
          <w:sz w:val="24"/>
        </w:rPr>
        <w:t xml:space="preserve">, permitindo que, tempos depois, </w:t>
      </w:r>
      <w:r>
        <w:rPr>
          <w:rFonts w:ascii="Times New Roman" w:hAnsi="Times New Roman" w:cs="Times New Roman"/>
          <w:sz w:val="24"/>
        </w:rPr>
        <w:t xml:space="preserve">eles </w:t>
      </w:r>
      <w:r w:rsidRPr="00B31F9A">
        <w:rPr>
          <w:rFonts w:ascii="Times New Roman" w:hAnsi="Times New Roman" w:cs="Times New Roman"/>
          <w:sz w:val="24"/>
        </w:rPr>
        <w:t>se tornassem meu projeto pessoal e agora minha análise da dissertação.</w:t>
      </w:r>
    </w:p>
    <w:p w:rsidR="00541452" w:rsidRDefault="00541452" w:rsidP="00541452">
      <w:pPr>
        <w:jc w:val="both"/>
        <w:rPr>
          <w:rFonts w:ascii="Times New Roman" w:hAnsi="Times New Roman" w:cs="Times New Roman"/>
          <w:sz w:val="24"/>
        </w:rPr>
      </w:pPr>
      <w:r w:rsidRPr="00B31F9A">
        <w:rPr>
          <w:rFonts w:ascii="Times New Roman" w:hAnsi="Times New Roman" w:cs="Times New Roman"/>
          <w:sz w:val="24"/>
        </w:rPr>
        <w:t xml:space="preserve">Ao professor Lauro José </w:t>
      </w:r>
      <w:r w:rsidR="00932D97">
        <w:rPr>
          <w:rFonts w:ascii="Times New Roman" w:hAnsi="Times New Roman" w:cs="Times New Roman"/>
          <w:sz w:val="24"/>
        </w:rPr>
        <w:t xml:space="preserve">Siqueira </w:t>
      </w:r>
      <w:r w:rsidRPr="00B31F9A">
        <w:rPr>
          <w:rFonts w:ascii="Times New Roman" w:hAnsi="Times New Roman" w:cs="Times New Roman"/>
          <w:sz w:val="24"/>
        </w:rPr>
        <w:t xml:space="preserve">Baldini, </w:t>
      </w:r>
      <w:r>
        <w:rPr>
          <w:rFonts w:ascii="Times New Roman" w:hAnsi="Times New Roman" w:cs="Times New Roman"/>
          <w:sz w:val="24"/>
        </w:rPr>
        <w:t xml:space="preserve">meu orientador, que me ensinou tantas coisas e que se manteve incrivelmente paciente nos meus </w:t>
      </w:r>
      <w:r w:rsidR="00C5783B">
        <w:rPr>
          <w:rFonts w:ascii="Times New Roman" w:hAnsi="Times New Roman" w:cs="Times New Roman"/>
          <w:sz w:val="24"/>
        </w:rPr>
        <w:t xml:space="preserve">muitos </w:t>
      </w:r>
      <w:r>
        <w:rPr>
          <w:rFonts w:ascii="Times New Roman" w:hAnsi="Times New Roman" w:cs="Times New Roman"/>
          <w:sz w:val="24"/>
        </w:rPr>
        <w:t>momentos de ansiedade</w:t>
      </w:r>
      <w:r w:rsidRPr="00B31F9A">
        <w:rPr>
          <w:rFonts w:ascii="Times New Roman" w:hAnsi="Times New Roman" w:cs="Times New Roman"/>
          <w:sz w:val="24"/>
        </w:rPr>
        <w:t>.</w:t>
      </w:r>
    </w:p>
    <w:p w:rsidR="00BB3E62" w:rsidRDefault="00BB3E62" w:rsidP="00541452">
      <w:pPr>
        <w:jc w:val="both"/>
        <w:rPr>
          <w:rFonts w:ascii="Times New Roman" w:hAnsi="Times New Roman" w:cs="Times New Roman"/>
          <w:sz w:val="24"/>
        </w:rPr>
      </w:pPr>
      <w:r>
        <w:rPr>
          <w:rFonts w:ascii="Times New Roman" w:hAnsi="Times New Roman" w:cs="Times New Roman"/>
          <w:sz w:val="24"/>
        </w:rPr>
        <w:t xml:space="preserve">À professora Telma Domingues por ter me acompanhado em todo esse trajeto que foi o mestrado, desde o primeiro semestre </w:t>
      </w:r>
      <w:r w:rsidR="00757D26">
        <w:rPr>
          <w:rFonts w:ascii="Times New Roman" w:hAnsi="Times New Roman" w:cs="Times New Roman"/>
          <w:sz w:val="24"/>
        </w:rPr>
        <w:t xml:space="preserve">das aulas </w:t>
      </w:r>
      <w:r>
        <w:rPr>
          <w:rFonts w:ascii="Times New Roman" w:hAnsi="Times New Roman" w:cs="Times New Roman"/>
          <w:sz w:val="24"/>
        </w:rPr>
        <w:t>até a defesa, sempre trazendo questões muito instigantes e olhando com carinho para o objeto que tanto me encanta.</w:t>
      </w:r>
    </w:p>
    <w:p w:rsidR="00BB3E62" w:rsidRDefault="00BB3E62" w:rsidP="00541452">
      <w:pPr>
        <w:jc w:val="both"/>
        <w:rPr>
          <w:rFonts w:ascii="Times New Roman" w:hAnsi="Times New Roman" w:cs="Times New Roman"/>
          <w:sz w:val="24"/>
        </w:rPr>
      </w:pPr>
      <w:r>
        <w:rPr>
          <w:rFonts w:ascii="Times New Roman" w:hAnsi="Times New Roman" w:cs="Times New Roman"/>
          <w:sz w:val="24"/>
        </w:rPr>
        <w:t xml:space="preserve">À professora Cristiane Dias pela presença em minha banca de defesa, trazendo questões que enriqueceram imensamente meu trabalho e me instigando a trabalhar a Análise de Discurso ainda </w:t>
      </w:r>
      <w:r w:rsidR="00757D26">
        <w:rPr>
          <w:rFonts w:ascii="Times New Roman" w:hAnsi="Times New Roman" w:cs="Times New Roman"/>
          <w:sz w:val="24"/>
        </w:rPr>
        <w:t xml:space="preserve">com mais carinho e atenção. </w:t>
      </w:r>
    </w:p>
    <w:p w:rsidR="00541452" w:rsidRDefault="00BB3E62" w:rsidP="00541452">
      <w:pPr>
        <w:jc w:val="both"/>
        <w:rPr>
          <w:rFonts w:ascii="Times New Roman" w:hAnsi="Times New Roman" w:cs="Times New Roman"/>
          <w:sz w:val="24"/>
        </w:rPr>
      </w:pPr>
      <w:r>
        <w:rPr>
          <w:rFonts w:ascii="Times New Roman" w:hAnsi="Times New Roman" w:cs="Times New Roman"/>
          <w:sz w:val="24"/>
        </w:rPr>
        <w:t>À</w:t>
      </w:r>
      <w:r w:rsidR="00541452">
        <w:rPr>
          <w:rFonts w:ascii="Times New Roman" w:hAnsi="Times New Roman" w:cs="Times New Roman"/>
          <w:sz w:val="24"/>
        </w:rPr>
        <w:t xml:space="preserve"> professora </w:t>
      </w:r>
      <w:proofErr w:type="spellStart"/>
      <w:r w:rsidR="00541452">
        <w:rPr>
          <w:rFonts w:ascii="Times New Roman" w:hAnsi="Times New Roman" w:cs="Times New Roman"/>
          <w:sz w:val="24"/>
        </w:rPr>
        <w:t>Grecielly</w:t>
      </w:r>
      <w:proofErr w:type="spellEnd"/>
      <w:r w:rsidR="00541452">
        <w:rPr>
          <w:rFonts w:ascii="Times New Roman" w:hAnsi="Times New Roman" w:cs="Times New Roman"/>
          <w:sz w:val="24"/>
        </w:rPr>
        <w:t xml:space="preserve"> Cintra pela atenção, pela dedicação, pelo cuidado e pelas discussões tão ricas em minha banca de qualificação.</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 xml:space="preserve">Aos professores Ana Cláudia Fernandes Ferreira, </w:t>
      </w:r>
      <w:r w:rsidRPr="0057337D">
        <w:rPr>
          <w:rFonts w:ascii="Times New Roman" w:hAnsi="Times New Roman" w:cs="Times New Roman"/>
          <w:sz w:val="24"/>
        </w:rPr>
        <w:t xml:space="preserve">Andrea </w:t>
      </w:r>
      <w:r>
        <w:rPr>
          <w:rFonts w:ascii="Times New Roman" w:hAnsi="Times New Roman" w:cs="Times New Roman"/>
          <w:sz w:val="24"/>
        </w:rPr>
        <w:t>Domingues</w:t>
      </w:r>
      <w:r w:rsidRPr="0057337D">
        <w:rPr>
          <w:rFonts w:ascii="Times New Roman" w:hAnsi="Times New Roman" w:cs="Times New Roman"/>
          <w:sz w:val="24"/>
        </w:rPr>
        <w:t xml:space="preserve">, </w:t>
      </w:r>
      <w:r>
        <w:rPr>
          <w:rFonts w:ascii="Times New Roman" w:hAnsi="Times New Roman" w:cs="Times New Roman"/>
          <w:sz w:val="24"/>
        </w:rPr>
        <w:t xml:space="preserve">Débora </w:t>
      </w:r>
      <w:proofErr w:type="spellStart"/>
      <w:r>
        <w:rPr>
          <w:rFonts w:ascii="Times New Roman" w:hAnsi="Times New Roman" w:cs="Times New Roman"/>
          <w:sz w:val="24"/>
        </w:rPr>
        <w:t>Massman</w:t>
      </w:r>
      <w:proofErr w:type="spellEnd"/>
      <w:r>
        <w:rPr>
          <w:rFonts w:ascii="Times New Roman" w:hAnsi="Times New Roman" w:cs="Times New Roman"/>
          <w:sz w:val="24"/>
        </w:rPr>
        <w:t xml:space="preserve">, Eni Orlandi, </w:t>
      </w:r>
      <w:r w:rsidRPr="00B31F9A">
        <w:rPr>
          <w:rFonts w:ascii="Times New Roman" w:hAnsi="Times New Roman" w:cs="Times New Roman"/>
          <w:sz w:val="24"/>
        </w:rPr>
        <w:t xml:space="preserve">Guilherme </w:t>
      </w:r>
      <w:proofErr w:type="spellStart"/>
      <w:r w:rsidRPr="00B31F9A">
        <w:rPr>
          <w:rFonts w:ascii="Times New Roman" w:hAnsi="Times New Roman" w:cs="Times New Roman"/>
          <w:sz w:val="24"/>
        </w:rPr>
        <w:t>Carrozza</w:t>
      </w:r>
      <w:proofErr w:type="spellEnd"/>
      <w:r w:rsidRPr="00B31F9A">
        <w:rPr>
          <w:rFonts w:ascii="Times New Roman" w:hAnsi="Times New Roman" w:cs="Times New Roman"/>
          <w:sz w:val="24"/>
        </w:rPr>
        <w:t xml:space="preserve">, João Baptista Almeida, </w:t>
      </w:r>
      <w:r>
        <w:rPr>
          <w:rFonts w:ascii="Times New Roman" w:hAnsi="Times New Roman" w:cs="Times New Roman"/>
          <w:sz w:val="24"/>
        </w:rPr>
        <w:t xml:space="preserve">Joelma Faria, Maria Onice Payer e </w:t>
      </w:r>
      <w:proofErr w:type="spellStart"/>
      <w:r w:rsidRPr="00B31F9A">
        <w:rPr>
          <w:rFonts w:ascii="Times New Roman" w:hAnsi="Times New Roman" w:cs="Times New Roman"/>
          <w:sz w:val="24"/>
        </w:rPr>
        <w:t>Mírian</w:t>
      </w:r>
      <w:proofErr w:type="spellEnd"/>
      <w:r w:rsidRPr="00B31F9A">
        <w:rPr>
          <w:rFonts w:ascii="Times New Roman" w:hAnsi="Times New Roman" w:cs="Times New Roman"/>
          <w:sz w:val="24"/>
        </w:rPr>
        <w:t xml:space="preserve"> dos Santos</w:t>
      </w:r>
      <w:r>
        <w:rPr>
          <w:rFonts w:ascii="Times New Roman" w:hAnsi="Times New Roman" w:cs="Times New Roman"/>
          <w:sz w:val="24"/>
        </w:rPr>
        <w:t xml:space="preserve"> </w:t>
      </w:r>
      <w:r w:rsidRPr="00B31F9A">
        <w:rPr>
          <w:rFonts w:ascii="Times New Roman" w:hAnsi="Times New Roman" w:cs="Times New Roman"/>
          <w:sz w:val="24"/>
        </w:rPr>
        <w:t>pelos e</w:t>
      </w:r>
      <w:r>
        <w:rPr>
          <w:rFonts w:ascii="Times New Roman" w:hAnsi="Times New Roman" w:cs="Times New Roman"/>
          <w:sz w:val="24"/>
        </w:rPr>
        <w:t>nsinamentos, pelas discussões, pela companhia nesses anos de mestrado.</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 xml:space="preserve">A mamãe, Adaysa, que sonha antes de mim e que confia na minha capacidade mais que qualquer outra pessoa. </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A Carolina e Luiza, as melhores irmãs do mundo</w:t>
      </w:r>
      <w:r>
        <w:rPr>
          <w:rFonts w:ascii="Times New Roman" w:hAnsi="Times New Roman" w:cs="Times New Roman"/>
          <w:sz w:val="24"/>
        </w:rPr>
        <w:t xml:space="preserve">, </w:t>
      </w:r>
      <w:r w:rsidR="00242561">
        <w:rPr>
          <w:rFonts w:ascii="Times New Roman" w:hAnsi="Times New Roman" w:cs="Times New Roman"/>
          <w:sz w:val="24"/>
        </w:rPr>
        <w:t xml:space="preserve">a </w:t>
      </w:r>
      <w:r>
        <w:rPr>
          <w:rFonts w:ascii="Times New Roman" w:hAnsi="Times New Roman" w:cs="Times New Roman"/>
          <w:sz w:val="24"/>
        </w:rPr>
        <w:t>companhia</w:t>
      </w:r>
      <w:r w:rsidR="00242561">
        <w:rPr>
          <w:rFonts w:ascii="Times New Roman" w:hAnsi="Times New Roman" w:cs="Times New Roman"/>
          <w:sz w:val="24"/>
        </w:rPr>
        <w:t xml:space="preserve"> mais</w:t>
      </w:r>
      <w:r>
        <w:rPr>
          <w:rFonts w:ascii="Times New Roman" w:hAnsi="Times New Roman" w:cs="Times New Roman"/>
          <w:sz w:val="24"/>
        </w:rPr>
        <w:t xml:space="preserve"> revigorante, </w:t>
      </w:r>
      <w:r w:rsidR="00242561">
        <w:rPr>
          <w:rFonts w:ascii="Times New Roman" w:hAnsi="Times New Roman" w:cs="Times New Roman"/>
          <w:sz w:val="24"/>
        </w:rPr>
        <w:t xml:space="preserve">o </w:t>
      </w:r>
      <w:r w:rsidR="00932D97">
        <w:rPr>
          <w:rFonts w:ascii="Times New Roman" w:hAnsi="Times New Roman" w:cs="Times New Roman"/>
          <w:sz w:val="24"/>
        </w:rPr>
        <w:t>carinho</w:t>
      </w:r>
      <w:r>
        <w:rPr>
          <w:rFonts w:ascii="Times New Roman" w:hAnsi="Times New Roman" w:cs="Times New Roman"/>
          <w:sz w:val="24"/>
        </w:rPr>
        <w:t xml:space="preserve"> </w:t>
      </w:r>
      <w:r w:rsidR="00242561">
        <w:rPr>
          <w:rFonts w:ascii="Times New Roman" w:hAnsi="Times New Roman" w:cs="Times New Roman"/>
          <w:sz w:val="24"/>
        </w:rPr>
        <w:t>mais gostoso</w:t>
      </w:r>
      <w:r>
        <w:rPr>
          <w:rFonts w:ascii="Times New Roman" w:hAnsi="Times New Roman" w:cs="Times New Roman"/>
          <w:sz w:val="24"/>
        </w:rPr>
        <w:t xml:space="preserve"> e </w:t>
      </w:r>
      <w:r w:rsidR="00242561">
        <w:rPr>
          <w:rFonts w:ascii="Times New Roman" w:hAnsi="Times New Roman" w:cs="Times New Roman"/>
          <w:sz w:val="24"/>
        </w:rPr>
        <w:t xml:space="preserve">minha alegria constante. </w:t>
      </w:r>
      <w:r>
        <w:rPr>
          <w:rFonts w:ascii="Times New Roman" w:hAnsi="Times New Roman" w:cs="Times New Roman"/>
          <w:sz w:val="24"/>
        </w:rPr>
        <w:t xml:space="preserve">E ao Vinícius por iluminar meus dias e me </w:t>
      </w:r>
      <w:r w:rsidR="00242561">
        <w:rPr>
          <w:rFonts w:ascii="Times New Roman" w:hAnsi="Times New Roman" w:cs="Times New Roman"/>
          <w:sz w:val="24"/>
        </w:rPr>
        <w:t>animar em todos os momentos, mesmo que ele ainda não saiba disso</w:t>
      </w:r>
      <w:r>
        <w:rPr>
          <w:rFonts w:ascii="Times New Roman" w:hAnsi="Times New Roman" w:cs="Times New Roman"/>
          <w:sz w:val="24"/>
        </w:rPr>
        <w:t>.</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A meus tios</w:t>
      </w:r>
      <w:r>
        <w:rPr>
          <w:rFonts w:ascii="Times New Roman" w:hAnsi="Times New Roman" w:cs="Times New Roman"/>
          <w:sz w:val="24"/>
        </w:rPr>
        <w:t xml:space="preserve"> – em especial a Tia Fátima, que me oferece suas orações e sua fé em todos os momentos –</w:t>
      </w:r>
      <w:r w:rsidR="00F66D73">
        <w:rPr>
          <w:rFonts w:ascii="Times New Roman" w:hAnsi="Times New Roman" w:cs="Times New Roman"/>
          <w:sz w:val="24"/>
        </w:rPr>
        <w:t>, meus avós,</w:t>
      </w:r>
      <w:r>
        <w:rPr>
          <w:rFonts w:ascii="Times New Roman" w:hAnsi="Times New Roman" w:cs="Times New Roman"/>
          <w:sz w:val="24"/>
        </w:rPr>
        <w:t xml:space="preserve"> </w:t>
      </w:r>
      <w:r w:rsidR="00F66D73">
        <w:rPr>
          <w:rFonts w:ascii="Times New Roman" w:hAnsi="Times New Roman" w:cs="Times New Roman"/>
          <w:sz w:val="24"/>
        </w:rPr>
        <w:t xml:space="preserve">meus primos, </w:t>
      </w:r>
      <w:r w:rsidR="00F66D73" w:rsidRPr="00B31F9A">
        <w:rPr>
          <w:rFonts w:ascii="Times New Roman" w:hAnsi="Times New Roman" w:cs="Times New Roman"/>
          <w:sz w:val="24"/>
        </w:rPr>
        <w:t xml:space="preserve">meu pai, </w:t>
      </w:r>
      <w:r w:rsidR="00F66D73">
        <w:rPr>
          <w:rFonts w:ascii="Times New Roman" w:hAnsi="Times New Roman" w:cs="Times New Roman"/>
          <w:sz w:val="24"/>
        </w:rPr>
        <w:t xml:space="preserve">minha madrasta </w:t>
      </w:r>
      <w:r w:rsidRPr="00B31F9A">
        <w:rPr>
          <w:rFonts w:ascii="Times New Roman" w:hAnsi="Times New Roman" w:cs="Times New Roman"/>
          <w:sz w:val="24"/>
        </w:rPr>
        <w:t xml:space="preserve">e toda a </w:t>
      </w:r>
      <w:r>
        <w:rPr>
          <w:rFonts w:ascii="Times New Roman" w:hAnsi="Times New Roman" w:cs="Times New Roman"/>
          <w:sz w:val="24"/>
        </w:rPr>
        <w:t xml:space="preserve">minha </w:t>
      </w:r>
      <w:r w:rsidRPr="00B31F9A">
        <w:rPr>
          <w:rFonts w:ascii="Times New Roman" w:hAnsi="Times New Roman" w:cs="Times New Roman"/>
          <w:sz w:val="24"/>
        </w:rPr>
        <w:t xml:space="preserve">família, que é e sempre será </w:t>
      </w:r>
      <w:proofErr w:type="gramStart"/>
      <w:r w:rsidRPr="00B31F9A">
        <w:rPr>
          <w:rFonts w:ascii="Times New Roman" w:hAnsi="Times New Roman" w:cs="Times New Roman"/>
          <w:sz w:val="24"/>
        </w:rPr>
        <w:t>a</w:t>
      </w:r>
      <w:proofErr w:type="gramEnd"/>
      <w:r w:rsidRPr="00B31F9A">
        <w:rPr>
          <w:rFonts w:ascii="Times New Roman" w:hAnsi="Times New Roman" w:cs="Times New Roman"/>
          <w:sz w:val="24"/>
        </w:rPr>
        <w:t xml:space="preserve"> base de tudo.</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 xml:space="preserve">Aos queridos amigos que estão comigo desde sempre, que me acompanharam nos dilemas, que me apoiaram nas decisões e que comemorarão comigo essa conquista. E, principalmente àqueles que sentiram a minha falta nesses tempos de dedicação, mas que respeitaram minha ausência e </w:t>
      </w:r>
      <w:r>
        <w:rPr>
          <w:rFonts w:ascii="Times New Roman" w:hAnsi="Times New Roman" w:cs="Times New Roman"/>
          <w:sz w:val="24"/>
        </w:rPr>
        <w:t xml:space="preserve">continuaram a </w:t>
      </w:r>
      <w:r w:rsidRPr="00B31F9A">
        <w:rPr>
          <w:rFonts w:ascii="Times New Roman" w:hAnsi="Times New Roman" w:cs="Times New Roman"/>
          <w:sz w:val="24"/>
        </w:rPr>
        <w:t>torcer</w:t>
      </w:r>
      <w:r>
        <w:rPr>
          <w:rFonts w:ascii="Times New Roman" w:hAnsi="Times New Roman" w:cs="Times New Roman"/>
          <w:sz w:val="24"/>
        </w:rPr>
        <w:t xml:space="preserve"> </w:t>
      </w:r>
      <w:r w:rsidRPr="00B31F9A">
        <w:rPr>
          <w:rFonts w:ascii="Times New Roman" w:hAnsi="Times New Roman" w:cs="Times New Roman"/>
          <w:sz w:val="24"/>
        </w:rPr>
        <w:t>por mim.</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lastRenderedPageBreak/>
        <w:t>Aos amigos que fiz nessa caminhada muito prazerosa que foi o mestrado, pessoas que me ensinaram muito e das quais eu jamais me esquecerei.</w:t>
      </w:r>
    </w:p>
    <w:p w:rsidR="00541452" w:rsidRPr="00B31F9A" w:rsidRDefault="00541452" w:rsidP="00541452">
      <w:pPr>
        <w:jc w:val="both"/>
        <w:rPr>
          <w:rFonts w:ascii="Times New Roman" w:hAnsi="Times New Roman" w:cs="Times New Roman"/>
          <w:sz w:val="24"/>
        </w:rPr>
      </w:pPr>
      <w:r w:rsidRPr="00B31F9A">
        <w:rPr>
          <w:rFonts w:ascii="Times New Roman" w:hAnsi="Times New Roman" w:cs="Times New Roman"/>
          <w:sz w:val="24"/>
        </w:rPr>
        <w:t>Aos funcionários da Instituição, principalmente ao pessoal da Biblioteca, que sempre me acolheu com carinho e amizade.</w:t>
      </w:r>
    </w:p>
    <w:p w:rsidR="00541452" w:rsidRPr="00B31F9A" w:rsidRDefault="00541452" w:rsidP="00541452">
      <w:pPr>
        <w:jc w:val="both"/>
        <w:rPr>
          <w:rFonts w:ascii="Times New Roman" w:hAnsi="Times New Roman" w:cs="Times New Roman"/>
          <w:sz w:val="24"/>
        </w:rPr>
      </w:pPr>
      <w:proofErr w:type="gramStart"/>
      <w:r w:rsidRPr="00B31F9A">
        <w:rPr>
          <w:rFonts w:ascii="Times New Roman" w:hAnsi="Times New Roman" w:cs="Times New Roman"/>
          <w:sz w:val="24"/>
        </w:rPr>
        <w:t>A Deus</w:t>
      </w:r>
      <w:proofErr w:type="gramEnd"/>
      <w:r w:rsidRPr="00B31F9A">
        <w:rPr>
          <w:rFonts w:ascii="Times New Roman" w:hAnsi="Times New Roman" w:cs="Times New Roman"/>
          <w:sz w:val="24"/>
        </w:rPr>
        <w:t>, acima de tudo.</w:t>
      </w: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541452" w:rsidRDefault="00541452" w:rsidP="00541452">
      <w:pPr>
        <w:jc w:val="both"/>
        <w:rPr>
          <w:rFonts w:ascii="Times New Roman" w:hAnsi="Times New Roman" w:cs="Times New Roman"/>
          <w:sz w:val="24"/>
        </w:rPr>
      </w:pPr>
    </w:p>
    <w:p w:rsidR="00965D67" w:rsidRDefault="00965D67" w:rsidP="00965D67">
      <w:pPr>
        <w:spacing w:after="0" w:line="240" w:lineRule="auto"/>
        <w:jc w:val="right"/>
        <w:rPr>
          <w:rFonts w:ascii="Times New Roman" w:hAnsi="Times New Roman" w:cs="Times New Roman"/>
          <w:i/>
          <w:sz w:val="24"/>
        </w:rPr>
      </w:pPr>
    </w:p>
    <w:p w:rsidR="00965D67" w:rsidRDefault="00965D67" w:rsidP="00965D67">
      <w:pPr>
        <w:spacing w:after="0" w:line="240" w:lineRule="auto"/>
        <w:jc w:val="right"/>
        <w:rPr>
          <w:rFonts w:ascii="Times New Roman" w:hAnsi="Times New Roman" w:cs="Times New Roman"/>
          <w:i/>
          <w:sz w:val="24"/>
        </w:rPr>
      </w:pPr>
    </w:p>
    <w:p w:rsidR="00965D67" w:rsidRDefault="00965D67" w:rsidP="00965D67">
      <w:pPr>
        <w:spacing w:after="0" w:line="240" w:lineRule="auto"/>
        <w:jc w:val="right"/>
        <w:rPr>
          <w:rFonts w:ascii="Times New Roman" w:hAnsi="Times New Roman" w:cs="Times New Roman"/>
          <w:i/>
          <w:sz w:val="24"/>
        </w:rPr>
      </w:pPr>
    </w:p>
    <w:p w:rsidR="00965D67" w:rsidRDefault="00965D67"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6E52F1" w:rsidRDefault="006E52F1" w:rsidP="00965D67">
      <w:pPr>
        <w:spacing w:after="0" w:line="240" w:lineRule="auto"/>
        <w:jc w:val="right"/>
        <w:rPr>
          <w:rFonts w:ascii="Times New Roman" w:hAnsi="Times New Roman" w:cs="Times New Roman"/>
          <w:i/>
          <w:sz w:val="24"/>
        </w:rPr>
      </w:pPr>
    </w:p>
    <w:p w:rsidR="00965D67" w:rsidRPr="00965D67" w:rsidRDefault="00965D67" w:rsidP="00965D67">
      <w:pPr>
        <w:spacing w:after="0" w:line="240" w:lineRule="auto"/>
        <w:jc w:val="right"/>
        <w:rPr>
          <w:rFonts w:ascii="Times New Roman" w:hAnsi="Times New Roman" w:cs="Times New Roman"/>
          <w:i/>
          <w:sz w:val="24"/>
        </w:rPr>
      </w:pPr>
      <w:r w:rsidRPr="00965D67">
        <w:rPr>
          <w:rFonts w:ascii="Times New Roman" w:hAnsi="Times New Roman" w:cs="Times New Roman"/>
          <w:i/>
          <w:sz w:val="24"/>
        </w:rPr>
        <w:t>Só mineiros sabem. E não dizem</w:t>
      </w:r>
    </w:p>
    <w:p w:rsidR="00965D67" w:rsidRPr="00965D67" w:rsidRDefault="00965D67" w:rsidP="00965D67">
      <w:pPr>
        <w:spacing w:after="0" w:line="240" w:lineRule="auto"/>
        <w:jc w:val="right"/>
        <w:rPr>
          <w:rFonts w:ascii="Times New Roman" w:hAnsi="Times New Roman" w:cs="Times New Roman"/>
          <w:i/>
          <w:sz w:val="24"/>
        </w:rPr>
      </w:pPr>
      <w:proofErr w:type="gramStart"/>
      <w:r w:rsidRPr="00965D67">
        <w:rPr>
          <w:rFonts w:ascii="Times New Roman" w:hAnsi="Times New Roman" w:cs="Times New Roman"/>
          <w:i/>
          <w:sz w:val="24"/>
        </w:rPr>
        <w:t>nem</w:t>
      </w:r>
      <w:proofErr w:type="gramEnd"/>
      <w:r w:rsidRPr="00965D67">
        <w:rPr>
          <w:rFonts w:ascii="Times New Roman" w:hAnsi="Times New Roman" w:cs="Times New Roman"/>
          <w:i/>
          <w:sz w:val="24"/>
        </w:rPr>
        <w:t xml:space="preserve"> a si mesmos o irrevelável segredo</w:t>
      </w:r>
    </w:p>
    <w:p w:rsidR="00541452" w:rsidRDefault="00965D67" w:rsidP="00965D67">
      <w:pPr>
        <w:spacing w:after="0" w:line="240" w:lineRule="auto"/>
        <w:jc w:val="right"/>
        <w:rPr>
          <w:rFonts w:ascii="Times New Roman" w:hAnsi="Times New Roman" w:cs="Times New Roman"/>
          <w:i/>
          <w:sz w:val="24"/>
        </w:rPr>
      </w:pPr>
      <w:proofErr w:type="gramStart"/>
      <w:r w:rsidRPr="00965D67">
        <w:rPr>
          <w:rFonts w:ascii="Times New Roman" w:hAnsi="Times New Roman" w:cs="Times New Roman"/>
          <w:i/>
          <w:sz w:val="24"/>
        </w:rPr>
        <w:t>chamado</w:t>
      </w:r>
      <w:proofErr w:type="gramEnd"/>
      <w:r w:rsidRPr="00965D67">
        <w:rPr>
          <w:rFonts w:ascii="Times New Roman" w:hAnsi="Times New Roman" w:cs="Times New Roman"/>
          <w:i/>
          <w:sz w:val="24"/>
        </w:rPr>
        <w:t xml:space="preserve"> Minas.</w:t>
      </w:r>
    </w:p>
    <w:p w:rsidR="003219F4" w:rsidRPr="004B6077" w:rsidRDefault="003219F4" w:rsidP="00965D67">
      <w:pPr>
        <w:spacing w:after="0" w:line="240" w:lineRule="auto"/>
        <w:jc w:val="right"/>
        <w:rPr>
          <w:rFonts w:ascii="Times New Roman" w:hAnsi="Times New Roman" w:cs="Times New Roman"/>
          <w:i/>
          <w:sz w:val="24"/>
        </w:rPr>
      </w:pPr>
    </w:p>
    <w:p w:rsidR="00EC158D" w:rsidRDefault="00541452" w:rsidP="003219F4">
      <w:pPr>
        <w:spacing w:after="0" w:line="240" w:lineRule="auto"/>
        <w:jc w:val="right"/>
        <w:rPr>
          <w:rFonts w:ascii="Times New Roman" w:hAnsi="Times New Roman" w:cs="Times New Roman"/>
          <w:i/>
          <w:sz w:val="24"/>
        </w:rPr>
      </w:pPr>
      <w:r w:rsidRPr="004B6077">
        <w:rPr>
          <w:rFonts w:ascii="Times New Roman" w:hAnsi="Times New Roman" w:cs="Times New Roman"/>
          <w:i/>
          <w:sz w:val="24"/>
        </w:rPr>
        <w:t>(Carlos Drummond de Andrade)</w:t>
      </w:r>
    </w:p>
    <w:p w:rsidR="00EC158D" w:rsidRPr="00EC158D" w:rsidRDefault="00920A93" w:rsidP="006E52F1">
      <w:pPr>
        <w:rPr>
          <w:rFonts w:ascii="Times New Roman" w:hAnsi="Times New Roman" w:cs="Times New Roman"/>
          <w:sz w:val="24"/>
          <w:szCs w:val="24"/>
        </w:rPr>
      </w:pPr>
      <w:r>
        <w:rPr>
          <w:rFonts w:ascii="Times New Roman" w:hAnsi="Times New Roman" w:cs="Times New Roman"/>
          <w:sz w:val="24"/>
          <w:szCs w:val="24"/>
        </w:rPr>
        <w:br w:type="page"/>
      </w:r>
      <w:r w:rsidR="00EC158D">
        <w:rPr>
          <w:rFonts w:ascii="Times New Roman" w:hAnsi="Times New Roman" w:cs="Times New Roman"/>
          <w:sz w:val="24"/>
          <w:szCs w:val="24"/>
        </w:rPr>
        <w:lastRenderedPageBreak/>
        <w:t xml:space="preserve">PEREIRA, Mariana Fernandes. </w:t>
      </w:r>
      <w:proofErr w:type="gramStart"/>
      <w:r w:rsidR="00EC158D" w:rsidRPr="00EC158D">
        <w:rPr>
          <w:rFonts w:ascii="Times New Roman" w:hAnsi="Times New Roman" w:cs="Times New Roman"/>
          <w:i/>
          <w:sz w:val="24"/>
          <w:szCs w:val="24"/>
        </w:rPr>
        <w:t>A narrativa</w:t>
      </w:r>
      <w:r w:rsidR="00EC158D">
        <w:rPr>
          <w:rFonts w:ascii="Times New Roman" w:hAnsi="Times New Roman" w:cs="Times New Roman"/>
          <w:sz w:val="24"/>
          <w:szCs w:val="24"/>
        </w:rPr>
        <w:t xml:space="preserve"> </w:t>
      </w:r>
      <w:r w:rsidR="00EC158D" w:rsidRPr="00EC158D">
        <w:rPr>
          <w:rFonts w:ascii="Times New Roman" w:hAnsi="Times New Roman" w:cs="Times New Roman"/>
          <w:i/>
          <w:sz w:val="24"/>
          <w:szCs w:val="24"/>
        </w:rPr>
        <w:t>tradicional sul</w:t>
      </w:r>
      <w:proofErr w:type="gramEnd"/>
      <w:r w:rsidR="00EC158D" w:rsidRPr="00EC158D">
        <w:rPr>
          <w:rFonts w:ascii="Times New Roman" w:hAnsi="Times New Roman" w:cs="Times New Roman"/>
          <w:i/>
          <w:sz w:val="24"/>
          <w:szCs w:val="24"/>
        </w:rPr>
        <w:t xml:space="preserve"> mineira e o espaço eletrônico: </w:t>
      </w:r>
      <w:r w:rsidR="00EC158D" w:rsidRPr="00EC158D">
        <w:rPr>
          <w:rFonts w:ascii="Times New Roman" w:hAnsi="Times New Roman" w:cs="Times New Roman"/>
          <w:sz w:val="24"/>
          <w:szCs w:val="24"/>
        </w:rPr>
        <w:t xml:space="preserve">um olhar sobre os </w:t>
      </w:r>
      <w:r w:rsidR="00EC158D" w:rsidRPr="00EC158D">
        <w:rPr>
          <w:rFonts w:ascii="Times New Roman" w:hAnsi="Times New Roman" w:cs="Times New Roman"/>
          <w:i/>
          <w:sz w:val="24"/>
          <w:szCs w:val="24"/>
        </w:rPr>
        <w:t>e-causos</w:t>
      </w:r>
      <w:r w:rsidR="00EC158D">
        <w:rPr>
          <w:rFonts w:ascii="Times New Roman" w:hAnsi="Times New Roman" w:cs="Times New Roman"/>
          <w:i/>
          <w:sz w:val="24"/>
          <w:szCs w:val="24"/>
        </w:rPr>
        <w:t xml:space="preserve">. </w:t>
      </w:r>
      <w:r w:rsidR="00EC158D">
        <w:rPr>
          <w:rFonts w:ascii="Times New Roman" w:hAnsi="Times New Roman" w:cs="Times New Roman"/>
          <w:sz w:val="24"/>
          <w:szCs w:val="24"/>
        </w:rPr>
        <w:t>2013</w:t>
      </w:r>
      <w:r w:rsidR="00242561">
        <w:rPr>
          <w:rFonts w:ascii="Times New Roman" w:hAnsi="Times New Roman" w:cs="Times New Roman"/>
          <w:sz w:val="24"/>
          <w:szCs w:val="24"/>
        </w:rPr>
        <w:t>. 115 páginas</w:t>
      </w:r>
      <w:r w:rsidR="00EC158D">
        <w:rPr>
          <w:rFonts w:ascii="Times New Roman" w:hAnsi="Times New Roman" w:cs="Times New Roman"/>
          <w:sz w:val="24"/>
          <w:szCs w:val="24"/>
        </w:rPr>
        <w:t xml:space="preserve">. </w:t>
      </w:r>
      <w:r w:rsidR="00EC158D" w:rsidRPr="00242561">
        <w:rPr>
          <w:rFonts w:ascii="Times New Roman" w:hAnsi="Times New Roman" w:cs="Times New Roman"/>
          <w:b/>
          <w:sz w:val="24"/>
          <w:szCs w:val="24"/>
        </w:rPr>
        <w:t xml:space="preserve">Dissertação </w:t>
      </w:r>
      <w:r w:rsidR="00EC158D">
        <w:rPr>
          <w:rFonts w:ascii="Times New Roman" w:hAnsi="Times New Roman" w:cs="Times New Roman"/>
          <w:sz w:val="24"/>
          <w:szCs w:val="24"/>
        </w:rPr>
        <w:t>(Mestrado em Ciências da Linguagem)</w:t>
      </w:r>
      <w:r w:rsidR="00242561">
        <w:rPr>
          <w:rFonts w:ascii="Times New Roman" w:hAnsi="Times New Roman" w:cs="Times New Roman"/>
          <w:sz w:val="24"/>
          <w:szCs w:val="24"/>
        </w:rPr>
        <w:t xml:space="preserve"> – Universidade do Vale do Sapucaí.</w:t>
      </w:r>
      <w:r w:rsidR="00EC158D">
        <w:rPr>
          <w:rFonts w:ascii="Times New Roman" w:hAnsi="Times New Roman" w:cs="Times New Roman"/>
          <w:i/>
          <w:sz w:val="24"/>
          <w:szCs w:val="24"/>
        </w:rPr>
        <w:t xml:space="preserve"> </w:t>
      </w:r>
      <w:r w:rsidR="00EC158D">
        <w:rPr>
          <w:rFonts w:ascii="Times New Roman" w:hAnsi="Times New Roman" w:cs="Times New Roman"/>
          <w:sz w:val="24"/>
          <w:szCs w:val="24"/>
        </w:rPr>
        <w:t xml:space="preserve">Pouso Alegre. </w:t>
      </w:r>
    </w:p>
    <w:p w:rsidR="00EC158D" w:rsidRPr="00EC158D" w:rsidRDefault="00EC158D" w:rsidP="00EC158D">
      <w:pPr>
        <w:spacing w:after="0" w:line="240" w:lineRule="auto"/>
        <w:rPr>
          <w:rFonts w:ascii="Times New Roman" w:hAnsi="Times New Roman" w:cs="Times New Roman"/>
          <w:sz w:val="24"/>
          <w:szCs w:val="24"/>
        </w:rPr>
      </w:pPr>
    </w:p>
    <w:p w:rsidR="00EC158D" w:rsidRDefault="00EC158D" w:rsidP="00EC158D">
      <w:pPr>
        <w:spacing w:after="0" w:line="240" w:lineRule="auto"/>
        <w:rPr>
          <w:rFonts w:ascii="Times New Roman" w:hAnsi="Times New Roman" w:cs="Times New Roman"/>
          <w:sz w:val="24"/>
          <w:szCs w:val="24"/>
        </w:rPr>
      </w:pPr>
    </w:p>
    <w:p w:rsidR="00EC158D" w:rsidRPr="00EC158D" w:rsidRDefault="00EC158D" w:rsidP="00177494">
      <w:pPr>
        <w:spacing w:after="0"/>
        <w:jc w:val="center"/>
        <w:rPr>
          <w:rFonts w:ascii="Times New Roman" w:hAnsi="Times New Roman" w:cs="Times New Roman"/>
          <w:b/>
          <w:sz w:val="32"/>
          <w:szCs w:val="24"/>
        </w:rPr>
      </w:pPr>
      <w:r w:rsidRPr="00EC158D">
        <w:rPr>
          <w:rFonts w:ascii="Times New Roman" w:hAnsi="Times New Roman" w:cs="Times New Roman"/>
          <w:b/>
          <w:sz w:val="32"/>
          <w:szCs w:val="24"/>
        </w:rPr>
        <w:t>RESUMO</w:t>
      </w:r>
    </w:p>
    <w:p w:rsidR="00EC158D" w:rsidRPr="00EC158D" w:rsidRDefault="00EC158D" w:rsidP="00177494">
      <w:pPr>
        <w:spacing w:after="0"/>
        <w:rPr>
          <w:rFonts w:ascii="Times New Roman" w:hAnsi="Times New Roman" w:cs="Times New Roman"/>
          <w:sz w:val="24"/>
          <w:szCs w:val="24"/>
        </w:rPr>
      </w:pPr>
    </w:p>
    <w:p w:rsidR="00EC158D" w:rsidRDefault="00EC158D" w:rsidP="00177494">
      <w:pPr>
        <w:spacing w:after="0"/>
        <w:jc w:val="both"/>
        <w:rPr>
          <w:rFonts w:ascii="Times New Roman" w:hAnsi="Times New Roman" w:cs="Times New Roman"/>
          <w:sz w:val="24"/>
          <w:szCs w:val="24"/>
        </w:rPr>
      </w:pPr>
    </w:p>
    <w:p w:rsidR="00EC158D" w:rsidRPr="002922AF" w:rsidRDefault="00AA361B" w:rsidP="00EC158D">
      <w:pPr>
        <w:jc w:val="both"/>
        <w:rPr>
          <w:rFonts w:ascii="Times New Roman" w:hAnsi="Times New Roman" w:cs="Times New Roman"/>
          <w:sz w:val="24"/>
          <w:szCs w:val="24"/>
        </w:rPr>
      </w:pPr>
      <w:r>
        <w:rPr>
          <w:rFonts w:ascii="Times New Roman" w:hAnsi="Times New Roman" w:cs="Times New Roman"/>
          <w:sz w:val="24"/>
          <w:szCs w:val="24"/>
        </w:rPr>
        <w:t>O ponto principal dest</w:t>
      </w:r>
      <w:r w:rsidR="00EC158D">
        <w:rPr>
          <w:rFonts w:ascii="Times New Roman" w:hAnsi="Times New Roman" w:cs="Times New Roman"/>
          <w:sz w:val="24"/>
          <w:szCs w:val="24"/>
        </w:rPr>
        <w:t xml:space="preserve">a análise é pensar discursivamente </w:t>
      </w:r>
      <w:r w:rsidR="00242561">
        <w:rPr>
          <w:rFonts w:ascii="Times New Roman" w:hAnsi="Times New Roman" w:cs="Times New Roman"/>
          <w:sz w:val="24"/>
          <w:szCs w:val="24"/>
        </w:rPr>
        <w:t xml:space="preserve">os causos que foram publicados no </w:t>
      </w:r>
      <w:r w:rsidR="00242561">
        <w:rPr>
          <w:rFonts w:ascii="Times New Roman" w:hAnsi="Times New Roman" w:cs="Times New Roman"/>
          <w:i/>
          <w:sz w:val="24"/>
          <w:szCs w:val="24"/>
        </w:rPr>
        <w:t xml:space="preserve">blog </w:t>
      </w:r>
      <w:r w:rsidR="00242561">
        <w:rPr>
          <w:rFonts w:ascii="Times New Roman" w:hAnsi="Times New Roman" w:cs="Times New Roman"/>
          <w:sz w:val="24"/>
          <w:szCs w:val="24"/>
        </w:rPr>
        <w:t>intitulado Guarda Causo. Fez-se necessário pensar a</w:t>
      </w:r>
      <w:r w:rsidR="00EC158D">
        <w:rPr>
          <w:rFonts w:ascii="Times New Roman" w:hAnsi="Times New Roman" w:cs="Times New Roman"/>
          <w:sz w:val="24"/>
          <w:szCs w:val="24"/>
        </w:rPr>
        <w:t xml:space="preserve"> constituição, a formulação e a circulação dos causos, em especial </w:t>
      </w:r>
      <w:r w:rsidR="00242561">
        <w:rPr>
          <w:rFonts w:ascii="Times New Roman" w:hAnsi="Times New Roman" w:cs="Times New Roman"/>
          <w:sz w:val="24"/>
          <w:szCs w:val="24"/>
        </w:rPr>
        <w:t>a circulação, pois as narrativas que são consideradas como tradicionalmente orais passam a estar escritas no</w:t>
      </w:r>
      <w:r w:rsidR="00EC158D">
        <w:rPr>
          <w:rFonts w:ascii="Times New Roman" w:hAnsi="Times New Roman" w:cs="Times New Roman"/>
          <w:sz w:val="24"/>
          <w:szCs w:val="24"/>
        </w:rPr>
        <w:t xml:space="preserve"> </w:t>
      </w:r>
      <w:r w:rsidR="00EC158D">
        <w:rPr>
          <w:rFonts w:ascii="Times New Roman" w:hAnsi="Times New Roman" w:cs="Times New Roman"/>
          <w:i/>
          <w:sz w:val="24"/>
          <w:szCs w:val="24"/>
        </w:rPr>
        <w:t>blog</w:t>
      </w:r>
      <w:r w:rsidR="00242561">
        <w:rPr>
          <w:rFonts w:ascii="Times New Roman" w:hAnsi="Times New Roman" w:cs="Times New Roman"/>
          <w:i/>
          <w:sz w:val="24"/>
          <w:szCs w:val="24"/>
        </w:rPr>
        <w:t>.</w:t>
      </w:r>
      <w:r w:rsidR="00EC158D">
        <w:rPr>
          <w:rFonts w:ascii="Times New Roman" w:hAnsi="Times New Roman" w:cs="Times New Roman"/>
          <w:sz w:val="24"/>
          <w:szCs w:val="24"/>
        </w:rPr>
        <w:t xml:space="preserve"> Por isso também se faz importante pensar o ambiente eletrônico e seus sentidos</w:t>
      </w:r>
      <w:r w:rsidR="00242561">
        <w:rPr>
          <w:rFonts w:ascii="Times New Roman" w:hAnsi="Times New Roman" w:cs="Times New Roman"/>
          <w:sz w:val="24"/>
          <w:szCs w:val="24"/>
        </w:rPr>
        <w:t xml:space="preserve">, que também </w:t>
      </w:r>
      <w:r w:rsidR="002922AF">
        <w:rPr>
          <w:rFonts w:ascii="Times New Roman" w:hAnsi="Times New Roman" w:cs="Times New Roman"/>
          <w:sz w:val="24"/>
          <w:szCs w:val="24"/>
        </w:rPr>
        <w:t>fazem parte</w:t>
      </w:r>
      <w:r w:rsidR="00242561">
        <w:rPr>
          <w:rFonts w:ascii="Times New Roman" w:hAnsi="Times New Roman" w:cs="Times New Roman"/>
          <w:sz w:val="24"/>
          <w:szCs w:val="24"/>
        </w:rPr>
        <w:t xml:space="preserve"> da constituição dos sentidos do </w:t>
      </w:r>
      <w:r w:rsidR="00242561">
        <w:rPr>
          <w:rFonts w:ascii="Times New Roman" w:hAnsi="Times New Roman" w:cs="Times New Roman"/>
          <w:i/>
          <w:sz w:val="24"/>
          <w:szCs w:val="24"/>
        </w:rPr>
        <w:t xml:space="preserve">blog </w:t>
      </w:r>
      <w:r w:rsidR="00242561">
        <w:rPr>
          <w:rFonts w:ascii="Times New Roman" w:hAnsi="Times New Roman" w:cs="Times New Roman"/>
          <w:sz w:val="24"/>
          <w:szCs w:val="24"/>
        </w:rPr>
        <w:t>e dos causos que ali estão</w:t>
      </w:r>
      <w:r w:rsidR="00EC158D">
        <w:rPr>
          <w:rFonts w:ascii="Times New Roman" w:hAnsi="Times New Roman" w:cs="Times New Roman"/>
          <w:sz w:val="24"/>
          <w:szCs w:val="24"/>
        </w:rPr>
        <w:t xml:space="preserve">. </w:t>
      </w:r>
      <w:r w:rsidR="002922AF">
        <w:rPr>
          <w:rFonts w:ascii="Times New Roman" w:hAnsi="Times New Roman" w:cs="Times New Roman"/>
          <w:sz w:val="24"/>
          <w:szCs w:val="24"/>
        </w:rPr>
        <w:t>Além dos sentidos do eletrônico, h</w:t>
      </w:r>
      <w:r w:rsidR="00EC158D">
        <w:rPr>
          <w:rFonts w:ascii="Times New Roman" w:hAnsi="Times New Roman" w:cs="Times New Roman"/>
          <w:sz w:val="24"/>
          <w:szCs w:val="24"/>
        </w:rPr>
        <w:t>á nesses cau</w:t>
      </w:r>
      <w:r w:rsidR="00242561">
        <w:rPr>
          <w:rFonts w:ascii="Times New Roman" w:hAnsi="Times New Roman" w:cs="Times New Roman"/>
          <w:sz w:val="24"/>
          <w:szCs w:val="24"/>
        </w:rPr>
        <w:t>sos</w:t>
      </w:r>
      <w:r w:rsidR="00EC158D">
        <w:rPr>
          <w:rFonts w:ascii="Times New Roman" w:hAnsi="Times New Roman" w:cs="Times New Roman"/>
          <w:sz w:val="24"/>
          <w:szCs w:val="24"/>
        </w:rPr>
        <w:t xml:space="preserve"> gestos de memória sobre o mineiro e sobre o sul de Minas Gerais e há também a construção d</w:t>
      </w:r>
      <w:r w:rsidR="002922AF">
        <w:rPr>
          <w:rFonts w:ascii="Times New Roman" w:hAnsi="Times New Roman" w:cs="Times New Roman"/>
          <w:sz w:val="24"/>
          <w:szCs w:val="24"/>
        </w:rPr>
        <w:t xml:space="preserve">e um lugar e um tempo para que </w:t>
      </w:r>
      <w:proofErr w:type="gramStart"/>
      <w:r w:rsidR="002922AF">
        <w:rPr>
          <w:rFonts w:ascii="Times New Roman" w:hAnsi="Times New Roman" w:cs="Times New Roman"/>
          <w:sz w:val="24"/>
          <w:szCs w:val="24"/>
        </w:rPr>
        <w:t>serve</w:t>
      </w:r>
      <w:r w:rsidR="00EC158D">
        <w:rPr>
          <w:rFonts w:ascii="Times New Roman" w:hAnsi="Times New Roman" w:cs="Times New Roman"/>
          <w:sz w:val="24"/>
          <w:szCs w:val="24"/>
        </w:rPr>
        <w:t>m</w:t>
      </w:r>
      <w:proofErr w:type="gramEnd"/>
      <w:r w:rsidR="00EC158D">
        <w:rPr>
          <w:rFonts w:ascii="Times New Roman" w:hAnsi="Times New Roman" w:cs="Times New Roman"/>
          <w:sz w:val="24"/>
          <w:szCs w:val="24"/>
        </w:rPr>
        <w:t xml:space="preserve"> de cenário a estas histórias. </w:t>
      </w:r>
      <w:r w:rsidR="00242561">
        <w:rPr>
          <w:rFonts w:ascii="Times New Roman" w:hAnsi="Times New Roman" w:cs="Times New Roman"/>
          <w:sz w:val="24"/>
          <w:szCs w:val="24"/>
        </w:rPr>
        <w:t>Ess</w:t>
      </w:r>
      <w:r w:rsidR="002922AF">
        <w:rPr>
          <w:rFonts w:ascii="Times New Roman" w:hAnsi="Times New Roman" w:cs="Times New Roman"/>
          <w:sz w:val="24"/>
          <w:szCs w:val="24"/>
        </w:rPr>
        <w:t>a</w:t>
      </w:r>
      <w:r>
        <w:rPr>
          <w:rFonts w:ascii="Times New Roman" w:hAnsi="Times New Roman" w:cs="Times New Roman"/>
          <w:sz w:val="24"/>
          <w:szCs w:val="24"/>
        </w:rPr>
        <w:t>s narrativas</w:t>
      </w:r>
      <w:r w:rsidR="00242561">
        <w:rPr>
          <w:rFonts w:ascii="Times New Roman" w:hAnsi="Times New Roman" w:cs="Times New Roman"/>
          <w:sz w:val="24"/>
          <w:szCs w:val="24"/>
        </w:rPr>
        <w:t xml:space="preserve"> </w:t>
      </w:r>
      <w:r>
        <w:rPr>
          <w:rFonts w:ascii="Times New Roman" w:hAnsi="Times New Roman" w:cs="Times New Roman"/>
          <w:sz w:val="24"/>
          <w:szCs w:val="24"/>
        </w:rPr>
        <w:t>trazem</w:t>
      </w:r>
      <w:r w:rsidR="00242561">
        <w:rPr>
          <w:rFonts w:ascii="Times New Roman" w:hAnsi="Times New Roman" w:cs="Times New Roman"/>
          <w:sz w:val="24"/>
          <w:szCs w:val="24"/>
        </w:rPr>
        <w:t xml:space="preserve"> os tempos passados como sendo “os bons tempos” e, dessa forma, </w:t>
      </w:r>
      <w:r>
        <w:rPr>
          <w:rFonts w:ascii="Times New Roman" w:hAnsi="Times New Roman" w:cs="Times New Roman"/>
          <w:sz w:val="24"/>
          <w:szCs w:val="24"/>
        </w:rPr>
        <w:t>constroem</w:t>
      </w:r>
      <w:r w:rsidR="00242561">
        <w:rPr>
          <w:rFonts w:ascii="Times New Roman" w:hAnsi="Times New Roman" w:cs="Times New Roman"/>
          <w:sz w:val="24"/>
          <w:szCs w:val="24"/>
        </w:rPr>
        <w:t xml:space="preserve"> também um presente para a região. Outra questão que se mostra</w:t>
      </w:r>
      <w:r>
        <w:rPr>
          <w:rFonts w:ascii="Times New Roman" w:hAnsi="Times New Roman" w:cs="Times New Roman"/>
          <w:sz w:val="24"/>
          <w:szCs w:val="24"/>
        </w:rPr>
        <w:t xml:space="preserve"> importante</w:t>
      </w:r>
      <w:r w:rsidR="00242561">
        <w:rPr>
          <w:rFonts w:ascii="Times New Roman" w:hAnsi="Times New Roman" w:cs="Times New Roman"/>
          <w:sz w:val="24"/>
          <w:szCs w:val="24"/>
        </w:rPr>
        <w:t xml:space="preserve"> é a constituição do contador de causos, </w:t>
      </w:r>
      <w:r w:rsidR="002922AF">
        <w:rPr>
          <w:rFonts w:ascii="Times New Roman" w:hAnsi="Times New Roman" w:cs="Times New Roman"/>
          <w:sz w:val="24"/>
          <w:szCs w:val="24"/>
        </w:rPr>
        <w:t xml:space="preserve">aqui </w:t>
      </w:r>
      <w:r w:rsidR="00242561">
        <w:rPr>
          <w:rFonts w:ascii="Times New Roman" w:hAnsi="Times New Roman" w:cs="Times New Roman"/>
          <w:sz w:val="24"/>
          <w:szCs w:val="24"/>
        </w:rPr>
        <w:t>um “</w:t>
      </w:r>
      <w:proofErr w:type="spellStart"/>
      <w:r w:rsidR="00242561">
        <w:rPr>
          <w:rFonts w:ascii="Times New Roman" w:hAnsi="Times New Roman" w:cs="Times New Roman"/>
          <w:sz w:val="24"/>
          <w:szCs w:val="24"/>
        </w:rPr>
        <w:t>escrivinhador</w:t>
      </w:r>
      <w:proofErr w:type="spellEnd"/>
      <w:r w:rsidR="00242561">
        <w:rPr>
          <w:rFonts w:ascii="Times New Roman" w:hAnsi="Times New Roman" w:cs="Times New Roman"/>
          <w:sz w:val="24"/>
          <w:szCs w:val="24"/>
        </w:rPr>
        <w:t>”</w:t>
      </w:r>
      <w:r>
        <w:rPr>
          <w:rFonts w:ascii="Times New Roman" w:hAnsi="Times New Roman" w:cs="Times New Roman"/>
          <w:sz w:val="24"/>
          <w:szCs w:val="24"/>
        </w:rPr>
        <w:t xml:space="preserve"> como ele diz de si mesmo</w:t>
      </w:r>
      <w:r w:rsidR="00242561">
        <w:rPr>
          <w:rFonts w:ascii="Times New Roman" w:hAnsi="Times New Roman" w:cs="Times New Roman"/>
          <w:sz w:val="24"/>
          <w:szCs w:val="24"/>
        </w:rPr>
        <w:t>, um personagem que participa das narrativas e ajuda a construir os causos e que, por outro lado, ganha o estatuto de testemunha d</w:t>
      </w:r>
      <w:r>
        <w:rPr>
          <w:rFonts w:ascii="Times New Roman" w:hAnsi="Times New Roman" w:cs="Times New Roman"/>
          <w:sz w:val="24"/>
          <w:szCs w:val="24"/>
        </w:rPr>
        <w:t>esses</w:t>
      </w:r>
      <w:r w:rsidR="00242561">
        <w:rPr>
          <w:rFonts w:ascii="Times New Roman" w:hAnsi="Times New Roman" w:cs="Times New Roman"/>
          <w:sz w:val="24"/>
          <w:szCs w:val="24"/>
        </w:rPr>
        <w:t xml:space="preserve"> “bons tempos”.</w:t>
      </w:r>
      <w:r w:rsidR="002922AF">
        <w:rPr>
          <w:rFonts w:ascii="Times New Roman" w:hAnsi="Times New Roman" w:cs="Times New Roman"/>
          <w:sz w:val="24"/>
          <w:szCs w:val="24"/>
        </w:rPr>
        <w:t xml:space="preserve"> Há também os sentidos trazidos pelo nome do </w:t>
      </w:r>
      <w:r w:rsidR="002922AF" w:rsidRPr="002922AF">
        <w:rPr>
          <w:rFonts w:ascii="Times New Roman" w:hAnsi="Times New Roman" w:cs="Times New Roman"/>
          <w:i/>
          <w:sz w:val="24"/>
          <w:szCs w:val="24"/>
        </w:rPr>
        <w:t>blog</w:t>
      </w:r>
      <w:r w:rsidR="002922AF">
        <w:rPr>
          <w:rFonts w:ascii="Times New Roman" w:hAnsi="Times New Roman" w:cs="Times New Roman"/>
          <w:i/>
          <w:sz w:val="24"/>
          <w:szCs w:val="24"/>
        </w:rPr>
        <w:t xml:space="preserve">, </w:t>
      </w:r>
      <w:r w:rsidR="002922AF">
        <w:rPr>
          <w:rFonts w:ascii="Times New Roman" w:hAnsi="Times New Roman" w:cs="Times New Roman"/>
          <w:sz w:val="24"/>
          <w:szCs w:val="24"/>
        </w:rPr>
        <w:t>que remetem tanto ao abrigo, ao cuidado, quanto à questão militar.</w:t>
      </w:r>
    </w:p>
    <w:p w:rsidR="00EC158D" w:rsidRPr="00EC158D" w:rsidRDefault="00EC158D" w:rsidP="00EC158D">
      <w:pPr>
        <w:rPr>
          <w:rFonts w:ascii="Times New Roman" w:hAnsi="Times New Roman" w:cs="Times New Roman"/>
          <w:sz w:val="24"/>
          <w:szCs w:val="24"/>
        </w:rPr>
      </w:pPr>
    </w:p>
    <w:p w:rsidR="006E52F1" w:rsidRDefault="006E52F1" w:rsidP="0038348C">
      <w:pPr>
        <w:spacing w:after="0"/>
        <w:rPr>
          <w:rFonts w:ascii="Times New Roman" w:hAnsi="Times New Roman" w:cs="Times New Roman"/>
          <w:b/>
          <w:sz w:val="24"/>
          <w:szCs w:val="24"/>
        </w:rPr>
      </w:pPr>
    </w:p>
    <w:p w:rsidR="0038348C" w:rsidRDefault="00EC158D" w:rsidP="0038348C">
      <w:pPr>
        <w:spacing w:after="0"/>
        <w:rPr>
          <w:rFonts w:ascii="Times New Roman" w:hAnsi="Times New Roman" w:cs="Times New Roman"/>
          <w:sz w:val="24"/>
          <w:szCs w:val="24"/>
        </w:rPr>
      </w:pPr>
      <w:r w:rsidRPr="00EC158D">
        <w:rPr>
          <w:rFonts w:ascii="Times New Roman" w:hAnsi="Times New Roman" w:cs="Times New Roman"/>
          <w:b/>
          <w:sz w:val="24"/>
          <w:szCs w:val="24"/>
        </w:rPr>
        <w:t>Palavras-chave:</w:t>
      </w:r>
      <w:r w:rsidR="00691579">
        <w:rPr>
          <w:rFonts w:ascii="Times New Roman" w:hAnsi="Times New Roman" w:cs="Times New Roman"/>
          <w:sz w:val="24"/>
          <w:szCs w:val="24"/>
        </w:rPr>
        <w:t xml:space="preserve"> </w:t>
      </w:r>
      <w:proofErr w:type="gramStart"/>
      <w:r w:rsidR="00691579">
        <w:rPr>
          <w:rFonts w:ascii="Times New Roman" w:hAnsi="Times New Roman" w:cs="Times New Roman"/>
          <w:sz w:val="24"/>
          <w:szCs w:val="24"/>
        </w:rPr>
        <w:t>1</w:t>
      </w:r>
      <w:proofErr w:type="gramEnd"/>
      <w:r w:rsidR="00691579">
        <w:rPr>
          <w:rFonts w:ascii="Times New Roman" w:hAnsi="Times New Roman" w:cs="Times New Roman"/>
          <w:sz w:val="24"/>
          <w:szCs w:val="24"/>
        </w:rPr>
        <w:t>. Causos</w:t>
      </w:r>
      <w:r w:rsidR="00691579">
        <w:rPr>
          <w:rFonts w:ascii="Times New Roman" w:hAnsi="Times New Roman" w:cs="Times New Roman"/>
          <w:sz w:val="24"/>
          <w:szCs w:val="24"/>
        </w:rPr>
        <w:tab/>
      </w:r>
      <w:r w:rsidR="00691579">
        <w:rPr>
          <w:rFonts w:ascii="Times New Roman" w:hAnsi="Times New Roman" w:cs="Times New Roman"/>
          <w:sz w:val="24"/>
          <w:szCs w:val="24"/>
        </w:rPr>
        <w:tab/>
        <w:t>2. Espaço eletrônico</w:t>
      </w:r>
      <w:r w:rsidR="00691579">
        <w:rPr>
          <w:rFonts w:ascii="Times New Roman" w:hAnsi="Times New Roman" w:cs="Times New Roman"/>
          <w:sz w:val="24"/>
          <w:szCs w:val="24"/>
        </w:rPr>
        <w:tab/>
      </w:r>
      <w:r w:rsidR="00691579">
        <w:rPr>
          <w:rFonts w:ascii="Times New Roman" w:hAnsi="Times New Roman" w:cs="Times New Roman"/>
          <w:sz w:val="24"/>
          <w:szCs w:val="24"/>
        </w:rPr>
        <w:tab/>
        <w:t>3. Análise de Discurso</w:t>
      </w:r>
    </w:p>
    <w:p w:rsidR="00EC158D" w:rsidRPr="006D1CE9" w:rsidRDefault="00691579" w:rsidP="0038348C">
      <w:pPr>
        <w:spacing w:after="0"/>
        <w:rPr>
          <w:rFonts w:ascii="Times New Roman" w:hAnsi="Times New Roman" w:cs="Times New Roman"/>
          <w:sz w:val="24"/>
          <w:szCs w:val="24"/>
          <w:lang w:val="en-US"/>
        </w:rPr>
      </w:pPr>
      <w:r>
        <w:rPr>
          <w:rFonts w:ascii="Times New Roman" w:hAnsi="Times New Roman" w:cs="Times New Roman"/>
          <w:sz w:val="24"/>
          <w:szCs w:val="24"/>
        </w:rPr>
        <w:t>4. Minas Gerais</w:t>
      </w:r>
      <w:r>
        <w:rPr>
          <w:rFonts w:ascii="Times New Roman" w:hAnsi="Times New Roman" w:cs="Times New Roman"/>
          <w:sz w:val="24"/>
          <w:szCs w:val="24"/>
        </w:rPr>
        <w:tab/>
        <w:t xml:space="preserve">5. </w:t>
      </w:r>
      <w:r w:rsidRPr="006D1CE9">
        <w:rPr>
          <w:rFonts w:ascii="Times New Roman" w:hAnsi="Times New Roman" w:cs="Times New Roman"/>
          <w:i/>
          <w:sz w:val="24"/>
          <w:szCs w:val="24"/>
          <w:lang w:val="en-US"/>
        </w:rPr>
        <w:t>Blog</w:t>
      </w:r>
      <w:r w:rsidRPr="006D1CE9">
        <w:rPr>
          <w:rFonts w:ascii="Times New Roman" w:hAnsi="Times New Roman" w:cs="Times New Roman"/>
          <w:sz w:val="24"/>
          <w:szCs w:val="24"/>
          <w:lang w:val="en-US"/>
        </w:rPr>
        <w:tab/>
      </w:r>
    </w:p>
    <w:p w:rsidR="00EC158D" w:rsidRPr="006D1CE9" w:rsidRDefault="00EC158D" w:rsidP="0038348C">
      <w:pPr>
        <w:autoSpaceDE w:val="0"/>
        <w:autoSpaceDN w:val="0"/>
        <w:adjustRightInd w:val="0"/>
        <w:spacing w:after="0"/>
        <w:rPr>
          <w:rFonts w:ascii="Times New Roman" w:hAnsi="Times New Roman" w:cs="Times New Roman"/>
          <w:sz w:val="24"/>
          <w:szCs w:val="24"/>
          <w:lang w:val="en-US"/>
        </w:rPr>
      </w:pPr>
    </w:p>
    <w:p w:rsidR="00EC158D" w:rsidRPr="006D1CE9" w:rsidRDefault="00EC158D" w:rsidP="00EC158D">
      <w:pPr>
        <w:autoSpaceDE w:val="0"/>
        <w:autoSpaceDN w:val="0"/>
        <w:adjustRightInd w:val="0"/>
        <w:rPr>
          <w:rFonts w:ascii="Times New Roman" w:hAnsi="Times New Roman" w:cs="Times New Roman"/>
          <w:sz w:val="24"/>
          <w:szCs w:val="24"/>
          <w:lang w:val="en-US"/>
        </w:rPr>
      </w:pPr>
    </w:p>
    <w:p w:rsidR="00EC158D" w:rsidRPr="006D1CE9" w:rsidRDefault="00EC158D" w:rsidP="00EC158D">
      <w:pPr>
        <w:autoSpaceDE w:val="0"/>
        <w:autoSpaceDN w:val="0"/>
        <w:adjustRightInd w:val="0"/>
        <w:rPr>
          <w:rFonts w:ascii="Times New Roman" w:hAnsi="Times New Roman" w:cs="Times New Roman"/>
          <w:sz w:val="24"/>
          <w:szCs w:val="24"/>
          <w:lang w:val="en-US"/>
        </w:rPr>
      </w:pPr>
    </w:p>
    <w:p w:rsidR="00FF5B3D" w:rsidRPr="006D1CE9" w:rsidRDefault="00EC158D" w:rsidP="00EC158D">
      <w:pPr>
        <w:autoSpaceDE w:val="0"/>
        <w:autoSpaceDN w:val="0"/>
        <w:adjustRightInd w:val="0"/>
        <w:jc w:val="center"/>
        <w:rPr>
          <w:rFonts w:ascii="Times New Roman" w:hAnsi="Times New Roman" w:cs="Times New Roman"/>
          <w:sz w:val="24"/>
          <w:szCs w:val="24"/>
          <w:lang w:val="en-US"/>
        </w:rPr>
      </w:pPr>
      <w:r w:rsidRPr="006D1CE9">
        <w:rPr>
          <w:rFonts w:ascii="Times New Roman" w:hAnsi="Times New Roman" w:cs="Times New Roman"/>
          <w:sz w:val="24"/>
          <w:szCs w:val="24"/>
          <w:lang w:val="en-US"/>
        </w:rPr>
        <w:br w:type="page"/>
      </w:r>
    </w:p>
    <w:p w:rsidR="00FF5B3D" w:rsidRDefault="00FF5B3D" w:rsidP="00FF5B3D">
      <w:pPr>
        <w:autoSpaceDE w:val="0"/>
        <w:autoSpaceDN w:val="0"/>
        <w:adjustRightInd w:val="0"/>
        <w:jc w:val="both"/>
        <w:rPr>
          <w:rFonts w:ascii="Times New Roman" w:hAnsi="Times New Roman" w:cs="Times New Roman"/>
          <w:i/>
          <w:sz w:val="24"/>
          <w:szCs w:val="24"/>
        </w:rPr>
      </w:pPr>
      <w:r w:rsidRPr="006D1CE9">
        <w:rPr>
          <w:rFonts w:ascii="Times New Roman" w:hAnsi="Times New Roman" w:cs="Times New Roman"/>
          <w:i/>
          <w:sz w:val="24"/>
          <w:szCs w:val="24"/>
          <w:lang w:val="en-US"/>
        </w:rPr>
        <w:lastRenderedPageBreak/>
        <w:t xml:space="preserve">PEREIRA, Mariana </w:t>
      </w:r>
      <w:proofErr w:type="spellStart"/>
      <w:r w:rsidRPr="006D1CE9">
        <w:rPr>
          <w:rFonts w:ascii="Times New Roman" w:hAnsi="Times New Roman" w:cs="Times New Roman"/>
          <w:i/>
          <w:sz w:val="24"/>
          <w:szCs w:val="24"/>
          <w:lang w:val="en-US"/>
        </w:rPr>
        <w:t>Fernandes</w:t>
      </w:r>
      <w:proofErr w:type="spellEnd"/>
      <w:r w:rsidRPr="006D1CE9">
        <w:rPr>
          <w:rFonts w:ascii="Times New Roman" w:hAnsi="Times New Roman" w:cs="Times New Roman"/>
          <w:i/>
          <w:sz w:val="24"/>
          <w:szCs w:val="24"/>
          <w:lang w:val="en-US"/>
        </w:rPr>
        <w:t xml:space="preserve">. </w:t>
      </w:r>
      <w:r w:rsidRPr="00FF5B3D">
        <w:rPr>
          <w:rFonts w:ascii="Times New Roman" w:hAnsi="Times New Roman" w:cs="Times New Roman"/>
          <w:i/>
          <w:sz w:val="24"/>
          <w:szCs w:val="24"/>
          <w:lang w:val="en-US"/>
        </w:rPr>
        <w:t>The traditional</w:t>
      </w:r>
      <w:r w:rsidR="0038348C">
        <w:rPr>
          <w:rFonts w:ascii="Times New Roman" w:hAnsi="Times New Roman" w:cs="Times New Roman"/>
          <w:i/>
          <w:sz w:val="24"/>
          <w:szCs w:val="24"/>
          <w:lang w:val="en-US"/>
        </w:rPr>
        <w:t xml:space="preserve"> narrative of </w:t>
      </w:r>
      <w:proofErr w:type="spellStart"/>
      <w:r w:rsidRPr="00FF5B3D">
        <w:rPr>
          <w:rFonts w:ascii="Times New Roman" w:hAnsi="Times New Roman" w:cs="Times New Roman"/>
          <w:i/>
          <w:sz w:val="24"/>
          <w:szCs w:val="24"/>
          <w:lang w:val="en-US"/>
        </w:rPr>
        <w:t>Sul</w:t>
      </w:r>
      <w:proofErr w:type="spellEnd"/>
      <w:r w:rsidRPr="00FF5B3D">
        <w:rPr>
          <w:rFonts w:ascii="Times New Roman" w:hAnsi="Times New Roman" w:cs="Times New Roman"/>
          <w:i/>
          <w:sz w:val="24"/>
          <w:szCs w:val="24"/>
          <w:lang w:val="en-US"/>
        </w:rPr>
        <w:t xml:space="preserve"> de Minas and the electronic space: a </w:t>
      </w:r>
      <w:r w:rsidR="0038348C">
        <w:rPr>
          <w:rFonts w:ascii="Times New Roman" w:hAnsi="Times New Roman" w:cs="Times New Roman"/>
          <w:i/>
          <w:sz w:val="24"/>
          <w:szCs w:val="24"/>
          <w:lang w:val="en-US"/>
        </w:rPr>
        <w:t>look at</w:t>
      </w:r>
      <w:r w:rsidRPr="00FF5B3D">
        <w:rPr>
          <w:rFonts w:ascii="Times New Roman" w:hAnsi="Times New Roman" w:cs="Times New Roman"/>
          <w:i/>
          <w:sz w:val="24"/>
          <w:szCs w:val="24"/>
          <w:lang w:val="en-US"/>
        </w:rPr>
        <w:t xml:space="preserve"> the e-causos.2013. </w:t>
      </w:r>
      <w:r w:rsidRPr="00FF5B3D">
        <w:rPr>
          <w:rFonts w:ascii="Times New Roman" w:hAnsi="Times New Roman" w:cs="Times New Roman"/>
          <w:i/>
          <w:sz w:val="24"/>
          <w:szCs w:val="24"/>
        </w:rPr>
        <w:t xml:space="preserve">115 </w:t>
      </w:r>
      <w:proofErr w:type="spellStart"/>
      <w:r w:rsidRPr="006D1CE9">
        <w:rPr>
          <w:rFonts w:ascii="Times New Roman" w:hAnsi="Times New Roman" w:cs="Times New Roman"/>
          <w:i/>
          <w:sz w:val="24"/>
          <w:szCs w:val="24"/>
        </w:rPr>
        <w:t>pages</w:t>
      </w:r>
      <w:proofErr w:type="spellEnd"/>
      <w:r w:rsidRPr="00FF5B3D">
        <w:rPr>
          <w:rFonts w:ascii="Times New Roman" w:hAnsi="Times New Roman" w:cs="Times New Roman"/>
          <w:i/>
          <w:sz w:val="24"/>
          <w:szCs w:val="24"/>
        </w:rPr>
        <w:t xml:space="preserve">. </w:t>
      </w:r>
      <w:proofErr w:type="spellStart"/>
      <w:r w:rsidRPr="006D1CE9">
        <w:rPr>
          <w:rFonts w:ascii="Times New Roman" w:hAnsi="Times New Roman" w:cs="Times New Roman"/>
          <w:b/>
          <w:i/>
          <w:sz w:val="24"/>
          <w:szCs w:val="24"/>
        </w:rPr>
        <w:t>Dissertation</w:t>
      </w:r>
      <w:proofErr w:type="spellEnd"/>
      <w:r w:rsidRPr="00FF5B3D">
        <w:rPr>
          <w:rFonts w:ascii="Times New Roman" w:hAnsi="Times New Roman" w:cs="Times New Roman"/>
          <w:i/>
          <w:sz w:val="24"/>
          <w:szCs w:val="24"/>
        </w:rPr>
        <w:t xml:space="preserve"> (</w:t>
      </w:r>
      <w:proofErr w:type="spellStart"/>
      <w:r w:rsidRPr="006D1CE9">
        <w:rPr>
          <w:rFonts w:ascii="Times New Roman" w:hAnsi="Times New Roman" w:cs="Times New Roman"/>
          <w:i/>
          <w:sz w:val="24"/>
          <w:szCs w:val="24"/>
        </w:rPr>
        <w:t>Masters</w:t>
      </w:r>
      <w:proofErr w:type="spellEnd"/>
      <w:r>
        <w:rPr>
          <w:rFonts w:ascii="Times New Roman" w:hAnsi="Times New Roman" w:cs="Times New Roman"/>
          <w:i/>
          <w:sz w:val="24"/>
          <w:szCs w:val="24"/>
        </w:rPr>
        <w:t xml:space="preserve"> in </w:t>
      </w:r>
      <w:proofErr w:type="spellStart"/>
      <w:r w:rsidRPr="006D1CE9">
        <w:rPr>
          <w:rFonts w:ascii="Times New Roman" w:hAnsi="Times New Roman" w:cs="Times New Roman"/>
          <w:i/>
          <w:sz w:val="24"/>
          <w:szCs w:val="24"/>
        </w:rPr>
        <w:t>Language</w:t>
      </w:r>
      <w:proofErr w:type="spellEnd"/>
      <w:r>
        <w:rPr>
          <w:rFonts w:ascii="Times New Roman" w:hAnsi="Times New Roman" w:cs="Times New Roman"/>
          <w:i/>
          <w:sz w:val="24"/>
          <w:szCs w:val="24"/>
        </w:rPr>
        <w:t xml:space="preserve"> </w:t>
      </w:r>
      <w:proofErr w:type="spellStart"/>
      <w:r w:rsidRPr="006D1CE9">
        <w:rPr>
          <w:rFonts w:ascii="Times New Roman" w:hAnsi="Times New Roman" w:cs="Times New Roman"/>
          <w:i/>
          <w:sz w:val="24"/>
          <w:szCs w:val="24"/>
        </w:rPr>
        <w:t>Sciences</w:t>
      </w:r>
      <w:proofErr w:type="spellEnd"/>
      <w:r w:rsidRPr="00FF5B3D">
        <w:rPr>
          <w:rFonts w:ascii="Times New Roman" w:hAnsi="Times New Roman" w:cs="Times New Roman"/>
          <w:i/>
          <w:sz w:val="24"/>
          <w:szCs w:val="24"/>
        </w:rPr>
        <w:t>) – Universidade do Vale do Sapucaí. Pouso Alegre.</w:t>
      </w:r>
    </w:p>
    <w:p w:rsidR="00FF5B3D" w:rsidRDefault="00FF5B3D" w:rsidP="00EC158D">
      <w:pPr>
        <w:autoSpaceDE w:val="0"/>
        <w:autoSpaceDN w:val="0"/>
        <w:adjustRightInd w:val="0"/>
        <w:jc w:val="center"/>
        <w:rPr>
          <w:rFonts w:ascii="Times New Roman" w:hAnsi="Times New Roman" w:cs="Times New Roman"/>
          <w:i/>
          <w:sz w:val="24"/>
          <w:szCs w:val="24"/>
        </w:rPr>
      </w:pPr>
    </w:p>
    <w:p w:rsidR="00EC158D" w:rsidRPr="006E52F1" w:rsidRDefault="00EC158D" w:rsidP="00EC158D">
      <w:pPr>
        <w:autoSpaceDE w:val="0"/>
        <w:autoSpaceDN w:val="0"/>
        <w:adjustRightInd w:val="0"/>
        <w:jc w:val="center"/>
        <w:rPr>
          <w:rFonts w:ascii="Times New Roman" w:hAnsi="Times New Roman" w:cs="Times New Roman"/>
          <w:b/>
          <w:i/>
          <w:sz w:val="32"/>
          <w:szCs w:val="24"/>
          <w:lang w:val="en-US"/>
        </w:rPr>
      </w:pPr>
      <w:r w:rsidRPr="006E52F1">
        <w:rPr>
          <w:rFonts w:ascii="Times New Roman" w:hAnsi="Times New Roman" w:cs="Times New Roman"/>
          <w:b/>
          <w:i/>
          <w:sz w:val="32"/>
          <w:szCs w:val="24"/>
          <w:lang w:val="en-US"/>
        </w:rPr>
        <w:t>ABSTRACT</w:t>
      </w:r>
    </w:p>
    <w:p w:rsidR="00EC158D" w:rsidRPr="00C87D61" w:rsidRDefault="00EC158D" w:rsidP="00EC158D">
      <w:pPr>
        <w:spacing w:after="0" w:line="240" w:lineRule="auto"/>
        <w:jc w:val="center"/>
        <w:rPr>
          <w:rFonts w:ascii="Times New Roman" w:hAnsi="Times New Roman" w:cs="Times New Roman"/>
          <w:sz w:val="24"/>
          <w:szCs w:val="24"/>
          <w:lang w:val="en-US"/>
        </w:rPr>
      </w:pPr>
    </w:p>
    <w:p w:rsidR="00177494" w:rsidRPr="00C87D61" w:rsidRDefault="00177494" w:rsidP="00EC158D">
      <w:pPr>
        <w:spacing w:after="0" w:line="240" w:lineRule="auto"/>
        <w:jc w:val="center"/>
        <w:rPr>
          <w:rFonts w:ascii="Times New Roman" w:hAnsi="Times New Roman" w:cs="Times New Roman"/>
          <w:sz w:val="24"/>
          <w:szCs w:val="24"/>
          <w:lang w:val="en-US"/>
        </w:rPr>
      </w:pPr>
    </w:p>
    <w:p w:rsidR="00EC151F" w:rsidRDefault="00FF5B3D" w:rsidP="0038348C">
      <w:pPr>
        <w:spacing w:after="0"/>
        <w:ind w:right="400"/>
        <w:jc w:val="both"/>
        <w:rPr>
          <w:rFonts w:ascii="Times New Roman" w:hAnsi="Times New Roman" w:cs="Times New Roman"/>
          <w:i/>
          <w:sz w:val="24"/>
          <w:szCs w:val="24"/>
          <w:lang w:val="en-US"/>
        </w:rPr>
      </w:pPr>
      <w:r w:rsidRPr="00FF5B3D">
        <w:rPr>
          <w:rFonts w:ascii="Times New Roman" w:hAnsi="Times New Roman" w:cs="Times New Roman"/>
          <w:i/>
          <w:sz w:val="24"/>
          <w:szCs w:val="24"/>
          <w:lang w:val="en-US"/>
        </w:rPr>
        <w:t>First of all this analysis aims to treat discursively</w:t>
      </w:r>
      <w:r>
        <w:rPr>
          <w:rFonts w:ascii="Times New Roman" w:hAnsi="Times New Roman" w:cs="Times New Roman"/>
          <w:i/>
          <w:sz w:val="24"/>
          <w:szCs w:val="24"/>
          <w:lang w:val="en-US"/>
        </w:rPr>
        <w:t xml:space="preserve"> the </w:t>
      </w:r>
      <w:r w:rsidR="00EC151F">
        <w:rPr>
          <w:rFonts w:ascii="Times New Roman" w:hAnsi="Times New Roman" w:cs="Times New Roman"/>
          <w:i/>
          <w:sz w:val="24"/>
          <w:szCs w:val="24"/>
          <w:lang w:val="en-US"/>
        </w:rPr>
        <w:t>stories called “</w:t>
      </w:r>
      <w:proofErr w:type="spellStart"/>
      <w:r w:rsidRPr="00FF5B3D">
        <w:rPr>
          <w:rFonts w:ascii="Times New Roman" w:hAnsi="Times New Roman" w:cs="Times New Roman"/>
          <w:sz w:val="24"/>
          <w:szCs w:val="24"/>
          <w:lang w:val="en-US"/>
        </w:rPr>
        <w:t>causos</w:t>
      </w:r>
      <w:proofErr w:type="spellEnd"/>
      <w:r w:rsidR="00EC151F">
        <w:rPr>
          <w:rFonts w:ascii="Times New Roman" w:hAnsi="Times New Roman" w:cs="Times New Roman"/>
          <w:sz w:val="24"/>
          <w:szCs w:val="24"/>
          <w:lang w:val="en-US"/>
        </w:rPr>
        <w:t>”</w:t>
      </w:r>
      <w:r>
        <w:rPr>
          <w:rFonts w:ascii="Times New Roman" w:hAnsi="Times New Roman" w:cs="Times New Roman"/>
          <w:i/>
          <w:sz w:val="24"/>
          <w:szCs w:val="24"/>
          <w:lang w:val="en-US"/>
        </w:rPr>
        <w:t xml:space="preserve"> </w:t>
      </w:r>
      <w:r w:rsidR="00EC151F">
        <w:rPr>
          <w:rFonts w:ascii="Times New Roman" w:hAnsi="Times New Roman" w:cs="Times New Roman"/>
          <w:i/>
          <w:sz w:val="24"/>
          <w:szCs w:val="24"/>
          <w:lang w:val="en-US"/>
        </w:rPr>
        <w:t xml:space="preserve">which were </w:t>
      </w:r>
      <w:r>
        <w:rPr>
          <w:rFonts w:ascii="Times New Roman" w:hAnsi="Times New Roman" w:cs="Times New Roman"/>
          <w:i/>
          <w:sz w:val="24"/>
          <w:szCs w:val="24"/>
          <w:lang w:val="en-US"/>
        </w:rPr>
        <w:t xml:space="preserve">published </w:t>
      </w:r>
      <w:r w:rsidR="00EC151F">
        <w:rPr>
          <w:rFonts w:ascii="Times New Roman" w:hAnsi="Times New Roman" w:cs="Times New Roman"/>
          <w:i/>
          <w:sz w:val="24"/>
          <w:szCs w:val="24"/>
          <w:lang w:val="en-US"/>
        </w:rPr>
        <w:t xml:space="preserve">on a blog named </w:t>
      </w:r>
      <w:proofErr w:type="spellStart"/>
      <w:r w:rsidR="00EC151F" w:rsidRPr="0038348C">
        <w:rPr>
          <w:rFonts w:ascii="Times New Roman" w:hAnsi="Times New Roman" w:cs="Times New Roman"/>
          <w:sz w:val="24"/>
          <w:szCs w:val="24"/>
          <w:lang w:val="en-US"/>
        </w:rPr>
        <w:t>Guarda</w:t>
      </w:r>
      <w:proofErr w:type="spellEnd"/>
      <w:r w:rsidR="00EC151F" w:rsidRPr="0038348C">
        <w:rPr>
          <w:rFonts w:ascii="Times New Roman" w:hAnsi="Times New Roman" w:cs="Times New Roman"/>
          <w:sz w:val="24"/>
          <w:szCs w:val="24"/>
          <w:lang w:val="en-US"/>
        </w:rPr>
        <w:t xml:space="preserve"> </w:t>
      </w:r>
      <w:proofErr w:type="spellStart"/>
      <w:r w:rsidR="00EC151F" w:rsidRPr="0038348C">
        <w:rPr>
          <w:rFonts w:ascii="Times New Roman" w:hAnsi="Times New Roman" w:cs="Times New Roman"/>
          <w:sz w:val="24"/>
          <w:szCs w:val="24"/>
          <w:lang w:val="en-US"/>
        </w:rPr>
        <w:t>Causo</w:t>
      </w:r>
      <w:proofErr w:type="spellEnd"/>
      <w:r w:rsidR="00EC151F">
        <w:rPr>
          <w:rFonts w:ascii="Times New Roman" w:hAnsi="Times New Roman" w:cs="Times New Roman"/>
          <w:i/>
          <w:sz w:val="24"/>
          <w:szCs w:val="24"/>
          <w:lang w:val="en-US"/>
        </w:rPr>
        <w:t xml:space="preserve">. It was necessary to think about the constitution, formulation and circulation </w:t>
      </w:r>
      <w:r w:rsidR="00EC151F" w:rsidRPr="00EC151F">
        <w:rPr>
          <w:rFonts w:ascii="Times New Roman" w:hAnsi="Times New Roman" w:cs="Times New Roman"/>
          <w:i/>
          <w:sz w:val="24"/>
          <w:szCs w:val="24"/>
          <w:lang w:val="en-US"/>
        </w:rPr>
        <w:t>of the</w:t>
      </w:r>
      <w:r w:rsidR="006D1CE9">
        <w:rPr>
          <w:rFonts w:ascii="Times New Roman" w:hAnsi="Times New Roman" w:cs="Times New Roman"/>
          <w:i/>
          <w:sz w:val="24"/>
          <w:szCs w:val="24"/>
          <w:lang w:val="en-US"/>
        </w:rPr>
        <w:t xml:space="preserve">se stories, </w:t>
      </w:r>
      <w:proofErr w:type="gramStart"/>
      <w:r w:rsidR="00EC151F">
        <w:rPr>
          <w:rFonts w:ascii="Times New Roman" w:hAnsi="Times New Roman" w:cs="Times New Roman"/>
          <w:i/>
          <w:sz w:val="24"/>
          <w:szCs w:val="24"/>
          <w:lang w:val="en-US"/>
        </w:rPr>
        <w:t>specially</w:t>
      </w:r>
      <w:proofErr w:type="gramEnd"/>
      <w:r w:rsidR="00EC151F" w:rsidRPr="00EC151F">
        <w:rPr>
          <w:rFonts w:ascii="Times New Roman" w:hAnsi="Times New Roman" w:cs="Times New Roman"/>
          <w:i/>
          <w:sz w:val="24"/>
          <w:szCs w:val="24"/>
          <w:lang w:val="en-US"/>
        </w:rPr>
        <w:t xml:space="preserve"> because </w:t>
      </w:r>
      <w:r w:rsidR="00EC151F">
        <w:rPr>
          <w:rFonts w:ascii="Times New Roman" w:hAnsi="Times New Roman" w:cs="Times New Roman"/>
          <w:i/>
          <w:sz w:val="24"/>
          <w:szCs w:val="24"/>
          <w:lang w:val="en-US"/>
        </w:rPr>
        <w:t>they</w:t>
      </w:r>
      <w:r w:rsidR="00EC151F" w:rsidRPr="00EC151F">
        <w:rPr>
          <w:rFonts w:ascii="Times New Roman" w:hAnsi="Times New Roman" w:cs="Times New Roman"/>
          <w:i/>
          <w:sz w:val="24"/>
          <w:szCs w:val="24"/>
          <w:lang w:val="en-US"/>
        </w:rPr>
        <w:t xml:space="preserve"> are traditionally considered oral </w:t>
      </w:r>
      <w:r w:rsidR="00EC151F">
        <w:rPr>
          <w:rFonts w:ascii="Times New Roman" w:hAnsi="Times New Roman" w:cs="Times New Roman"/>
          <w:i/>
          <w:sz w:val="24"/>
          <w:szCs w:val="24"/>
          <w:lang w:val="en-US"/>
        </w:rPr>
        <w:t>and in this case, they are</w:t>
      </w:r>
      <w:r w:rsidR="00EC151F" w:rsidRPr="00EC151F">
        <w:rPr>
          <w:rFonts w:ascii="Times New Roman" w:hAnsi="Times New Roman" w:cs="Times New Roman"/>
          <w:i/>
          <w:sz w:val="24"/>
          <w:szCs w:val="24"/>
          <w:lang w:val="en-US"/>
        </w:rPr>
        <w:t xml:space="preserve"> written in the blog. </w:t>
      </w:r>
      <w:r w:rsidR="00EC151F">
        <w:rPr>
          <w:rFonts w:ascii="Times New Roman" w:hAnsi="Times New Roman" w:cs="Times New Roman"/>
          <w:i/>
          <w:sz w:val="24"/>
          <w:szCs w:val="24"/>
          <w:lang w:val="en-US"/>
        </w:rPr>
        <w:t>For this reason</w:t>
      </w:r>
      <w:r w:rsidR="00EC151F" w:rsidRPr="00EC151F">
        <w:rPr>
          <w:rFonts w:ascii="Times New Roman" w:hAnsi="Times New Roman" w:cs="Times New Roman"/>
          <w:i/>
          <w:sz w:val="24"/>
          <w:szCs w:val="24"/>
          <w:lang w:val="en-US"/>
        </w:rPr>
        <w:t xml:space="preserve"> it is also important to think about the electronic</w:t>
      </w:r>
      <w:r w:rsidR="00917804">
        <w:rPr>
          <w:rFonts w:ascii="Times New Roman" w:hAnsi="Times New Roman" w:cs="Times New Roman"/>
          <w:i/>
          <w:sz w:val="24"/>
          <w:szCs w:val="24"/>
          <w:lang w:val="en-US"/>
        </w:rPr>
        <w:t xml:space="preserve"> space</w:t>
      </w:r>
      <w:r w:rsidR="00EC151F" w:rsidRPr="00EC151F">
        <w:rPr>
          <w:rFonts w:ascii="Times New Roman" w:hAnsi="Times New Roman" w:cs="Times New Roman"/>
          <w:i/>
          <w:sz w:val="24"/>
          <w:szCs w:val="24"/>
          <w:lang w:val="en-US"/>
        </w:rPr>
        <w:t xml:space="preserve"> senses, which are also part of the constitution of the senses</w:t>
      </w:r>
      <w:r w:rsidR="00917804">
        <w:rPr>
          <w:rFonts w:ascii="Times New Roman" w:hAnsi="Times New Roman" w:cs="Times New Roman"/>
          <w:i/>
          <w:sz w:val="24"/>
          <w:szCs w:val="24"/>
          <w:lang w:val="en-US"/>
        </w:rPr>
        <w:t xml:space="preserve"> of the blog</w:t>
      </w:r>
      <w:r w:rsidR="00EC151F" w:rsidRPr="00EC151F">
        <w:rPr>
          <w:rFonts w:ascii="Times New Roman" w:hAnsi="Times New Roman" w:cs="Times New Roman"/>
          <w:i/>
          <w:sz w:val="24"/>
          <w:szCs w:val="24"/>
          <w:lang w:val="en-US"/>
        </w:rPr>
        <w:t xml:space="preserve"> and of the stories that are there. </w:t>
      </w:r>
      <w:r w:rsidR="00917804">
        <w:rPr>
          <w:rFonts w:ascii="Times New Roman" w:hAnsi="Times New Roman" w:cs="Times New Roman"/>
          <w:i/>
          <w:sz w:val="24"/>
          <w:szCs w:val="24"/>
          <w:lang w:val="en-US"/>
        </w:rPr>
        <w:t>Besides</w:t>
      </w:r>
      <w:r w:rsidR="00EC151F" w:rsidRPr="00EC151F">
        <w:rPr>
          <w:rFonts w:ascii="Times New Roman" w:hAnsi="Times New Roman" w:cs="Times New Roman"/>
          <w:i/>
          <w:sz w:val="24"/>
          <w:szCs w:val="24"/>
          <w:lang w:val="en-US"/>
        </w:rPr>
        <w:t xml:space="preserve"> the electronic senses, there is in these stories memory</w:t>
      </w:r>
      <w:r w:rsidR="00917804">
        <w:rPr>
          <w:rFonts w:ascii="Times New Roman" w:hAnsi="Times New Roman" w:cs="Times New Roman"/>
          <w:i/>
          <w:sz w:val="24"/>
          <w:szCs w:val="24"/>
          <w:lang w:val="en-US"/>
        </w:rPr>
        <w:t xml:space="preserve"> movements</w:t>
      </w:r>
      <w:r w:rsidR="00EC151F" w:rsidRPr="00EC151F">
        <w:rPr>
          <w:rFonts w:ascii="Times New Roman" w:hAnsi="Times New Roman" w:cs="Times New Roman"/>
          <w:i/>
          <w:sz w:val="24"/>
          <w:szCs w:val="24"/>
          <w:lang w:val="en-US"/>
        </w:rPr>
        <w:t xml:space="preserve"> about the </w:t>
      </w:r>
      <w:r w:rsidR="00917804">
        <w:rPr>
          <w:rFonts w:ascii="Times New Roman" w:hAnsi="Times New Roman" w:cs="Times New Roman"/>
          <w:i/>
          <w:sz w:val="24"/>
          <w:szCs w:val="24"/>
          <w:lang w:val="en-US"/>
        </w:rPr>
        <w:t xml:space="preserve">people </w:t>
      </w:r>
      <w:r w:rsidR="006D1CE9">
        <w:rPr>
          <w:rFonts w:ascii="Times New Roman" w:hAnsi="Times New Roman" w:cs="Times New Roman"/>
          <w:i/>
          <w:sz w:val="24"/>
          <w:szCs w:val="24"/>
          <w:lang w:val="en-US"/>
        </w:rPr>
        <w:t>from</w:t>
      </w:r>
      <w:r w:rsidR="00917804">
        <w:rPr>
          <w:rFonts w:ascii="Times New Roman" w:hAnsi="Times New Roman" w:cs="Times New Roman"/>
          <w:i/>
          <w:sz w:val="24"/>
          <w:szCs w:val="24"/>
          <w:lang w:val="en-US"/>
        </w:rPr>
        <w:t xml:space="preserve"> Minas </w:t>
      </w:r>
      <w:proofErr w:type="spellStart"/>
      <w:r w:rsidR="00917804">
        <w:rPr>
          <w:rFonts w:ascii="Times New Roman" w:hAnsi="Times New Roman" w:cs="Times New Roman"/>
          <w:i/>
          <w:sz w:val="24"/>
          <w:szCs w:val="24"/>
          <w:lang w:val="en-US"/>
        </w:rPr>
        <w:t>Gerais</w:t>
      </w:r>
      <w:proofErr w:type="spellEnd"/>
      <w:r w:rsidR="00EC151F" w:rsidRPr="00EC151F">
        <w:rPr>
          <w:rFonts w:ascii="Times New Roman" w:hAnsi="Times New Roman" w:cs="Times New Roman"/>
          <w:i/>
          <w:sz w:val="24"/>
          <w:szCs w:val="24"/>
          <w:lang w:val="en-US"/>
        </w:rPr>
        <w:t xml:space="preserve"> and the</w:t>
      </w:r>
      <w:r w:rsidR="00917804">
        <w:rPr>
          <w:rFonts w:ascii="Times New Roman" w:hAnsi="Times New Roman" w:cs="Times New Roman"/>
          <w:i/>
          <w:sz w:val="24"/>
          <w:szCs w:val="24"/>
          <w:lang w:val="en-US"/>
        </w:rPr>
        <w:t xml:space="preserve"> region of</w:t>
      </w:r>
      <w:r w:rsidR="00EC151F" w:rsidRPr="00EC151F">
        <w:rPr>
          <w:rFonts w:ascii="Times New Roman" w:hAnsi="Times New Roman" w:cs="Times New Roman"/>
          <w:i/>
          <w:sz w:val="24"/>
          <w:szCs w:val="24"/>
          <w:lang w:val="en-US"/>
        </w:rPr>
        <w:t xml:space="preserve"> south of Minas </w:t>
      </w:r>
      <w:proofErr w:type="spellStart"/>
      <w:r w:rsidR="00EC151F" w:rsidRPr="00EC151F">
        <w:rPr>
          <w:rFonts w:ascii="Times New Roman" w:hAnsi="Times New Roman" w:cs="Times New Roman"/>
          <w:i/>
          <w:sz w:val="24"/>
          <w:szCs w:val="24"/>
          <w:lang w:val="en-US"/>
        </w:rPr>
        <w:t>Gerais</w:t>
      </w:r>
      <w:proofErr w:type="spellEnd"/>
      <w:r w:rsidR="00EC151F" w:rsidRPr="00EC151F">
        <w:rPr>
          <w:rFonts w:ascii="Times New Roman" w:hAnsi="Times New Roman" w:cs="Times New Roman"/>
          <w:i/>
          <w:sz w:val="24"/>
          <w:szCs w:val="24"/>
          <w:lang w:val="en-US"/>
        </w:rPr>
        <w:t xml:space="preserve"> and </w:t>
      </w:r>
      <w:r w:rsidR="00917804" w:rsidRPr="00917804">
        <w:rPr>
          <w:rFonts w:ascii="Times New Roman" w:hAnsi="Times New Roman" w:cs="Times New Roman"/>
          <w:i/>
          <w:sz w:val="24"/>
          <w:szCs w:val="24"/>
          <w:lang w:val="en-US"/>
        </w:rPr>
        <w:t>there is also the construction of a place and time to serv</w:t>
      </w:r>
      <w:r w:rsidR="00917804">
        <w:rPr>
          <w:rFonts w:ascii="Times New Roman" w:hAnsi="Times New Roman" w:cs="Times New Roman"/>
          <w:i/>
          <w:sz w:val="24"/>
          <w:szCs w:val="24"/>
          <w:lang w:val="en-US"/>
        </w:rPr>
        <w:t xml:space="preserve">e as a backdrop to the </w:t>
      </w:r>
      <w:proofErr w:type="spellStart"/>
      <w:r w:rsidR="00917804" w:rsidRPr="00917804">
        <w:rPr>
          <w:rFonts w:ascii="Times New Roman" w:hAnsi="Times New Roman" w:cs="Times New Roman"/>
          <w:sz w:val="24"/>
          <w:szCs w:val="24"/>
          <w:lang w:val="en-US"/>
        </w:rPr>
        <w:t>causos</w:t>
      </w:r>
      <w:proofErr w:type="spellEnd"/>
      <w:r w:rsidR="00EC151F" w:rsidRPr="00EC151F">
        <w:rPr>
          <w:rFonts w:ascii="Times New Roman" w:hAnsi="Times New Roman" w:cs="Times New Roman"/>
          <w:i/>
          <w:sz w:val="24"/>
          <w:szCs w:val="24"/>
          <w:lang w:val="en-US"/>
        </w:rPr>
        <w:t xml:space="preserve">. These </w:t>
      </w:r>
      <w:r w:rsidR="00917804">
        <w:rPr>
          <w:rFonts w:ascii="Times New Roman" w:hAnsi="Times New Roman" w:cs="Times New Roman"/>
          <w:i/>
          <w:sz w:val="24"/>
          <w:szCs w:val="24"/>
          <w:lang w:val="en-US"/>
        </w:rPr>
        <w:t>narratives</w:t>
      </w:r>
      <w:r w:rsidR="00EC151F" w:rsidRPr="00EC151F">
        <w:rPr>
          <w:rFonts w:ascii="Times New Roman" w:hAnsi="Times New Roman" w:cs="Times New Roman"/>
          <w:i/>
          <w:sz w:val="24"/>
          <w:szCs w:val="24"/>
          <w:lang w:val="en-US"/>
        </w:rPr>
        <w:t xml:space="preserve"> bring the past times as "the good times" and </w:t>
      </w:r>
      <w:r w:rsidR="00917804">
        <w:rPr>
          <w:rFonts w:ascii="Times New Roman" w:hAnsi="Times New Roman" w:cs="Times New Roman"/>
          <w:i/>
          <w:sz w:val="24"/>
          <w:szCs w:val="24"/>
          <w:lang w:val="en-US"/>
        </w:rPr>
        <w:t>this way</w:t>
      </w:r>
      <w:r w:rsidR="00EC151F" w:rsidRPr="00EC151F">
        <w:rPr>
          <w:rFonts w:ascii="Times New Roman" w:hAnsi="Times New Roman" w:cs="Times New Roman"/>
          <w:i/>
          <w:sz w:val="24"/>
          <w:szCs w:val="24"/>
          <w:lang w:val="en-US"/>
        </w:rPr>
        <w:t xml:space="preserve"> build also a </w:t>
      </w:r>
      <w:r w:rsidR="00917804">
        <w:rPr>
          <w:rFonts w:ascii="Times New Roman" w:hAnsi="Times New Roman" w:cs="Times New Roman"/>
          <w:i/>
          <w:sz w:val="24"/>
          <w:szCs w:val="24"/>
          <w:lang w:val="en-US"/>
        </w:rPr>
        <w:t xml:space="preserve">present </w:t>
      </w:r>
      <w:r w:rsidR="00EC151F" w:rsidRPr="00EC151F">
        <w:rPr>
          <w:rFonts w:ascii="Times New Roman" w:hAnsi="Times New Roman" w:cs="Times New Roman"/>
          <w:i/>
          <w:sz w:val="24"/>
          <w:szCs w:val="24"/>
          <w:lang w:val="en-US"/>
        </w:rPr>
        <w:t xml:space="preserve">to the region. Another </w:t>
      </w:r>
      <w:r w:rsidR="00917804" w:rsidRPr="00EC151F">
        <w:rPr>
          <w:rFonts w:ascii="Times New Roman" w:hAnsi="Times New Roman" w:cs="Times New Roman"/>
          <w:i/>
          <w:sz w:val="24"/>
          <w:szCs w:val="24"/>
          <w:lang w:val="en-US"/>
        </w:rPr>
        <w:t xml:space="preserve">important </w:t>
      </w:r>
      <w:r w:rsidR="00EC151F" w:rsidRPr="00EC151F">
        <w:rPr>
          <w:rFonts w:ascii="Times New Roman" w:hAnsi="Times New Roman" w:cs="Times New Roman"/>
          <w:i/>
          <w:sz w:val="24"/>
          <w:szCs w:val="24"/>
          <w:lang w:val="en-US"/>
        </w:rPr>
        <w:t>issue</w:t>
      </w:r>
      <w:r w:rsidR="00917804">
        <w:rPr>
          <w:rFonts w:ascii="Times New Roman" w:hAnsi="Times New Roman" w:cs="Times New Roman"/>
          <w:i/>
          <w:sz w:val="24"/>
          <w:szCs w:val="24"/>
          <w:lang w:val="en-US"/>
        </w:rPr>
        <w:t xml:space="preserve"> is</w:t>
      </w:r>
      <w:r w:rsidR="00EC151F" w:rsidRPr="00EC151F">
        <w:rPr>
          <w:rFonts w:ascii="Times New Roman" w:hAnsi="Times New Roman" w:cs="Times New Roman"/>
          <w:i/>
          <w:sz w:val="24"/>
          <w:szCs w:val="24"/>
          <w:lang w:val="en-US"/>
        </w:rPr>
        <w:t xml:space="preserve"> to show the </w:t>
      </w:r>
      <w:r w:rsidR="00917804">
        <w:rPr>
          <w:rFonts w:ascii="Times New Roman" w:hAnsi="Times New Roman" w:cs="Times New Roman"/>
          <w:i/>
          <w:sz w:val="24"/>
          <w:szCs w:val="24"/>
          <w:lang w:val="en-US"/>
        </w:rPr>
        <w:t xml:space="preserve">constitution of the </w:t>
      </w:r>
      <w:r w:rsidR="00EC151F" w:rsidRPr="00EC151F">
        <w:rPr>
          <w:rFonts w:ascii="Times New Roman" w:hAnsi="Times New Roman" w:cs="Times New Roman"/>
          <w:i/>
          <w:sz w:val="24"/>
          <w:szCs w:val="24"/>
          <w:lang w:val="en-US"/>
        </w:rPr>
        <w:t>stor</w:t>
      </w:r>
      <w:r w:rsidR="00917804">
        <w:rPr>
          <w:rFonts w:ascii="Times New Roman" w:hAnsi="Times New Roman" w:cs="Times New Roman"/>
          <w:i/>
          <w:sz w:val="24"/>
          <w:szCs w:val="24"/>
          <w:lang w:val="en-US"/>
        </w:rPr>
        <w:t>yteller</w:t>
      </w:r>
      <w:r w:rsidR="00EC151F" w:rsidRPr="00EC151F">
        <w:rPr>
          <w:rFonts w:ascii="Times New Roman" w:hAnsi="Times New Roman" w:cs="Times New Roman"/>
          <w:i/>
          <w:sz w:val="24"/>
          <w:szCs w:val="24"/>
          <w:lang w:val="en-US"/>
        </w:rPr>
        <w:t xml:space="preserve">, here </w:t>
      </w:r>
      <w:r w:rsidR="00917804">
        <w:rPr>
          <w:rFonts w:ascii="Times New Roman" w:hAnsi="Times New Roman" w:cs="Times New Roman"/>
          <w:i/>
          <w:sz w:val="24"/>
          <w:szCs w:val="24"/>
          <w:lang w:val="en-US"/>
        </w:rPr>
        <w:t xml:space="preserve">like </w:t>
      </w:r>
      <w:r w:rsidR="00EC151F" w:rsidRPr="00EC151F">
        <w:rPr>
          <w:rFonts w:ascii="Times New Roman" w:hAnsi="Times New Roman" w:cs="Times New Roman"/>
          <w:i/>
          <w:sz w:val="24"/>
          <w:szCs w:val="24"/>
          <w:lang w:val="en-US"/>
        </w:rPr>
        <w:t>a</w:t>
      </w:r>
      <w:r w:rsidR="0038348C">
        <w:rPr>
          <w:rFonts w:ascii="Times New Roman" w:hAnsi="Times New Roman" w:cs="Times New Roman"/>
          <w:i/>
          <w:sz w:val="24"/>
          <w:szCs w:val="24"/>
          <w:lang w:val="en-US"/>
        </w:rPr>
        <w:t>n</w:t>
      </w:r>
      <w:r w:rsidR="00EC151F" w:rsidRPr="00EC151F">
        <w:rPr>
          <w:rFonts w:ascii="Times New Roman" w:hAnsi="Times New Roman" w:cs="Times New Roman"/>
          <w:i/>
          <w:sz w:val="24"/>
          <w:szCs w:val="24"/>
          <w:lang w:val="en-US"/>
        </w:rPr>
        <w:t xml:space="preserve"> </w:t>
      </w:r>
      <w:r w:rsidR="00EC151F" w:rsidRPr="0038348C">
        <w:rPr>
          <w:rFonts w:ascii="Times New Roman" w:hAnsi="Times New Roman" w:cs="Times New Roman"/>
          <w:sz w:val="24"/>
          <w:szCs w:val="24"/>
          <w:lang w:val="en-US"/>
        </w:rPr>
        <w:t>"</w:t>
      </w:r>
      <w:proofErr w:type="spellStart"/>
      <w:r w:rsidR="00EC151F" w:rsidRPr="0038348C">
        <w:rPr>
          <w:rFonts w:ascii="Times New Roman" w:hAnsi="Times New Roman" w:cs="Times New Roman"/>
          <w:sz w:val="24"/>
          <w:szCs w:val="24"/>
          <w:lang w:val="en-US"/>
        </w:rPr>
        <w:t>escrivinhador</w:t>
      </w:r>
      <w:proofErr w:type="spellEnd"/>
      <w:r w:rsidR="00EC151F" w:rsidRPr="0038348C">
        <w:rPr>
          <w:rFonts w:ascii="Times New Roman" w:hAnsi="Times New Roman" w:cs="Times New Roman"/>
          <w:sz w:val="24"/>
          <w:szCs w:val="24"/>
          <w:lang w:val="en-US"/>
        </w:rPr>
        <w:t>"</w:t>
      </w:r>
      <w:r w:rsidR="00EC151F" w:rsidRPr="00EC151F">
        <w:rPr>
          <w:rFonts w:ascii="Times New Roman" w:hAnsi="Times New Roman" w:cs="Times New Roman"/>
          <w:i/>
          <w:sz w:val="24"/>
          <w:szCs w:val="24"/>
          <w:lang w:val="en-US"/>
        </w:rPr>
        <w:t xml:space="preserve"> as he says of himself, a character who participates in the narrative and helps</w:t>
      </w:r>
      <w:r w:rsidR="00917804">
        <w:rPr>
          <w:rFonts w:ascii="Times New Roman" w:hAnsi="Times New Roman" w:cs="Times New Roman"/>
          <w:i/>
          <w:sz w:val="24"/>
          <w:szCs w:val="24"/>
          <w:lang w:val="en-US"/>
        </w:rPr>
        <w:t xml:space="preserve"> to</w:t>
      </w:r>
      <w:r w:rsidR="00EC151F" w:rsidRPr="00EC151F">
        <w:rPr>
          <w:rFonts w:ascii="Times New Roman" w:hAnsi="Times New Roman" w:cs="Times New Roman"/>
          <w:i/>
          <w:sz w:val="24"/>
          <w:szCs w:val="24"/>
          <w:lang w:val="en-US"/>
        </w:rPr>
        <w:t xml:space="preserve"> build the stories and, on the other hand, gains the status of witness</w:t>
      </w:r>
      <w:r w:rsidR="006D1CE9">
        <w:rPr>
          <w:rFonts w:ascii="Times New Roman" w:hAnsi="Times New Roman" w:cs="Times New Roman"/>
          <w:i/>
          <w:sz w:val="24"/>
          <w:szCs w:val="24"/>
          <w:lang w:val="en-US"/>
        </w:rPr>
        <w:t xml:space="preserve"> of</w:t>
      </w:r>
      <w:r w:rsidR="00EC151F" w:rsidRPr="00EC151F">
        <w:rPr>
          <w:rFonts w:ascii="Times New Roman" w:hAnsi="Times New Roman" w:cs="Times New Roman"/>
          <w:i/>
          <w:sz w:val="24"/>
          <w:szCs w:val="24"/>
          <w:lang w:val="en-US"/>
        </w:rPr>
        <w:t xml:space="preserve"> these "good times". </w:t>
      </w:r>
      <w:r w:rsidR="00917804" w:rsidRPr="00917804">
        <w:rPr>
          <w:rFonts w:ascii="Times New Roman" w:hAnsi="Times New Roman" w:cs="Times New Roman"/>
          <w:i/>
          <w:sz w:val="24"/>
          <w:szCs w:val="24"/>
          <w:lang w:val="en-US"/>
        </w:rPr>
        <w:t>There are also the senses brought by blog name, referring to the shelter, to the care, or to the military issue.</w:t>
      </w:r>
    </w:p>
    <w:p w:rsidR="0038348C" w:rsidRPr="00FF5B3D" w:rsidRDefault="0038348C" w:rsidP="0038348C">
      <w:pPr>
        <w:spacing w:after="0"/>
        <w:ind w:right="400"/>
        <w:jc w:val="both"/>
        <w:rPr>
          <w:rFonts w:ascii="Times New Roman" w:hAnsi="Times New Roman" w:cs="Times New Roman"/>
          <w:i/>
          <w:sz w:val="24"/>
          <w:szCs w:val="24"/>
          <w:lang w:val="en-US"/>
        </w:rPr>
      </w:pPr>
    </w:p>
    <w:p w:rsidR="00EC158D" w:rsidRPr="00FF5B3D" w:rsidRDefault="00EC158D" w:rsidP="00EC151F">
      <w:pPr>
        <w:spacing w:after="0" w:line="240" w:lineRule="auto"/>
        <w:ind w:right="567"/>
        <w:jc w:val="both"/>
        <w:rPr>
          <w:rFonts w:ascii="Times New Roman" w:hAnsi="Times New Roman" w:cs="Times New Roman"/>
          <w:i/>
          <w:sz w:val="24"/>
          <w:szCs w:val="24"/>
          <w:lang w:val="en-US"/>
        </w:rPr>
      </w:pPr>
    </w:p>
    <w:p w:rsidR="0038348C" w:rsidRPr="006D1CE9" w:rsidRDefault="0038348C" w:rsidP="00EC158D">
      <w:pPr>
        <w:spacing w:after="0" w:line="240" w:lineRule="auto"/>
        <w:ind w:right="567"/>
        <w:rPr>
          <w:rFonts w:ascii="Times New Roman" w:hAnsi="Times New Roman" w:cs="Times New Roman"/>
          <w:i/>
          <w:sz w:val="24"/>
          <w:szCs w:val="24"/>
          <w:lang w:val="en-US"/>
        </w:rPr>
      </w:pPr>
      <w:r>
        <w:rPr>
          <w:rFonts w:ascii="Times New Roman" w:hAnsi="Times New Roman" w:cs="Times New Roman"/>
          <w:b/>
          <w:i/>
          <w:sz w:val="24"/>
          <w:szCs w:val="24"/>
          <w:lang w:val="en-US"/>
        </w:rPr>
        <w:t>Key</w:t>
      </w:r>
      <w:r w:rsidR="00EC158D" w:rsidRPr="0038348C">
        <w:rPr>
          <w:rFonts w:ascii="Times New Roman" w:hAnsi="Times New Roman" w:cs="Times New Roman"/>
          <w:b/>
          <w:i/>
          <w:sz w:val="24"/>
          <w:szCs w:val="24"/>
          <w:lang w:val="en-US"/>
        </w:rPr>
        <w:t>words</w:t>
      </w:r>
      <w:r w:rsidR="00EC158D" w:rsidRPr="006D1CE9">
        <w:rPr>
          <w:rFonts w:ascii="Times New Roman" w:hAnsi="Times New Roman" w:cs="Times New Roman"/>
          <w:b/>
          <w:i/>
          <w:sz w:val="24"/>
          <w:szCs w:val="24"/>
          <w:lang w:val="en-US"/>
        </w:rPr>
        <w:t>:</w:t>
      </w:r>
      <w:r w:rsidR="00EC158D" w:rsidRPr="006D1CE9">
        <w:rPr>
          <w:rFonts w:ascii="Times New Roman" w:hAnsi="Times New Roman" w:cs="Times New Roman"/>
          <w:i/>
          <w:sz w:val="24"/>
          <w:szCs w:val="24"/>
          <w:lang w:val="en-US"/>
        </w:rPr>
        <w:t xml:space="preserve"> </w:t>
      </w:r>
      <w:r w:rsidRPr="006D1CE9">
        <w:rPr>
          <w:rFonts w:ascii="Times New Roman" w:hAnsi="Times New Roman" w:cs="Times New Roman"/>
          <w:i/>
          <w:sz w:val="24"/>
          <w:szCs w:val="24"/>
          <w:lang w:val="en-US"/>
        </w:rPr>
        <w:t xml:space="preserve">1. </w:t>
      </w:r>
      <w:proofErr w:type="spellStart"/>
      <w:r w:rsidRPr="006D1CE9">
        <w:rPr>
          <w:rFonts w:ascii="Times New Roman" w:hAnsi="Times New Roman" w:cs="Times New Roman"/>
          <w:i/>
          <w:sz w:val="24"/>
          <w:szCs w:val="24"/>
          <w:lang w:val="en-US"/>
        </w:rPr>
        <w:t>Causos</w:t>
      </w:r>
      <w:proofErr w:type="spellEnd"/>
      <w:r w:rsidRPr="006D1CE9">
        <w:rPr>
          <w:rFonts w:ascii="Times New Roman" w:hAnsi="Times New Roman" w:cs="Times New Roman"/>
          <w:i/>
          <w:sz w:val="24"/>
          <w:szCs w:val="24"/>
          <w:lang w:val="en-US"/>
        </w:rPr>
        <w:tab/>
      </w:r>
      <w:r w:rsidRPr="006D1CE9">
        <w:rPr>
          <w:rFonts w:ascii="Times New Roman" w:hAnsi="Times New Roman" w:cs="Times New Roman"/>
          <w:i/>
          <w:sz w:val="24"/>
          <w:szCs w:val="24"/>
          <w:lang w:val="en-US"/>
        </w:rPr>
        <w:tab/>
        <w:t xml:space="preserve">2. </w:t>
      </w:r>
      <w:proofErr w:type="gramStart"/>
      <w:r w:rsidRPr="0038348C">
        <w:rPr>
          <w:rFonts w:ascii="Times New Roman" w:hAnsi="Times New Roman" w:cs="Times New Roman"/>
          <w:i/>
          <w:sz w:val="24"/>
          <w:szCs w:val="24"/>
          <w:lang w:val="en-US"/>
        </w:rPr>
        <w:t>Electronic</w:t>
      </w:r>
      <w:r w:rsidRPr="006D1CE9">
        <w:rPr>
          <w:rFonts w:ascii="Times New Roman" w:hAnsi="Times New Roman" w:cs="Times New Roman"/>
          <w:i/>
          <w:sz w:val="24"/>
          <w:szCs w:val="24"/>
          <w:lang w:val="en-US"/>
        </w:rPr>
        <w:t xml:space="preserve"> </w:t>
      </w:r>
      <w:r w:rsidRPr="0038348C">
        <w:rPr>
          <w:rFonts w:ascii="Times New Roman" w:hAnsi="Times New Roman" w:cs="Times New Roman"/>
          <w:i/>
          <w:sz w:val="24"/>
          <w:szCs w:val="24"/>
          <w:lang w:val="en-US"/>
        </w:rPr>
        <w:t>space</w:t>
      </w:r>
      <w:r w:rsidRPr="006D1CE9">
        <w:rPr>
          <w:rFonts w:ascii="Times New Roman" w:hAnsi="Times New Roman" w:cs="Times New Roman"/>
          <w:i/>
          <w:sz w:val="24"/>
          <w:szCs w:val="24"/>
          <w:lang w:val="en-US"/>
        </w:rPr>
        <w:tab/>
      </w:r>
      <w:r w:rsidRPr="006D1CE9">
        <w:rPr>
          <w:rFonts w:ascii="Times New Roman" w:hAnsi="Times New Roman" w:cs="Times New Roman"/>
          <w:i/>
          <w:sz w:val="24"/>
          <w:szCs w:val="24"/>
          <w:lang w:val="en-US"/>
        </w:rPr>
        <w:tab/>
        <w:t>3.</w:t>
      </w:r>
      <w:proofErr w:type="gramEnd"/>
      <w:r w:rsidRPr="006D1CE9">
        <w:rPr>
          <w:rFonts w:ascii="Times New Roman" w:hAnsi="Times New Roman" w:cs="Times New Roman"/>
          <w:i/>
          <w:sz w:val="24"/>
          <w:szCs w:val="24"/>
          <w:lang w:val="en-US"/>
        </w:rPr>
        <w:t xml:space="preserve"> </w:t>
      </w:r>
      <w:r w:rsidRPr="0038348C">
        <w:rPr>
          <w:rFonts w:ascii="Times New Roman" w:hAnsi="Times New Roman" w:cs="Times New Roman"/>
          <w:i/>
          <w:sz w:val="24"/>
          <w:szCs w:val="24"/>
          <w:lang w:val="en-US"/>
        </w:rPr>
        <w:t>Discourse</w:t>
      </w:r>
      <w:r w:rsidRPr="006D1CE9">
        <w:rPr>
          <w:rFonts w:ascii="Times New Roman" w:hAnsi="Times New Roman" w:cs="Times New Roman"/>
          <w:i/>
          <w:sz w:val="24"/>
          <w:szCs w:val="24"/>
          <w:lang w:val="en-US"/>
        </w:rPr>
        <w:t xml:space="preserve"> </w:t>
      </w:r>
      <w:r w:rsidRPr="0038348C">
        <w:rPr>
          <w:rFonts w:ascii="Times New Roman" w:hAnsi="Times New Roman" w:cs="Times New Roman"/>
          <w:i/>
          <w:sz w:val="24"/>
          <w:szCs w:val="24"/>
          <w:lang w:val="en-US"/>
        </w:rPr>
        <w:t>Analysis</w:t>
      </w:r>
    </w:p>
    <w:p w:rsidR="00EC158D" w:rsidRPr="00E567FE" w:rsidRDefault="0038348C" w:rsidP="00EC158D">
      <w:pPr>
        <w:spacing w:after="0" w:line="240" w:lineRule="auto"/>
        <w:ind w:right="567"/>
        <w:rPr>
          <w:rFonts w:ascii="Times New Roman" w:hAnsi="Times New Roman" w:cs="Times New Roman"/>
          <w:i/>
          <w:sz w:val="24"/>
          <w:szCs w:val="24"/>
        </w:rPr>
      </w:pPr>
      <w:r w:rsidRPr="00DE1556">
        <w:rPr>
          <w:rFonts w:ascii="Times New Roman" w:hAnsi="Times New Roman" w:cs="Times New Roman"/>
          <w:i/>
          <w:sz w:val="24"/>
          <w:szCs w:val="24"/>
        </w:rPr>
        <w:t>4. Minas Gerais</w:t>
      </w:r>
      <w:r w:rsidRPr="00DE1556">
        <w:rPr>
          <w:rFonts w:ascii="Times New Roman" w:hAnsi="Times New Roman" w:cs="Times New Roman"/>
          <w:i/>
          <w:sz w:val="24"/>
          <w:szCs w:val="24"/>
        </w:rPr>
        <w:tab/>
        <w:t xml:space="preserve">5. </w:t>
      </w:r>
      <w:r w:rsidRPr="00E567FE">
        <w:rPr>
          <w:rFonts w:ascii="Times New Roman" w:hAnsi="Times New Roman" w:cs="Times New Roman"/>
          <w:i/>
          <w:sz w:val="24"/>
          <w:szCs w:val="24"/>
        </w:rPr>
        <w:t>Blog</w:t>
      </w:r>
      <w:r w:rsidRPr="00E567FE">
        <w:rPr>
          <w:rFonts w:ascii="Times New Roman" w:hAnsi="Times New Roman" w:cs="Times New Roman"/>
          <w:i/>
          <w:sz w:val="24"/>
          <w:szCs w:val="24"/>
        </w:rPr>
        <w:tab/>
      </w:r>
    </w:p>
    <w:p w:rsidR="00EC158D" w:rsidRPr="00E567FE" w:rsidRDefault="00EC158D" w:rsidP="00EC158D">
      <w:pPr>
        <w:pStyle w:val="Ttulo1"/>
        <w:tabs>
          <w:tab w:val="left" w:pos="2947"/>
        </w:tabs>
        <w:rPr>
          <w:rFonts w:cs="Times New Roman"/>
          <w:i/>
          <w:sz w:val="24"/>
          <w:szCs w:val="24"/>
        </w:rPr>
      </w:pPr>
    </w:p>
    <w:p w:rsidR="00EC158D" w:rsidRPr="00E567FE" w:rsidRDefault="00EC158D" w:rsidP="00EC158D">
      <w:pPr>
        <w:pStyle w:val="Ttulo1"/>
        <w:tabs>
          <w:tab w:val="left" w:pos="2947"/>
        </w:tabs>
        <w:rPr>
          <w:rFonts w:cs="Times New Roman"/>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Pr>
        <w:pStyle w:val="Ttulo1"/>
        <w:tabs>
          <w:tab w:val="left" w:pos="2947"/>
        </w:tabs>
        <w:rPr>
          <w:sz w:val="24"/>
          <w:szCs w:val="24"/>
        </w:rPr>
      </w:pPr>
    </w:p>
    <w:p w:rsidR="00EC158D" w:rsidRPr="00E567FE" w:rsidRDefault="00EC158D" w:rsidP="00EC158D"/>
    <w:p w:rsidR="00E567FE" w:rsidRPr="007176E9" w:rsidRDefault="00E567FE" w:rsidP="00E567FE">
      <w:pPr>
        <w:spacing w:line="360" w:lineRule="auto"/>
        <w:jc w:val="center"/>
        <w:rPr>
          <w:rFonts w:ascii="Times New Roman" w:hAnsi="Times New Roman" w:cs="Times New Roman"/>
          <w:b/>
          <w:sz w:val="28"/>
          <w:szCs w:val="28"/>
        </w:rPr>
      </w:pPr>
      <w:r w:rsidRPr="00E567FE">
        <w:br w:type="page"/>
      </w:r>
      <w:r w:rsidRPr="007176E9">
        <w:rPr>
          <w:rFonts w:ascii="Times New Roman" w:hAnsi="Times New Roman" w:cs="Times New Roman"/>
          <w:b/>
          <w:sz w:val="28"/>
          <w:szCs w:val="28"/>
        </w:rPr>
        <w:lastRenderedPageBreak/>
        <w:t xml:space="preserve">LISTA DE </w:t>
      </w:r>
      <w:r>
        <w:rPr>
          <w:rFonts w:ascii="Times New Roman" w:hAnsi="Times New Roman" w:cs="Times New Roman"/>
          <w:b/>
          <w:sz w:val="28"/>
          <w:szCs w:val="28"/>
        </w:rPr>
        <w:t>IMAGENS</w:t>
      </w:r>
    </w:p>
    <w:p w:rsidR="00E567FE" w:rsidRDefault="00DA5F9D" w:rsidP="00E567FE">
      <w:pPr>
        <w:spacing w:line="360" w:lineRule="auto"/>
        <w:jc w:val="both"/>
        <w:rPr>
          <w:rFonts w:ascii="Times New Roman" w:hAnsi="Times New Roman" w:cs="Times New Roman"/>
          <w:b/>
        </w:rPr>
      </w:pPr>
      <w:r w:rsidRPr="00DA5F9D">
        <w:rPr>
          <w:rFonts w:ascii="Times New Roman" w:hAnsi="Times New Roman" w:cs="Times New Roman"/>
          <w:b/>
          <w:bCs/>
          <w:noProof/>
        </w:rPr>
        <w:pict>
          <v:oval id="_x0000_s1070" style="position:absolute;left:0;text-align:left;margin-left:435pt;margin-top:-85.5pt;width:1in;height:1in;z-index:251672576" strokecolor="white"/>
        </w:pict>
      </w:r>
      <w:r w:rsidRPr="00DA5F9D">
        <w:rPr>
          <w:rFonts w:ascii="Times New Roman" w:hAnsi="Times New Roman" w:cs="Times New Roman"/>
          <w:b/>
          <w:bCs/>
          <w:noProof/>
        </w:rPr>
        <w:pict>
          <v:oval id="_x0000_s1069" style="position:absolute;left:0;text-align:left;margin-left:423pt;margin-top:-97.5pt;width:1in;height:1in;z-index:251671552" strokecolor="white"/>
        </w:pict>
      </w:r>
    </w:p>
    <w:p w:rsidR="00E567FE" w:rsidRPr="007176E9" w:rsidRDefault="00E567FE" w:rsidP="00E567FE">
      <w:pPr>
        <w:spacing w:line="360" w:lineRule="auto"/>
        <w:jc w:val="both"/>
        <w:rPr>
          <w:rFonts w:ascii="Times New Roman" w:hAnsi="Times New Roman" w:cs="Times New Roman"/>
          <w:b/>
        </w:rPr>
      </w:pPr>
    </w:p>
    <w:p w:rsidR="00E567FE" w:rsidRPr="00932D97" w:rsidRDefault="00E567FE" w:rsidP="00E567FE">
      <w:pPr>
        <w:tabs>
          <w:tab w:val="left" w:leader="dot" w:pos="8789"/>
        </w:tabs>
        <w:jc w:val="both"/>
        <w:rPr>
          <w:rFonts w:ascii="Times New Roman" w:hAnsi="Times New Roman" w:cs="Times New Roman"/>
          <w:b/>
        </w:rPr>
      </w:pPr>
      <w:r w:rsidRPr="00932D97">
        <w:rPr>
          <w:rFonts w:ascii="Times New Roman" w:hAnsi="Times New Roman" w:cs="Times New Roman"/>
          <w:b/>
        </w:rPr>
        <w:t>Imagem 1 - Comentário no causo "Ministro da Defesa</w:t>
      </w:r>
      <w:proofErr w:type="gramStart"/>
      <w:r w:rsidRPr="00932D97">
        <w:rPr>
          <w:rFonts w:ascii="Times New Roman" w:hAnsi="Times New Roman" w:cs="Times New Roman"/>
          <w:b/>
        </w:rPr>
        <w:t>"</w:t>
      </w:r>
      <w:proofErr w:type="gramEnd"/>
      <w:r w:rsidRPr="00932D97">
        <w:rPr>
          <w:rFonts w:ascii="Times New Roman" w:hAnsi="Times New Roman" w:cs="Times New Roman"/>
          <w:b/>
        </w:rPr>
        <w:tab/>
        <w:t>30</w:t>
      </w:r>
    </w:p>
    <w:p w:rsidR="00E567FE" w:rsidRPr="00932D97" w:rsidRDefault="00E567FE" w:rsidP="00E567FE">
      <w:pPr>
        <w:tabs>
          <w:tab w:val="left" w:leader="dot" w:pos="8789"/>
        </w:tabs>
        <w:jc w:val="both"/>
        <w:rPr>
          <w:rFonts w:ascii="Times New Roman" w:hAnsi="Times New Roman" w:cs="Times New Roman"/>
          <w:b/>
        </w:rPr>
      </w:pPr>
      <w:r w:rsidRPr="00932D97">
        <w:rPr>
          <w:rFonts w:ascii="Times New Roman" w:hAnsi="Times New Roman" w:cs="Times New Roman"/>
          <w:b/>
        </w:rPr>
        <w:t>Imagem 2 - Comentário no causo "Emolumentos</w:t>
      </w:r>
      <w:proofErr w:type="gramStart"/>
      <w:r w:rsidRPr="00932D97">
        <w:rPr>
          <w:rFonts w:ascii="Times New Roman" w:hAnsi="Times New Roman" w:cs="Times New Roman"/>
          <w:b/>
        </w:rPr>
        <w:t>"</w:t>
      </w:r>
      <w:proofErr w:type="gramEnd"/>
      <w:r w:rsidRPr="00932D97">
        <w:rPr>
          <w:rFonts w:ascii="Times New Roman" w:hAnsi="Times New Roman" w:cs="Times New Roman"/>
          <w:b/>
        </w:rPr>
        <w:tab/>
        <w:t>30</w:t>
      </w:r>
    </w:p>
    <w:p w:rsidR="00E567FE" w:rsidRPr="00932D97" w:rsidRDefault="00E567FE" w:rsidP="00E567FE">
      <w:pPr>
        <w:tabs>
          <w:tab w:val="left" w:leader="dot" w:pos="8789"/>
        </w:tabs>
        <w:jc w:val="both"/>
        <w:rPr>
          <w:rFonts w:ascii="Times New Roman" w:hAnsi="Times New Roman" w:cs="Times New Roman"/>
          <w:b/>
        </w:rPr>
      </w:pPr>
      <w:r w:rsidRPr="00932D97">
        <w:rPr>
          <w:rFonts w:ascii="Times New Roman" w:hAnsi="Times New Roman" w:cs="Times New Roman"/>
          <w:b/>
        </w:rPr>
        <w:t>Imagem 3 – Tela para configuração dos comentários do Blogger</w:t>
      </w:r>
      <w:r w:rsidRPr="00932D97">
        <w:rPr>
          <w:rFonts w:ascii="Times New Roman" w:hAnsi="Times New Roman" w:cs="Times New Roman"/>
          <w:b/>
        </w:rPr>
        <w:tab/>
        <w:t>32</w:t>
      </w:r>
    </w:p>
    <w:p w:rsidR="00E567FE" w:rsidRPr="00932D97" w:rsidRDefault="00E567FE" w:rsidP="00E567FE">
      <w:pPr>
        <w:tabs>
          <w:tab w:val="left" w:leader="dot" w:pos="8789"/>
        </w:tabs>
        <w:jc w:val="both"/>
        <w:rPr>
          <w:rFonts w:ascii="Times New Roman" w:hAnsi="Times New Roman" w:cs="Times New Roman"/>
          <w:b/>
        </w:rPr>
      </w:pPr>
      <w:r w:rsidRPr="00932D97">
        <w:rPr>
          <w:rFonts w:ascii="Times New Roman" w:hAnsi="Times New Roman" w:cs="Times New Roman"/>
          <w:b/>
        </w:rPr>
        <w:t>Imagem 4 – Exemplo de formas de compartilhamento</w:t>
      </w:r>
      <w:r w:rsidRPr="00932D97">
        <w:rPr>
          <w:rFonts w:ascii="Times New Roman" w:hAnsi="Times New Roman" w:cs="Times New Roman"/>
          <w:b/>
        </w:rPr>
        <w:tab/>
        <w:t>34</w:t>
      </w:r>
    </w:p>
    <w:p w:rsidR="00E567FE" w:rsidRPr="00932D97" w:rsidRDefault="00E567FE" w:rsidP="00E567FE">
      <w:pPr>
        <w:tabs>
          <w:tab w:val="left" w:leader="dot" w:pos="8789"/>
        </w:tabs>
        <w:jc w:val="both"/>
        <w:rPr>
          <w:rFonts w:ascii="Times New Roman" w:hAnsi="Times New Roman" w:cs="Times New Roman"/>
          <w:b/>
        </w:rPr>
      </w:pPr>
      <w:r w:rsidRPr="00932D97">
        <w:rPr>
          <w:rFonts w:ascii="Times New Roman" w:hAnsi="Times New Roman" w:cs="Times New Roman"/>
          <w:b/>
        </w:rPr>
        <w:t>Imagem 5 – Post</w:t>
      </w:r>
      <w:r w:rsidR="00093F61" w:rsidRPr="00932D97">
        <w:rPr>
          <w:rFonts w:ascii="Times New Roman" w:hAnsi="Times New Roman" w:cs="Times New Roman"/>
          <w:b/>
        </w:rPr>
        <w:t>agem</w:t>
      </w:r>
      <w:r w:rsidRPr="00932D97">
        <w:rPr>
          <w:rFonts w:ascii="Times New Roman" w:hAnsi="Times New Roman" w:cs="Times New Roman"/>
          <w:b/>
        </w:rPr>
        <w:t xml:space="preserve"> do causo "O trato</w:t>
      </w:r>
      <w:proofErr w:type="gramStart"/>
      <w:r w:rsidRPr="00932D97">
        <w:rPr>
          <w:rFonts w:ascii="Times New Roman" w:hAnsi="Times New Roman" w:cs="Times New Roman"/>
          <w:b/>
        </w:rPr>
        <w:t>"</w:t>
      </w:r>
      <w:proofErr w:type="gramEnd"/>
      <w:r w:rsidRPr="00932D97">
        <w:rPr>
          <w:rFonts w:ascii="Times New Roman" w:hAnsi="Times New Roman" w:cs="Times New Roman"/>
          <w:b/>
        </w:rPr>
        <w:tab/>
        <w:t>36</w:t>
      </w:r>
    </w:p>
    <w:p w:rsidR="00E567FE" w:rsidRPr="00E567FE" w:rsidRDefault="00E567FE" w:rsidP="00E567FE">
      <w:r w:rsidRPr="00E567FE">
        <w:br w:type="page"/>
      </w:r>
    </w:p>
    <w:sdt>
      <w:sdtPr>
        <w:rPr>
          <w:rFonts w:asciiTheme="minorHAnsi" w:eastAsiaTheme="minorHAnsi" w:hAnsiTheme="minorHAnsi" w:cstheme="minorBidi"/>
          <w:b w:val="0"/>
          <w:bCs w:val="0"/>
          <w:color w:val="auto"/>
          <w:sz w:val="22"/>
          <w:szCs w:val="22"/>
        </w:rPr>
        <w:id w:val="180383219"/>
        <w:docPartObj>
          <w:docPartGallery w:val="Table of Contents"/>
          <w:docPartUnique/>
        </w:docPartObj>
      </w:sdtPr>
      <w:sdtEndPr>
        <w:rPr>
          <w:rFonts w:ascii="Times New Roman" w:hAnsi="Times New Roman" w:cs="Times New Roman"/>
          <w:b/>
          <w:sz w:val="24"/>
          <w:szCs w:val="24"/>
        </w:rPr>
      </w:sdtEndPr>
      <w:sdtContent>
        <w:p w:rsidR="00177494" w:rsidRPr="00541452" w:rsidRDefault="00177494" w:rsidP="00177494">
          <w:pPr>
            <w:pStyle w:val="CabealhodoSumrio"/>
            <w:jc w:val="center"/>
            <w:rPr>
              <w:rFonts w:ascii="Times New Roman" w:hAnsi="Times New Roman" w:cs="Times New Roman"/>
              <w:color w:val="auto"/>
            </w:rPr>
          </w:pPr>
          <w:r w:rsidRPr="00541452">
            <w:rPr>
              <w:rFonts w:ascii="Times New Roman" w:hAnsi="Times New Roman" w:cs="Times New Roman"/>
              <w:color w:val="auto"/>
            </w:rPr>
            <w:t>SUMÁRIO</w:t>
          </w:r>
        </w:p>
        <w:p w:rsidR="00177494" w:rsidRPr="000416F3" w:rsidRDefault="00177494" w:rsidP="00177494">
          <w:pPr>
            <w:rPr>
              <w:rFonts w:ascii="Times New Roman" w:hAnsi="Times New Roman" w:cs="Times New Roman"/>
              <w:sz w:val="24"/>
              <w:szCs w:val="24"/>
            </w:rPr>
          </w:pPr>
        </w:p>
        <w:p w:rsidR="00177494" w:rsidRPr="00D84FBB" w:rsidRDefault="00177494" w:rsidP="00177494">
          <w:pPr>
            <w:spacing w:line="360" w:lineRule="auto"/>
            <w:rPr>
              <w:rFonts w:ascii="Times New Roman" w:hAnsi="Times New Roman" w:cs="Times New Roman"/>
              <w:b/>
              <w:sz w:val="24"/>
              <w:szCs w:val="24"/>
            </w:rPr>
          </w:pPr>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r w:rsidRPr="009F156B">
            <w:rPr>
              <w:rFonts w:ascii="Times New Roman" w:hAnsi="Times New Roman" w:cs="Times New Roman"/>
              <w:b/>
              <w:sz w:val="24"/>
              <w:szCs w:val="24"/>
            </w:rPr>
            <w:fldChar w:fldCharType="begin"/>
          </w:r>
          <w:r w:rsidR="00177494" w:rsidRPr="009F156B">
            <w:rPr>
              <w:rFonts w:ascii="Times New Roman" w:hAnsi="Times New Roman" w:cs="Times New Roman"/>
              <w:b/>
              <w:sz w:val="24"/>
              <w:szCs w:val="24"/>
            </w:rPr>
            <w:instrText xml:space="preserve"> TOC \o "1-3" \h \z \u </w:instrText>
          </w:r>
          <w:r w:rsidRPr="009F156B">
            <w:rPr>
              <w:rFonts w:ascii="Times New Roman" w:hAnsi="Times New Roman" w:cs="Times New Roman"/>
              <w:b/>
              <w:sz w:val="24"/>
              <w:szCs w:val="24"/>
            </w:rPr>
            <w:fldChar w:fldCharType="separate"/>
          </w:r>
          <w:hyperlink w:anchor="_Toc350608782" w:history="1">
            <w:r w:rsidR="009F156B" w:rsidRPr="009F156B">
              <w:rPr>
                <w:rStyle w:val="Hyperlink"/>
                <w:rFonts w:ascii="Times New Roman" w:hAnsi="Times New Roman" w:cs="Times New Roman"/>
                <w:b/>
                <w:noProof/>
                <w:sz w:val="24"/>
                <w:szCs w:val="24"/>
              </w:rPr>
              <w:t>INTRODUÇÃO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_Toc350608782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10</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783" w:history="1">
            <w:r w:rsidR="009F156B" w:rsidRPr="009F156B">
              <w:rPr>
                <w:rStyle w:val="Hyperlink"/>
                <w:rFonts w:ascii="Times New Roman" w:hAnsi="Times New Roman" w:cs="Times New Roman"/>
                <w:b/>
                <w:noProof/>
                <w:sz w:val="24"/>
                <w:szCs w:val="24"/>
              </w:rPr>
              <w:t>1. O APARATO TEÓRICO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_Toc350608783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13</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right" w:leader="dot" w:pos="9061"/>
            </w:tabs>
            <w:rPr>
              <w:rFonts w:ascii="Times New Roman" w:eastAsiaTheme="minorEastAsia" w:hAnsi="Times New Roman" w:cs="Times New Roman"/>
              <w:b/>
              <w:noProof/>
              <w:sz w:val="24"/>
              <w:szCs w:val="24"/>
              <w:lang w:eastAsia="pt-BR"/>
            </w:rPr>
          </w:pPr>
          <w:hyperlink w:anchor="_Toc350608784" w:history="1">
            <w:r w:rsidR="009F156B" w:rsidRPr="009F156B">
              <w:rPr>
                <w:rStyle w:val="Hyperlink"/>
                <w:rFonts w:ascii="Times New Roman" w:hAnsi="Times New Roman" w:cs="Times New Roman"/>
                <w:b/>
                <w:noProof/>
                <w:sz w:val="24"/>
                <w:szCs w:val="24"/>
              </w:rPr>
              <w:t>1.1 A Análise de Discurso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_Toc350608784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13</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right" w:leader="dot" w:pos="9061"/>
            </w:tabs>
            <w:rPr>
              <w:rFonts w:ascii="Times New Roman" w:eastAsiaTheme="minorEastAsia" w:hAnsi="Times New Roman" w:cs="Times New Roman"/>
              <w:b/>
              <w:noProof/>
              <w:sz w:val="24"/>
              <w:szCs w:val="24"/>
              <w:lang w:eastAsia="pt-BR"/>
            </w:rPr>
          </w:pPr>
          <w:hyperlink w:anchor="_Toc350608785" w:history="1">
            <w:r w:rsidR="009F156B" w:rsidRPr="009F156B">
              <w:rPr>
                <w:rStyle w:val="Hyperlink"/>
                <w:rFonts w:ascii="Times New Roman" w:hAnsi="Times New Roman" w:cs="Times New Roman"/>
                <w:b/>
                <w:noProof/>
                <w:sz w:val="24"/>
                <w:szCs w:val="24"/>
              </w:rPr>
              <w:t>1.2 Mobilizando a teoria</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_Toc350608785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15</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786" w:history="1">
            <w:r w:rsidR="009F156B" w:rsidRPr="009F156B">
              <w:rPr>
                <w:rStyle w:val="Hyperlink"/>
                <w:rFonts w:ascii="Times New Roman" w:hAnsi="Times New Roman" w:cs="Times New Roman"/>
                <w:b/>
                <w:noProof/>
                <w:sz w:val="24"/>
                <w:szCs w:val="24"/>
              </w:rPr>
              <w:t>2. O ESPAÇO ELETRÔNICO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_Toc350608786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21</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89" w:history="1">
            <w:r w:rsidR="009F156B" w:rsidRPr="009F156B">
              <w:rPr>
                <w:rStyle w:val="Hyperlink"/>
                <w:rFonts w:ascii="Times New Roman" w:hAnsi="Times New Roman" w:cs="Times New Roman"/>
                <w:b/>
                <w:noProof/>
                <w:sz w:val="24"/>
                <w:szCs w:val="24"/>
              </w:rPr>
              <w:t>2.1</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O eletrônico ganha espaço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_Toc350608789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23</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0" w:history="1">
            <w:r w:rsidR="009F156B" w:rsidRPr="009F156B">
              <w:rPr>
                <w:rStyle w:val="Hyperlink"/>
                <w:rFonts w:ascii="Times New Roman" w:hAnsi="Times New Roman" w:cs="Times New Roman"/>
                <w:b/>
                <w:noProof/>
                <w:sz w:val="24"/>
                <w:szCs w:val="24"/>
              </w:rPr>
              <w:t>2.2</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 xml:space="preserve">A </w:t>
            </w:r>
            <w:r w:rsidR="009F156B" w:rsidRPr="009F156B">
              <w:rPr>
                <w:rStyle w:val="Hyperlink"/>
                <w:rFonts w:ascii="Times New Roman" w:hAnsi="Times New Roman" w:cs="Times New Roman"/>
                <w:b/>
                <w:i/>
                <w:noProof/>
                <w:sz w:val="24"/>
                <w:szCs w:val="24"/>
              </w:rPr>
              <w:t>internet</w:t>
            </w:r>
            <w:r w:rsidR="009F156B" w:rsidRPr="009F156B">
              <w:rPr>
                <w:rStyle w:val="Hyperlink"/>
                <w:rFonts w:ascii="Times New Roman" w:hAnsi="Times New Roman" w:cs="Times New Roman"/>
                <w:b/>
                <w:noProof/>
                <w:sz w:val="24"/>
                <w:szCs w:val="24"/>
              </w:rPr>
              <w:t xml:space="preserve">, o discurso digital e o </w:t>
            </w:r>
            <w:r w:rsidR="009F156B" w:rsidRPr="009F156B">
              <w:rPr>
                <w:rStyle w:val="Hyperlink"/>
                <w:rFonts w:ascii="Times New Roman" w:hAnsi="Times New Roman" w:cs="Times New Roman"/>
                <w:b/>
                <w:i/>
                <w:noProof/>
                <w:sz w:val="24"/>
                <w:szCs w:val="24"/>
              </w:rPr>
              <w:t>Guarda Causo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_Toc350608790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27</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1" w:history="1">
            <w:r w:rsidR="009F156B" w:rsidRPr="009F156B">
              <w:rPr>
                <w:rStyle w:val="Hyperlink"/>
                <w:rFonts w:ascii="Times New Roman" w:hAnsi="Times New Roman" w:cs="Times New Roman"/>
                <w:b/>
                <w:noProof/>
                <w:sz w:val="24"/>
                <w:szCs w:val="24"/>
              </w:rPr>
              <w:t>2.3</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 xml:space="preserve">Os causos a salvo do dilúvio: </w:t>
            </w:r>
            <w:r w:rsidR="009F156B" w:rsidRPr="009F156B">
              <w:rPr>
                <w:rStyle w:val="Hyperlink"/>
                <w:rFonts w:ascii="Times New Roman" w:hAnsi="Times New Roman" w:cs="Times New Roman"/>
                <w:b/>
                <w:i/>
                <w:noProof/>
                <w:sz w:val="24"/>
                <w:szCs w:val="24"/>
              </w:rPr>
              <w:t>e-causos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_Toc350608791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38</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792" w:history="1">
            <w:r w:rsidR="009F156B" w:rsidRPr="009F156B">
              <w:rPr>
                <w:rStyle w:val="Hyperlink"/>
                <w:rFonts w:ascii="Times New Roman" w:hAnsi="Times New Roman" w:cs="Times New Roman"/>
                <w:b/>
                <w:noProof/>
                <w:sz w:val="24"/>
                <w:szCs w:val="24"/>
              </w:rPr>
              <w:t>3</w:t>
            </w:r>
            <w:r w:rsidR="009F156B" w:rsidRPr="009F156B">
              <w:rPr>
                <w:rStyle w:val="Hyperlink"/>
                <w:rFonts w:ascii="Times New Roman" w:hAnsi="Times New Roman" w:cs="Times New Roman"/>
                <w:b/>
                <w:i/>
                <w:noProof/>
                <w:sz w:val="24"/>
                <w:szCs w:val="24"/>
              </w:rPr>
              <w:t>. e-CAUSOS</w:t>
            </w:r>
            <w:r w:rsidR="009F156B" w:rsidRPr="009F156B">
              <w:rPr>
                <w:rStyle w:val="Hyperlink"/>
                <w:rFonts w:ascii="Times New Roman" w:hAnsi="Times New Roman" w:cs="Times New Roman"/>
                <w:b/>
                <w:noProof/>
                <w:sz w:val="24"/>
                <w:szCs w:val="24"/>
              </w:rPr>
              <w:t>: NARRATIVAS DE MINAS E GESTOS DE MEMÓRIA</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_Toc350608792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43</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3" w:history="1">
            <w:r w:rsidR="009F156B" w:rsidRPr="009F156B">
              <w:rPr>
                <w:rStyle w:val="Hyperlink"/>
                <w:rFonts w:ascii="Times New Roman" w:hAnsi="Times New Roman" w:cs="Times New Roman"/>
                <w:b/>
                <w:noProof/>
                <w:sz w:val="24"/>
                <w:szCs w:val="24"/>
              </w:rPr>
              <w:t>3.1</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A memória discursiva</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_Toc350608793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43</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4" w:history="1">
            <w:r w:rsidR="009F156B" w:rsidRPr="009F156B">
              <w:rPr>
                <w:rStyle w:val="Hyperlink"/>
                <w:rFonts w:ascii="Times New Roman" w:hAnsi="Times New Roman" w:cs="Times New Roman"/>
                <w:b/>
                <w:noProof/>
                <w:sz w:val="24"/>
                <w:szCs w:val="24"/>
              </w:rPr>
              <w:t>3.2</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 xml:space="preserve">O dizer sobre Minas nos </w:t>
            </w:r>
            <w:r w:rsidR="009F156B" w:rsidRPr="009F156B">
              <w:rPr>
                <w:rStyle w:val="Hyperlink"/>
                <w:rFonts w:ascii="Times New Roman" w:hAnsi="Times New Roman" w:cs="Times New Roman"/>
                <w:b/>
                <w:i/>
                <w:noProof/>
                <w:sz w:val="24"/>
                <w:szCs w:val="24"/>
              </w:rPr>
              <w:t>e-causos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_Toc350608794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46</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5" w:history="1">
            <w:r w:rsidR="009F156B" w:rsidRPr="009F156B">
              <w:rPr>
                <w:rStyle w:val="Hyperlink"/>
                <w:rFonts w:ascii="Times New Roman" w:hAnsi="Times New Roman" w:cs="Times New Roman"/>
                <w:b/>
                <w:noProof/>
                <w:sz w:val="24"/>
                <w:szCs w:val="24"/>
              </w:rPr>
              <w:t>3.3</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O “velho coronel” fala de si</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_Toc350608795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60</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796" w:history="1">
            <w:r w:rsidR="009F156B" w:rsidRPr="009F156B">
              <w:rPr>
                <w:rStyle w:val="Hyperlink"/>
                <w:rFonts w:ascii="Times New Roman" w:hAnsi="Times New Roman" w:cs="Times New Roman"/>
                <w:b/>
                <w:noProof/>
                <w:sz w:val="24"/>
                <w:szCs w:val="24"/>
              </w:rPr>
              <w:t>3.4</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O “velho coronel” e os “bons tempos”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_Toc350608796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67</w:t>
            </w:r>
            <w:r w:rsidRPr="009F156B">
              <w:rPr>
                <w:rFonts w:ascii="Times New Roman" w:hAnsi="Times New Roman" w:cs="Times New Roman"/>
                <w:b/>
                <w:noProof/>
                <w:webHidden/>
                <w:sz w:val="24"/>
                <w:szCs w:val="24"/>
              </w:rPr>
              <w:fldChar w:fldCharType="end"/>
            </w:r>
          </w:hyperlink>
        </w:p>
        <w:p w:rsidR="009F156B" w:rsidRPr="009F156B" w:rsidRDefault="00DA5F9D">
          <w:pPr>
            <w:pStyle w:val="Sumrio2"/>
            <w:tabs>
              <w:tab w:val="left" w:pos="880"/>
              <w:tab w:val="right" w:leader="dot" w:pos="9061"/>
            </w:tabs>
            <w:rPr>
              <w:rFonts w:ascii="Times New Roman" w:eastAsiaTheme="minorEastAsia" w:hAnsi="Times New Roman" w:cs="Times New Roman"/>
              <w:b/>
              <w:noProof/>
              <w:sz w:val="24"/>
              <w:szCs w:val="24"/>
              <w:lang w:eastAsia="pt-BR"/>
            </w:rPr>
          </w:pPr>
          <w:hyperlink w:anchor="_Toc350608801" w:history="1">
            <w:r w:rsidR="009F156B" w:rsidRPr="009F156B">
              <w:rPr>
                <w:rStyle w:val="Hyperlink"/>
                <w:rFonts w:ascii="Times New Roman" w:hAnsi="Times New Roman" w:cs="Times New Roman"/>
                <w:b/>
                <w:noProof/>
                <w:sz w:val="24"/>
                <w:szCs w:val="24"/>
              </w:rPr>
              <w:t>3.5</w:t>
            </w:r>
            <w:r w:rsidR="009F156B" w:rsidRPr="009F156B">
              <w:rPr>
                <w:rFonts w:ascii="Times New Roman" w:eastAsiaTheme="minorEastAsia" w:hAnsi="Times New Roman" w:cs="Times New Roman"/>
                <w:b/>
                <w:noProof/>
                <w:sz w:val="24"/>
                <w:szCs w:val="24"/>
                <w:lang w:eastAsia="pt-BR"/>
              </w:rPr>
              <w:tab/>
            </w:r>
            <w:r w:rsidR="009F156B" w:rsidRPr="009F156B">
              <w:rPr>
                <w:rStyle w:val="Hyperlink"/>
                <w:rFonts w:ascii="Times New Roman" w:hAnsi="Times New Roman" w:cs="Times New Roman"/>
                <w:b/>
                <w:noProof/>
                <w:sz w:val="24"/>
                <w:szCs w:val="24"/>
              </w:rPr>
              <w:t xml:space="preserve">Os sentidos do </w:t>
            </w:r>
            <w:r w:rsidR="009F156B" w:rsidRPr="009F156B">
              <w:rPr>
                <w:rStyle w:val="Hyperlink"/>
                <w:rFonts w:ascii="Times New Roman" w:hAnsi="Times New Roman" w:cs="Times New Roman"/>
                <w:b/>
                <w:i/>
                <w:noProof/>
                <w:sz w:val="24"/>
                <w:szCs w:val="24"/>
              </w:rPr>
              <w:t>Guarda Causo</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_Toc350608801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73</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802" w:history="1">
            <w:r w:rsidR="009F156B" w:rsidRPr="009F156B">
              <w:rPr>
                <w:rStyle w:val="Hyperlink"/>
                <w:rFonts w:ascii="Times New Roman" w:hAnsi="Times New Roman" w:cs="Times New Roman"/>
                <w:b/>
                <w:noProof/>
                <w:sz w:val="24"/>
                <w:szCs w:val="24"/>
              </w:rPr>
              <w:t>CONSIDERAÇÕES FINAIS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_Toc350608802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86</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803" w:history="1">
            <w:r w:rsidR="009F156B" w:rsidRPr="009F156B">
              <w:rPr>
                <w:rStyle w:val="Hyperlink"/>
                <w:rFonts w:ascii="Times New Roman" w:hAnsi="Times New Roman" w:cs="Times New Roman"/>
                <w:b/>
                <w:noProof/>
                <w:sz w:val="24"/>
                <w:szCs w:val="24"/>
              </w:rPr>
              <w:t>REFERÊNCIAS BIBLIOGRÁFICAS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_Toc350608803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92</w:t>
            </w:r>
            <w:r w:rsidRPr="009F156B">
              <w:rPr>
                <w:rFonts w:ascii="Times New Roman" w:hAnsi="Times New Roman" w:cs="Times New Roman"/>
                <w:b/>
                <w:noProof/>
                <w:webHidden/>
                <w:sz w:val="24"/>
                <w:szCs w:val="24"/>
              </w:rPr>
              <w:fldChar w:fldCharType="end"/>
            </w:r>
          </w:hyperlink>
        </w:p>
        <w:p w:rsidR="009F156B" w:rsidRPr="009F156B" w:rsidRDefault="00DA5F9D">
          <w:pPr>
            <w:pStyle w:val="Sumrio1"/>
            <w:tabs>
              <w:tab w:val="right" w:leader="dot" w:pos="9061"/>
            </w:tabs>
            <w:rPr>
              <w:rFonts w:ascii="Times New Roman" w:eastAsiaTheme="minorEastAsia" w:hAnsi="Times New Roman" w:cs="Times New Roman"/>
              <w:b/>
              <w:noProof/>
              <w:sz w:val="24"/>
              <w:szCs w:val="24"/>
              <w:lang w:eastAsia="pt-BR"/>
            </w:rPr>
          </w:pPr>
          <w:hyperlink w:anchor="_Toc350608804" w:history="1">
            <w:r w:rsidR="009F156B" w:rsidRPr="009F156B">
              <w:rPr>
                <w:rStyle w:val="Hyperlink"/>
                <w:rFonts w:ascii="Times New Roman" w:hAnsi="Times New Roman" w:cs="Times New Roman"/>
                <w:b/>
                <w:noProof/>
                <w:sz w:val="24"/>
                <w:szCs w:val="24"/>
              </w:rPr>
              <w:t>ANEXOS – CAUSOS</w:t>
            </w:r>
            <w:r w:rsidR="009F156B" w:rsidRPr="009F156B">
              <w:rPr>
                <w:rFonts w:ascii="Times New Roman" w:hAnsi="Times New Roman" w:cs="Times New Roman"/>
                <w:b/>
                <w:noProof/>
                <w:webHidden/>
                <w:sz w:val="24"/>
                <w:szCs w:val="24"/>
              </w:rPr>
              <w:tab/>
            </w:r>
            <w:r w:rsidRPr="009F156B">
              <w:rPr>
                <w:rFonts w:ascii="Times New Roman" w:hAnsi="Times New Roman" w:cs="Times New Roman"/>
                <w:b/>
                <w:noProof/>
                <w:webHidden/>
                <w:sz w:val="24"/>
                <w:szCs w:val="24"/>
              </w:rPr>
              <w:fldChar w:fldCharType="begin"/>
            </w:r>
            <w:r w:rsidR="009F156B" w:rsidRPr="009F156B">
              <w:rPr>
                <w:rFonts w:ascii="Times New Roman" w:hAnsi="Times New Roman" w:cs="Times New Roman"/>
                <w:b/>
                <w:noProof/>
                <w:webHidden/>
                <w:sz w:val="24"/>
                <w:szCs w:val="24"/>
              </w:rPr>
              <w:instrText xml:space="preserve"> PAGEREF _Toc350608804 \h </w:instrText>
            </w:r>
            <w:r w:rsidRPr="009F156B">
              <w:rPr>
                <w:rFonts w:ascii="Times New Roman" w:hAnsi="Times New Roman" w:cs="Times New Roman"/>
                <w:b/>
                <w:noProof/>
                <w:webHidden/>
                <w:sz w:val="24"/>
                <w:szCs w:val="24"/>
              </w:rPr>
            </w:r>
            <w:r w:rsidRPr="009F156B">
              <w:rPr>
                <w:rFonts w:ascii="Times New Roman" w:hAnsi="Times New Roman" w:cs="Times New Roman"/>
                <w:b/>
                <w:noProof/>
                <w:webHidden/>
                <w:sz w:val="24"/>
                <w:szCs w:val="24"/>
              </w:rPr>
              <w:fldChar w:fldCharType="separate"/>
            </w:r>
            <w:r w:rsidR="009F156B" w:rsidRPr="009F156B">
              <w:rPr>
                <w:rFonts w:ascii="Times New Roman" w:hAnsi="Times New Roman" w:cs="Times New Roman"/>
                <w:b/>
                <w:noProof/>
                <w:webHidden/>
                <w:sz w:val="24"/>
                <w:szCs w:val="24"/>
              </w:rPr>
              <w:t>I</w:t>
            </w:r>
            <w:r w:rsidRPr="009F156B">
              <w:rPr>
                <w:rFonts w:ascii="Times New Roman" w:hAnsi="Times New Roman" w:cs="Times New Roman"/>
                <w:b/>
                <w:noProof/>
                <w:webHidden/>
                <w:sz w:val="24"/>
                <w:szCs w:val="24"/>
              </w:rPr>
              <w:fldChar w:fldCharType="end"/>
            </w:r>
          </w:hyperlink>
        </w:p>
        <w:p w:rsidR="00177494" w:rsidRPr="009F156B" w:rsidRDefault="00DA5F9D" w:rsidP="00177494">
          <w:pPr>
            <w:spacing w:after="240" w:line="360" w:lineRule="auto"/>
            <w:rPr>
              <w:rFonts w:ascii="Times New Roman" w:hAnsi="Times New Roman" w:cs="Times New Roman"/>
              <w:b/>
              <w:sz w:val="24"/>
              <w:szCs w:val="24"/>
            </w:rPr>
          </w:pPr>
          <w:r w:rsidRPr="009F156B">
            <w:rPr>
              <w:rFonts w:ascii="Times New Roman" w:hAnsi="Times New Roman" w:cs="Times New Roman"/>
              <w:b/>
              <w:sz w:val="24"/>
              <w:szCs w:val="24"/>
            </w:rPr>
            <w:fldChar w:fldCharType="end"/>
          </w:r>
        </w:p>
      </w:sdtContent>
    </w:sdt>
    <w:p w:rsidR="000416F3" w:rsidRPr="00EC158D" w:rsidRDefault="00177494" w:rsidP="00177494">
      <w:pPr>
        <w:rPr>
          <w:rFonts w:ascii="Times New Roman" w:eastAsiaTheme="majorEastAsia" w:hAnsi="Times New Roman" w:cstheme="majorBidi"/>
          <w:b/>
          <w:bCs/>
          <w:sz w:val="28"/>
          <w:szCs w:val="28"/>
          <w:lang w:val="en-US"/>
        </w:rPr>
      </w:pPr>
      <w:r w:rsidRPr="00EC158D">
        <w:rPr>
          <w:rFonts w:ascii="Times New Roman" w:hAnsi="Times New Roman" w:cs="Times New Roman"/>
          <w:i/>
          <w:sz w:val="24"/>
          <w:lang w:val="en-US"/>
        </w:rPr>
        <w:t xml:space="preserve"> </w:t>
      </w:r>
      <w:r w:rsidR="00EC158D" w:rsidRPr="00EC158D">
        <w:rPr>
          <w:rFonts w:ascii="Times New Roman" w:hAnsi="Times New Roman" w:cs="Times New Roman"/>
          <w:i/>
          <w:sz w:val="24"/>
          <w:lang w:val="en-US"/>
        </w:rPr>
        <w:br w:type="page"/>
      </w:r>
    </w:p>
    <w:p w:rsidR="00DD4B5E" w:rsidRDefault="00DD4B5E" w:rsidP="006E403F">
      <w:pPr>
        <w:sectPr w:rsidR="00DD4B5E" w:rsidSect="001B2777">
          <w:pgSz w:w="11906" w:h="16838"/>
          <w:pgMar w:top="1701" w:right="1134" w:bottom="1134" w:left="1701" w:header="709" w:footer="709" w:gutter="0"/>
          <w:cols w:space="708"/>
          <w:docGrid w:linePitch="360"/>
        </w:sectPr>
      </w:pPr>
    </w:p>
    <w:p w:rsidR="000416F3" w:rsidRPr="000416F3" w:rsidRDefault="000416F3" w:rsidP="006E403F">
      <w:pPr>
        <w:pStyle w:val="Ttulo1"/>
      </w:pPr>
      <w:bookmarkStart w:id="0" w:name="_Toc350608782"/>
      <w:r w:rsidRPr="000416F3">
        <w:lastRenderedPageBreak/>
        <w:t>INTRODUÇÃO</w:t>
      </w:r>
      <w:bookmarkEnd w:id="0"/>
    </w:p>
    <w:p w:rsidR="000416F3" w:rsidRPr="000416F3" w:rsidRDefault="000416F3" w:rsidP="000416F3">
      <w:pPr>
        <w:spacing w:line="480" w:lineRule="auto"/>
        <w:jc w:val="both"/>
      </w:pPr>
    </w:p>
    <w:p w:rsidR="000416F3" w:rsidRPr="000416F3" w:rsidRDefault="00EE49C6" w:rsidP="00EE49C6">
      <w:pPr>
        <w:tabs>
          <w:tab w:val="left" w:pos="2259"/>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p>
    <w:p w:rsidR="000416F3" w:rsidRPr="000416F3" w:rsidRDefault="000416F3" w:rsidP="000416F3">
      <w:pPr>
        <w:spacing w:after="120" w:line="480" w:lineRule="auto"/>
        <w:jc w:val="both"/>
        <w:rPr>
          <w:rFonts w:ascii="Times New Roman" w:hAnsi="Times New Roman" w:cs="Times New Roman"/>
          <w:i/>
          <w:sz w:val="24"/>
          <w:szCs w:val="24"/>
        </w:rPr>
      </w:pPr>
      <w:r w:rsidRPr="000416F3">
        <w:rPr>
          <w:rFonts w:ascii="Times New Roman" w:hAnsi="Times New Roman" w:cs="Times New Roman"/>
          <w:sz w:val="24"/>
          <w:szCs w:val="24"/>
        </w:rPr>
        <w:tab/>
        <w:t xml:space="preserve">Esta pesquisa teve início em outra proposta, que seria a análise de um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de moda. Mas só tomou forma quando passei a pensar no </w:t>
      </w:r>
      <w:r w:rsidRPr="000416F3">
        <w:rPr>
          <w:rFonts w:ascii="Times New Roman" w:hAnsi="Times New Roman" w:cs="Times New Roman"/>
          <w:i/>
          <w:sz w:val="24"/>
          <w:szCs w:val="24"/>
        </w:rPr>
        <w:t xml:space="preserve">Guarda </w:t>
      </w:r>
      <w:proofErr w:type="gramStart"/>
      <w:r w:rsidRPr="000416F3">
        <w:rPr>
          <w:rFonts w:ascii="Times New Roman" w:hAnsi="Times New Roman" w:cs="Times New Roman"/>
          <w:i/>
          <w:sz w:val="24"/>
          <w:szCs w:val="24"/>
        </w:rPr>
        <w:t>Causo,</w:t>
      </w:r>
      <w:proofErr w:type="gramEnd"/>
      <w:r w:rsidRPr="000416F3">
        <w:rPr>
          <w:rFonts w:ascii="Times New Roman" w:hAnsi="Times New Roman" w:cs="Times New Roman"/>
          <w:sz w:val="24"/>
          <w:szCs w:val="24"/>
        </w:rPr>
        <w:t xml:space="preserve">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que se dedica a contar causos e que a essa altura eu já conhecia. É grande a admiração que tenho tanto pelos causos contados em conversas informais quanto pelo trabalho desenvolvido no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principalmente porque no caso do </w:t>
      </w:r>
      <w:r w:rsidRPr="000416F3">
        <w:rPr>
          <w:rFonts w:ascii="Times New Roman" w:hAnsi="Times New Roman" w:cs="Times New Roman"/>
          <w:i/>
          <w:sz w:val="24"/>
          <w:szCs w:val="24"/>
        </w:rPr>
        <w:t xml:space="preserve">blog Guarda Causo </w:t>
      </w:r>
      <w:r w:rsidRPr="000416F3">
        <w:rPr>
          <w:rFonts w:ascii="Times New Roman" w:hAnsi="Times New Roman" w:cs="Times New Roman"/>
          <w:sz w:val="24"/>
          <w:szCs w:val="24"/>
        </w:rPr>
        <w:t xml:space="preserve">colocavam-se em questão dois assuntos que me interessavam muito: os causos e a </w:t>
      </w:r>
      <w:r w:rsidRPr="000416F3">
        <w:rPr>
          <w:rFonts w:ascii="Times New Roman" w:hAnsi="Times New Roman" w:cs="Times New Roman"/>
          <w:i/>
          <w:sz w:val="24"/>
          <w:szCs w:val="24"/>
        </w:rPr>
        <w:t>internet.</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i/>
          <w:sz w:val="24"/>
          <w:szCs w:val="24"/>
        </w:rPr>
        <w:t xml:space="preserve"> </w:t>
      </w:r>
      <w:r w:rsidRPr="000416F3">
        <w:rPr>
          <w:rFonts w:ascii="Times New Roman" w:hAnsi="Times New Roman" w:cs="Times New Roman"/>
          <w:sz w:val="24"/>
          <w:szCs w:val="24"/>
        </w:rPr>
        <w:t xml:space="preserve">Em primeiro lugar dediquei-me a pensar no eletrônico, na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e nos </w:t>
      </w:r>
      <w:r w:rsidRPr="000416F3">
        <w:rPr>
          <w:rFonts w:ascii="Times New Roman" w:hAnsi="Times New Roman" w:cs="Times New Roman"/>
          <w:i/>
          <w:sz w:val="24"/>
          <w:szCs w:val="24"/>
        </w:rPr>
        <w:t>blogs</w:t>
      </w:r>
      <w:r w:rsidRPr="000416F3">
        <w:rPr>
          <w:rFonts w:ascii="Times New Roman" w:hAnsi="Times New Roman" w:cs="Times New Roman"/>
          <w:sz w:val="24"/>
          <w:szCs w:val="24"/>
        </w:rPr>
        <w:t xml:space="preserve">. Depois, passei a pensar na constituição dessas narrativas e na constituição de uma imagem para Minas Gerais a partir delas, o rumo que me parecia mais curioso. Mais adiante percebi que 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funcionava quando esses movimentos estavam juntos, ao mesmo tempo e que a partir disso outras questões apareciam e precisavam ser interpretadas.</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Para que essa análise fosse realizada, foi </w:t>
      </w:r>
      <w:proofErr w:type="gramStart"/>
      <w:r w:rsidRPr="000416F3">
        <w:rPr>
          <w:rFonts w:ascii="Times New Roman" w:hAnsi="Times New Roman" w:cs="Times New Roman"/>
          <w:sz w:val="24"/>
          <w:szCs w:val="24"/>
        </w:rPr>
        <w:t>necessário que se mobilizasse</w:t>
      </w:r>
      <w:proofErr w:type="gramEnd"/>
      <w:r w:rsidRPr="000416F3">
        <w:rPr>
          <w:rFonts w:ascii="Times New Roman" w:hAnsi="Times New Roman" w:cs="Times New Roman"/>
          <w:sz w:val="24"/>
          <w:szCs w:val="24"/>
        </w:rPr>
        <w:t xml:space="preserve"> a teoria da Análise de Discurso, que será mais bem apresentada no primeiro capítulo, que se dedica ao aparato teórico. O segundo capítulo, que leva o título de </w:t>
      </w:r>
      <w:r w:rsidRPr="000416F3">
        <w:rPr>
          <w:rFonts w:ascii="Times New Roman" w:hAnsi="Times New Roman" w:cs="Times New Roman"/>
          <w:i/>
          <w:sz w:val="24"/>
          <w:szCs w:val="24"/>
        </w:rPr>
        <w:t>O espaço eletrônico,</w:t>
      </w:r>
      <w:r w:rsidRPr="000416F3">
        <w:rPr>
          <w:rFonts w:ascii="Times New Roman" w:hAnsi="Times New Roman" w:cs="Times New Roman"/>
          <w:sz w:val="24"/>
          <w:szCs w:val="24"/>
        </w:rPr>
        <w:t xml:space="preserve"> dedica-se a apresentar, em primeiro lugar, uma revisão bibliográfica sobre o espaço eletrônico e seus sentidos. </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Também serão discutidos nesse capítulo os sentidos do rápido avanço da tecnologia. O segundo subtítulo, </w:t>
      </w:r>
      <w:r w:rsidRPr="000416F3">
        <w:rPr>
          <w:rFonts w:ascii="Times New Roman" w:hAnsi="Times New Roman" w:cs="Times New Roman"/>
          <w:i/>
          <w:sz w:val="24"/>
          <w:szCs w:val="24"/>
        </w:rPr>
        <w:t xml:space="preserve">A internet, </w:t>
      </w:r>
      <w:proofErr w:type="gramStart"/>
      <w:r w:rsidRPr="000416F3">
        <w:rPr>
          <w:rFonts w:ascii="Times New Roman" w:hAnsi="Times New Roman" w:cs="Times New Roman"/>
          <w:i/>
          <w:sz w:val="24"/>
          <w:szCs w:val="24"/>
        </w:rPr>
        <w:t>o discurso digital e o Guarda Causo</w:t>
      </w:r>
      <w:proofErr w:type="gramEnd"/>
      <w:r w:rsidRPr="000416F3">
        <w:rPr>
          <w:rFonts w:ascii="Times New Roman" w:hAnsi="Times New Roman" w:cs="Times New Roman"/>
          <w:sz w:val="24"/>
          <w:szCs w:val="24"/>
        </w:rPr>
        <w:t xml:space="preserve">, traz o objeto da análise, 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Guarda Causo, e sua análise baseada na teoria da Análise de Discurso que teve sua origem em Michel Pêcheux. E por fim, em </w:t>
      </w:r>
      <w:r w:rsidRPr="000416F3">
        <w:rPr>
          <w:rFonts w:ascii="Times New Roman" w:hAnsi="Times New Roman" w:cs="Times New Roman"/>
          <w:i/>
          <w:sz w:val="24"/>
          <w:szCs w:val="24"/>
        </w:rPr>
        <w:t xml:space="preserve">Os causos a salvo do </w:t>
      </w:r>
      <w:r w:rsidRPr="000416F3">
        <w:rPr>
          <w:rFonts w:ascii="Times New Roman" w:hAnsi="Times New Roman" w:cs="Times New Roman"/>
          <w:i/>
          <w:sz w:val="24"/>
          <w:szCs w:val="24"/>
        </w:rPr>
        <w:lastRenderedPageBreak/>
        <w:t xml:space="preserve">dilúvio, </w:t>
      </w:r>
      <w:r w:rsidRPr="000416F3">
        <w:rPr>
          <w:rFonts w:ascii="Times New Roman" w:hAnsi="Times New Roman" w:cs="Times New Roman"/>
          <w:sz w:val="24"/>
          <w:szCs w:val="24"/>
        </w:rPr>
        <w:t xml:space="preserve">ainda sob a perspectiva da Análise de Discurso, há uma reflexão sobre os sentidos do </w:t>
      </w:r>
      <w:proofErr w:type="spellStart"/>
      <w:r w:rsidRPr="000416F3">
        <w:rPr>
          <w:rFonts w:ascii="Times New Roman" w:hAnsi="Times New Roman" w:cs="Times New Roman"/>
          <w:sz w:val="24"/>
          <w:szCs w:val="24"/>
        </w:rPr>
        <w:t>cibermundo</w:t>
      </w:r>
      <w:proofErr w:type="spellEnd"/>
      <w:r w:rsidRPr="000416F3">
        <w:rPr>
          <w:rFonts w:ascii="Times New Roman" w:hAnsi="Times New Roman" w:cs="Times New Roman"/>
          <w:sz w:val="24"/>
          <w:szCs w:val="24"/>
        </w:rPr>
        <w:t xml:space="preserve"> na atualidade.</w:t>
      </w:r>
    </w:p>
    <w:p w:rsidR="000416F3" w:rsidRPr="000416F3" w:rsidRDefault="000416F3" w:rsidP="000416F3">
      <w:pPr>
        <w:spacing w:after="12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No capítulo </w:t>
      </w:r>
      <w:r w:rsidRPr="000416F3">
        <w:rPr>
          <w:rFonts w:ascii="Times New Roman" w:hAnsi="Times New Roman" w:cs="Times New Roman"/>
          <w:i/>
          <w:sz w:val="24"/>
          <w:szCs w:val="24"/>
        </w:rPr>
        <w:t xml:space="preserve">As narrativas de Minas e os gestos de memória, </w:t>
      </w:r>
      <w:r w:rsidRPr="000416F3">
        <w:rPr>
          <w:rFonts w:ascii="Times New Roman" w:hAnsi="Times New Roman" w:cs="Times New Roman"/>
          <w:sz w:val="24"/>
          <w:szCs w:val="24"/>
        </w:rPr>
        <w:t xml:space="preserve">os causos narrados no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serão analisados pensando-se na memória discursiva (Pêcheux) e nas memórias de arquivo e metálica (Orlandi), em uma tentativa de entender e interpretar</w:t>
      </w:r>
      <w:proofErr w:type="gramStart"/>
      <w:r w:rsidRPr="000416F3">
        <w:rPr>
          <w:rFonts w:ascii="Times New Roman" w:hAnsi="Times New Roman" w:cs="Times New Roman"/>
          <w:sz w:val="24"/>
          <w:szCs w:val="24"/>
        </w:rPr>
        <w:t xml:space="preserve">  </w:t>
      </w:r>
      <w:proofErr w:type="gramEnd"/>
      <w:r w:rsidRPr="000416F3">
        <w:rPr>
          <w:rFonts w:ascii="Times New Roman" w:hAnsi="Times New Roman" w:cs="Times New Roman"/>
          <w:sz w:val="24"/>
          <w:szCs w:val="24"/>
        </w:rPr>
        <w:t xml:space="preserve">o processo de constituição, formulação e circulação de sentidos, que são opacos apesar da evidência de transparência da linguagem (Pêcheux). Primeiramente encontra-se uma apresentação da teoria da Análise de Discurso sobre memória. Em seguida, há a análise de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dos causos sob a luz da teoria da Análise de Discurso. </w:t>
      </w:r>
    </w:p>
    <w:p w:rsidR="000416F3" w:rsidRPr="000416F3" w:rsidRDefault="000416F3" w:rsidP="000416F3">
      <w:pPr>
        <w:spacing w:after="12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O terceiro subtítulo desse capítulo dedica-se à forma como o “velho coronel” fala de si, criando uma imagem de quem conta causos e, principalmente, sua imagem como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xml:space="preserve">” de causos. A forma como ele fala de si também ajuda a construir a imagem de quem seria o leitor ideal dos causos. </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Os “bons tempos” narrados diversas vezes nos causos, recebem lugar sob o subtítulo </w:t>
      </w:r>
      <w:r w:rsidRPr="000416F3">
        <w:rPr>
          <w:rFonts w:ascii="Times New Roman" w:hAnsi="Times New Roman" w:cs="Times New Roman"/>
          <w:i/>
          <w:sz w:val="24"/>
          <w:szCs w:val="24"/>
        </w:rPr>
        <w:t>O velho coronel e os “bons tempos”</w:t>
      </w:r>
      <w:r w:rsidRPr="000416F3">
        <w:rPr>
          <w:rFonts w:ascii="Times New Roman" w:hAnsi="Times New Roman" w:cs="Times New Roman"/>
          <w:sz w:val="24"/>
          <w:szCs w:val="24"/>
        </w:rPr>
        <w:t xml:space="preserve">. Esse espaço procura pensar a importância dos sentidos do passado e das suas ressignificações em forma de causos. E por fim, há um espaço que se dedica a pensar os sentidos e funcionamentos do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Guarda Causo e da autoria que nele se constitui. </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Em </w:t>
      </w:r>
      <w:r w:rsidRPr="000416F3">
        <w:rPr>
          <w:rFonts w:ascii="Times New Roman" w:hAnsi="Times New Roman" w:cs="Times New Roman"/>
          <w:i/>
          <w:sz w:val="24"/>
          <w:szCs w:val="24"/>
        </w:rPr>
        <w:t>Os sentidos do Guarda Causo</w:t>
      </w:r>
      <w:r w:rsidRPr="000416F3">
        <w:rPr>
          <w:rFonts w:ascii="Times New Roman" w:hAnsi="Times New Roman" w:cs="Times New Roman"/>
          <w:sz w:val="24"/>
          <w:szCs w:val="24"/>
        </w:rPr>
        <w:t xml:space="preserve">, pretende-se fazer a análise do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da forma como foi nomeado, dos sentidos que podem emergir desse dizer. Para isso penso tanto no que se diz sobre “causo” quanto na polissemia da palavra “guarda”. Também procuro pensar nos causos em contraponto à análise de Orlandi (2008) sobre o boato, bem como na forma como se contam esses causos – escritos em meio eletrônico – o que traz significações. </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 xml:space="preserve">Essas reflexões e análises têm como maior interesse pensar, por uma perspectiva discursiva, as relações que se estabelecem entre as narrativas do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Guarda Causo e os sentidos do Sul de Minas Gerais e do sul mineiro. Para isso, também é de grande interesse compreender os sentidos do meio eletrônico, lugar onde circulam os sentidos do </w:t>
      </w:r>
      <w:r w:rsidRPr="000416F3">
        <w:rPr>
          <w:rFonts w:ascii="Times New Roman" w:hAnsi="Times New Roman" w:cs="Times New Roman"/>
          <w:i/>
          <w:sz w:val="24"/>
          <w:szCs w:val="24"/>
        </w:rPr>
        <w:t xml:space="preserve">Guarda </w:t>
      </w:r>
      <w:proofErr w:type="gramStart"/>
      <w:r w:rsidRPr="000416F3">
        <w:rPr>
          <w:rFonts w:ascii="Times New Roman" w:hAnsi="Times New Roman" w:cs="Times New Roman"/>
          <w:i/>
          <w:sz w:val="24"/>
          <w:szCs w:val="24"/>
        </w:rPr>
        <w:t>Causo</w:t>
      </w:r>
      <w:proofErr w:type="gramEnd"/>
      <w:r w:rsidRPr="000416F3">
        <w:rPr>
          <w:rFonts w:ascii="Times New Roman" w:hAnsi="Times New Roman" w:cs="Times New Roman"/>
          <w:sz w:val="24"/>
          <w:szCs w:val="24"/>
        </w:rPr>
        <w:t>, permitindo que compreenda a produção dos sentidos do sul mineiro.</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Isso quer dizer que interessa entender como se constituem, se formulam e circulam (ORLANDI, 2001) esses sentidos em certo espaço, que no caso vai além da região do Sul de Minas, pois 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tem alcance planetário, bem como entender as relações do interdiscurso com essas práticas discursivas e as possíveis mudanças na rede de filiação dos sentidos, que ocorre por seu acontecimento.</w:t>
      </w:r>
    </w:p>
    <w:p w:rsidR="000416F3" w:rsidRPr="000416F3" w:rsidRDefault="000416F3" w:rsidP="000416F3">
      <w:pPr>
        <w:spacing w:after="12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Para que isso seja possível, serão analisados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dos causos publicados no </w:t>
      </w:r>
      <w:r w:rsidRPr="000416F3">
        <w:rPr>
          <w:rFonts w:ascii="Times New Roman" w:hAnsi="Times New Roman" w:cs="Times New Roman"/>
          <w:i/>
          <w:sz w:val="24"/>
          <w:szCs w:val="24"/>
        </w:rPr>
        <w:t xml:space="preserve">blog </w:t>
      </w:r>
      <w:hyperlink r:id="rId8" w:history="1">
        <w:r w:rsidRPr="000416F3">
          <w:rPr>
            <w:rStyle w:val="Hyperlink"/>
            <w:rFonts w:ascii="Times New Roman" w:hAnsi="Times New Roman" w:cs="Times New Roman"/>
            <w:color w:val="auto"/>
            <w:sz w:val="24"/>
            <w:szCs w:val="24"/>
          </w:rPr>
          <w:t>www.guardacauso.blogspot.com.br</w:t>
        </w:r>
      </w:hyperlink>
      <w:r w:rsidRPr="000416F3">
        <w:rPr>
          <w:rFonts w:ascii="Times New Roman" w:hAnsi="Times New Roman" w:cs="Times New Roman"/>
          <w:sz w:val="24"/>
          <w:szCs w:val="24"/>
        </w:rPr>
        <w:t xml:space="preserve"> entre os anos de 2009 e 2010. Os causos têm como cenários o sul de Minas ou suas cidades, como Pouso Alegre e Congonhal, e trazem histórias de personagens que são conhecidos do imaginário local, bem como histórias de pessoas que são conhecidas nessa região (políticos, religiosos, empresários).</w:t>
      </w:r>
    </w:p>
    <w:p w:rsidR="000416F3" w:rsidRPr="000416F3" w:rsidRDefault="000416F3">
      <w:r w:rsidRPr="000416F3">
        <w:br w:type="page"/>
      </w:r>
    </w:p>
    <w:p w:rsidR="000416F3" w:rsidRPr="000416F3" w:rsidRDefault="001B5C2C" w:rsidP="001B5C2C">
      <w:pPr>
        <w:pStyle w:val="Ttulo1"/>
        <w:ind w:left="0"/>
        <w:jc w:val="left"/>
      </w:pPr>
      <w:bookmarkStart w:id="1" w:name="_Toc330908799"/>
      <w:bookmarkStart w:id="2" w:name="_Toc350608783"/>
      <w:r>
        <w:lastRenderedPageBreak/>
        <w:t xml:space="preserve">1. </w:t>
      </w:r>
      <w:r w:rsidR="00B329C8" w:rsidRPr="000416F3">
        <w:t>O APARATO TEÓRICO</w:t>
      </w:r>
      <w:bookmarkEnd w:id="1"/>
      <w:bookmarkEnd w:id="2"/>
    </w:p>
    <w:p w:rsidR="000416F3" w:rsidRPr="000416F3" w:rsidRDefault="000416F3" w:rsidP="000416F3">
      <w:pPr>
        <w:pStyle w:val="Ttulo2"/>
        <w:spacing w:before="0" w:line="480" w:lineRule="auto"/>
        <w:jc w:val="both"/>
      </w:pPr>
      <w:bookmarkStart w:id="3" w:name="_Toc330908800"/>
      <w:bookmarkStart w:id="4" w:name="_Toc350608784"/>
      <w:r w:rsidRPr="000416F3">
        <w:t>1.1 A Análise de Discurso</w:t>
      </w:r>
      <w:bookmarkEnd w:id="3"/>
      <w:bookmarkEnd w:id="4"/>
    </w:p>
    <w:p w:rsidR="000416F3" w:rsidRPr="000416F3" w:rsidRDefault="000416F3" w:rsidP="000416F3">
      <w:pPr>
        <w:spacing w:line="480" w:lineRule="auto"/>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Esta pesquisa filia-se ao campo teórico da Análise de Discurso (AD, de agora em diante) de orientação francesa, que tem como referência Michel Pêcheux.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Paul Henry, em </w:t>
      </w:r>
      <w:r w:rsidRPr="000416F3">
        <w:rPr>
          <w:rFonts w:ascii="Times New Roman" w:hAnsi="Times New Roman" w:cs="Times New Roman"/>
          <w:i/>
          <w:sz w:val="24"/>
          <w:szCs w:val="24"/>
        </w:rPr>
        <w:t>Os fundamentos teóricos da ‘análise automática do discurso’ de Michel Pêcheux (1969)</w:t>
      </w:r>
      <w:r w:rsidRPr="000416F3">
        <w:rPr>
          <w:rFonts w:ascii="Times New Roman" w:hAnsi="Times New Roman" w:cs="Times New Roman"/>
          <w:sz w:val="24"/>
          <w:szCs w:val="24"/>
        </w:rPr>
        <w:t xml:space="preserve">, retoma os fundamentos da obra de Pêcheux, desde os textos publicados sob o pseudônimo de Thomas Herbert na segunda metade da década de 1960.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Segundo Henry (1997), para Pêcheux, a teoria do discurso não poderia ocupar o lugar da “teoria das ideologias” e da “teoria do inconsciente”, mas poderia intervir no campo dessas teorias. Sua ambição era abrir uma fissura teórico-científica no campo das ciências sociais. Para isso, Pêcheux apoiou-se em aspectos que lhe pareciam já ter estimulado as mudanças que pretendia: o estruturalismo (onde buscava uma atitude não reducionista no que diz respeito à linguagem), o materialismo histórico (relido por Althusser) e a psicanálise (relida por Lacan).</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Henry (1997) destaca que Pêcheux caracteriza a ideologia como sendo um “processo dupla-face”: de um lado a ideologia é o processo graças ao </w:t>
      </w:r>
      <w:proofErr w:type="gramStart"/>
      <w:r w:rsidRPr="000416F3">
        <w:rPr>
          <w:rFonts w:ascii="Times New Roman" w:hAnsi="Times New Roman" w:cs="Times New Roman"/>
          <w:sz w:val="24"/>
          <w:szCs w:val="24"/>
        </w:rPr>
        <w:t>qual os</w:t>
      </w:r>
      <w:proofErr w:type="gramEnd"/>
      <w:r w:rsidRPr="000416F3">
        <w:rPr>
          <w:rFonts w:ascii="Times New Roman" w:hAnsi="Times New Roman" w:cs="Times New Roman"/>
          <w:sz w:val="24"/>
          <w:szCs w:val="24"/>
        </w:rPr>
        <w:t xml:space="preserve"> conceitos técnicos operatórios são separados da sequência operatória e recombinados. Por outro – o das relações sociais – a ideologia é responsável por produzir e manter as diferenças necessárias ao funcionamento das relações sociais.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Além disso, o autor afirma que para Pêcheux, as ciências sociais estão no prolongamento direto das ideologias, que, por sua vez, estão intimamente ligadas à prática política. Ele afirma que o instrumento dessa prática é o discurso: a prática política tem como função, pelo discurso, a transformação das relações sociais.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 xml:space="preserve">O foco dado por Pêcheux à linguagem, segundo Henry, foi o mesmo dado por Lacan ou Foucault.  A linguística, até então, era considerada a ciência-piloto do estruturalismo francês e os estruturalistas tentavam desenvolver seus métodos baseando-se nela. O estruturalismo mantinha-se apoiado sobre a especificidade de seu objeto, que é o homem. Para Pêcheux a linguagem é tida não como uma origem ou máscara que encobre a verdade, mas como parte exterior ao falante, definindo a posição-sujeito.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Mas, ressalta Henry, o ponto principal para Pêcheux – baseado em Althusser – é a relação do discurso com a prática política, o que passa pela ideologia. Althusser afirma que a ideologia somente existe por e para o sujeito e que, além da evidência de transparência da linguagem, a evidência de que somos sujeitos, também é um efeito ideológico. Henry afirma que Althusser, ao abrir a teoria de Marx para novas elaborações, sem deixar que se perdesse a produção do fundador, influenciou Pêcheux a criar uma teoria e uma sistematização do método enquanto dedicava-se à teoria e à Análise de Discurso.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Henry ressalta que, para Althusser, o exterior de uma ideologia são as outras ideologias e que a ciência está no entremeio. Para ele, o sujeito é o sujeito da ideologia, já que toda teoria é ideológica e – por isso – provisória. Nisso a teoria de Pêcheux se aproxima de Lacan, Derrida e Foucault, que ligam sua concepção de sujeito à linguagem e ao signo e, principalmente da de Althusser, que está mais interessado na ideologia que na linguagem. E é isso que tem a ver com Pêcheux, a relação entre linguagem e ideologia.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Ainda no texto de Henry, entende-se que para expressar a ligação entre o que Althusser tratou como paralelo da evidência da transparência da linguagem e o efeito ideológico elementar, Pêcheux introduz o que chama de discurso com o intuito de </w:t>
      </w:r>
      <w:r w:rsidRPr="000416F3">
        <w:rPr>
          <w:rFonts w:ascii="Times New Roman" w:hAnsi="Times New Roman" w:cs="Times New Roman"/>
          <w:sz w:val="24"/>
          <w:szCs w:val="24"/>
        </w:rPr>
        <w:lastRenderedPageBreak/>
        <w:t xml:space="preserve">desenvolver uma teoria do discurso e um dispositivo operacional de Análise de Discurso. E para isso, ele coloca o discurso entre linguagem e ideologia. </w:t>
      </w:r>
    </w:p>
    <w:p w:rsidR="000416F3" w:rsidRPr="000416F3" w:rsidRDefault="000416F3" w:rsidP="000416F3">
      <w:pPr>
        <w:spacing w:after="0" w:line="480" w:lineRule="auto"/>
        <w:jc w:val="both"/>
        <w:rPr>
          <w:rFonts w:ascii="Times New Roman" w:hAnsi="Times New Roman" w:cs="Times New Roman"/>
          <w:b/>
          <w:sz w:val="24"/>
          <w:szCs w:val="24"/>
        </w:rPr>
      </w:pPr>
    </w:p>
    <w:p w:rsidR="000416F3" w:rsidRPr="000416F3" w:rsidRDefault="000416F3" w:rsidP="000416F3">
      <w:pPr>
        <w:pStyle w:val="Ttulo2"/>
        <w:spacing w:before="0" w:line="480" w:lineRule="auto"/>
        <w:jc w:val="both"/>
      </w:pPr>
      <w:bookmarkStart w:id="5" w:name="_Toc330908801"/>
      <w:bookmarkStart w:id="6" w:name="_Toc350608785"/>
      <w:r w:rsidRPr="000416F3">
        <w:t>1.2 Mobilizando a teoria</w:t>
      </w:r>
      <w:bookmarkEnd w:id="5"/>
      <w:bookmarkEnd w:id="6"/>
    </w:p>
    <w:p w:rsidR="000416F3" w:rsidRPr="000416F3" w:rsidRDefault="000416F3" w:rsidP="000416F3"/>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Análise de Discurso, segundo Mariani (1998</w:t>
      </w:r>
      <w:r w:rsidR="00C64E5A">
        <w:rPr>
          <w:rFonts w:ascii="Times New Roman" w:hAnsi="Times New Roman" w:cs="Times New Roman"/>
          <w:sz w:val="24"/>
          <w:szCs w:val="24"/>
        </w:rPr>
        <w:t>: p.23</w:t>
      </w:r>
      <w:r w:rsidRPr="000416F3">
        <w:rPr>
          <w:rFonts w:ascii="Times New Roman" w:hAnsi="Times New Roman" w:cs="Times New Roman"/>
          <w:sz w:val="24"/>
          <w:szCs w:val="24"/>
        </w:rPr>
        <w:t xml:space="preserve">), procura “compreender os modos de determinação histórica dos processos de produção dos sentidos, na perspectiva de uma semântica de cunho materialista”. Para isso, a Análise de Discurso tem em vista o que Orlandi (2007: p. 23) afirma ser uma “disciplina que se faz entremeio”, pois Pêcheux propôs que se articulassem o materialismo histórico, a linguística e a teoria do discurso e também a teoria da subjetividade de natureza psicanalítica. Orlandi (2007: p. 23) afirma que “uma disciplina de entremeio é uma disciplina não positiva, ou seja, ela não acumula conhecimentos meramente, pois discute seus pressupostos continuamente”.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szCs w:val="24"/>
        </w:rPr>
        <w:t>O discurso, que é entendido como efeito de sentidos entre locutores (Pêcheux,</w:t>
      </w:r>
      <w:r w:rsidRPr="000416F3">
        <w:rPr>
          <w:rFonts w:ascii="Times New Roman" w:hAnsi="Times New Roman" w:cs="Times New Roman"/>
          <w:sz w:val="24"/>
          <w:szCs w:val="24"/>
          <w:highlight w:val="yellow"/>
        </w:rPr>
        <w:t xml:space="preserve"> </w:t>
      </w:r>
      <w:r w:rsidRPr="000416F3">
        <w:rPr>
          <w:rFonts w:ascii="Times New Roman" w:hAnsi="Times New Roman" w:cs="Times New Roman"/>
          <w:sz w:val="24"/>
          <w:szCs w:val="24"/>
        </w:rPr>
        <w:t>1990</w:t>
      </w:r>
      <w:r w:rsidR="00050CDF">
        <w:rPr>
          <w:rFonts w:ascii="Times New Roman" w:hAnsi="Times New Roman" w:cs="Times New Roman"/>
          <w:sz w:val="24"/>
          <w:szCs w:val="24"/>
        </w:rPr>
        <w:t>a</w:t>
      </w:r>
      <w:r w:rsidRPr="000416F3">
        <w:rPr>
          <w:rFonts w:ascii="Times New Roman" w:hAnsi="Times New Roman" w:cs="Times New Roman"/>
          <w:sz w:val="24"/>
          <w:szCs w:val="24"/>
        </w:rPr>
        <w:t xml:space="preserve"> [1969]</w:t>
      </w:r>
      <w:r w:rsidR="00C64E5A">
        <w:rPr>
          <w:rFonts w:ascii="Times New Roman" w:hAnsi="Times New Roman" w:cs="Times New Roman"/>
          <w:sz w:val="24"/>
          <w:szCs w:val="24"/>
        </w:rPr>
        <w:t xml:space="preserve">: </w:t>
      </w:r>
      <w:r w:rsidR="00C64E5A" w:rsidRPr="00C64E5A">
        <w:rPr>
          <w:rFonts w:ascii="Times New Roman" w:hAnsi="Times New Roman" w:cs="Times New Roman"/>
          <w:sz w:val="24"/>
          <w:szCs w:val="24"/>
        </w:rPr>
        <w:t>p. 82</w:t>
      </w:r>
      <w:r w:rsidRPr="000416F3">
        <w:rPr>
          <w:rFonts w:ascii="Times New Roman" w:hAnsi="Times New Roman" w:cs="Times New Roman"/>
          <w:sz w:val="24"/>
          <w:szCs w:val="24"/>
        </w:rPr>
        <w:t xml:space="preserve">), é uma prática simbólica que não se separa da prática social. A Análise de Discurso dedica-se a compreender o funcionamento do discurso por meio da relação entre sujeito, memória e sociedade e por meio de reflexões sobre o simbólico e as formas materiais. </w:t>
      </w:r>
      <w:r w:rsidRPr="000416F3">
        <w:rPr>
          <w:rFonts w:ascii="Times New Roman" w:hAnsi="Times New Roman" w:cs="Times New Roman"/>
          <w:sz w:val="24"/>
        </w:rPr>
        <w:t xml:space="preserve">O discurso é o lugar que permite que se observe a relação entre língua e ideologia.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 sujeito, para a Análise de Discurso, é um sujeito histórico, que fala de um determinado local e tempo, mas também é um sujeito ideológico, que fala de um lugar social. Como destaca </w:t>
      </w:r>
      <w:proofErr w:type="spellStart"/>
      <w:r w:rsidRPr="000416F3">
        <w:rPr>
          <w:rFonts w:ascii="Times New Roman" w:hAnsi="Times New Roman" w:cs="Times New Roman"/>
          <w:sz w:val="24"/>
          <w:szCs w:val="24"/>
        </w:rPr>
        <w:t>Authier-Revuz</w:t>
      </w:r>
      <w:proofErr w:type="spellEnd"/>
      <w:r w:rsidRPr="000416F3">
        <w:rPr>
          <w:rFonts w:ascii="Times New Roman" w:hAnsi="Times New Roman" w:cs="Times New Roman"/>
          <w:sz w:val="24"/>
          <w:szCs w:val="24"/>
        </w:rPr>
        <w:t xml:space="preserve"> (1990</w:t>
      </w:r>
      <w:r w:rsidR="00892B7A">
        <w:rPr>
          <w:rFonts w:ascii="Times New Roman" w:hAnsi="Times New Roman" w:cs="Times New Roman"/>
          <w:sz w:val="24"/>
          <w:szCs w:val="24"/>
        </w:rPr>
        <w:t>: p.28</w:t>
      </w:r>
      <w:r w:rsidRPr="000416F3">
        <w:rPr>
          <w:rFonts w:ascii="Times New Roman" w:hAnsi="Times New Roman" w:cs="Times New Roman"/>
          <w:sz w:val="24"/>
          <w:szCs w:val="24"/>
        </w:rPr>
        <w:t xml:space="preserve">), </w:t>
      </w:r>
      <w:r w:rsidR="00892B7A">
        <w:rPr>
          <w:rFonts w:ascii="Times New Roman" w:hAnsi="Times New Roman" w:cs="Times New Roman"/>
          <w:sz w:val="24"/>
          <w:szCs w:val="24"/>
        </w:rPr>
        <w:t>“</w:t>
      </w:r>
      <w:r w:rsidRPr="000416F3">
        <w:rPr>
          <w:rFonts w:ascii="Times New Roman" w:hAnsi="Times New Roman" w:cs="Times New Roman"/>
          <w:sz w:val="24"/>
          <w:szCs w:val="24"/>
        </w:rPr>
        <w:t>o sujeito não é uma enti</w:t>
      </w:r>
      <w:r w:rsidR="00892B7A">
        <w:rPr>
          <w:rFonts w:ascii="Times New Roman" w:hAnsi="Times New Roman" w:cs="Times New Roman"/>
          <w:sz w:val="24"/>
          <w:szCs w:val="24"/>
        </w:rPr>
        <w:t>dade homogênea exterior à linguagem”</w:t>
      </w:r>
      <w:r w:rsidRPr="000416F3">
        <w:rPr>
          <w:rFonts w:ascii="Times New Roman" w:hAnsi="Times New Roman" w:cs="Times New Roman"/>
          <w:sz w:val="24"/>
          <w:szCs w:val="24"/>
        </w:rPr>
        <w:t xml:space="preserve">, que teria o dom de traduzir em palavras um sentido do qual seria a fonte consciente. Esse sujeito é dividido (como é pensando na </w:t>
      </w:r>
      <w:r w:rsidRPr="000416F3">
        <w:rPr>
          <w:rFonts w:ascii="Times New Roman" w:hAnsi="Times New Roman" w:cs="Times New Roman"/>
          <w:sz w:val="24"/>
          <w:szCs w:val="24"/>
        </w:rPr>
        <w:lastRenderedPageBreak/>
        <w:t>psicanálise), constituído pela heterogeneidade, marcado por outras vozes, de lugares anteriores.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Para entender o sujeito na Análise de Discurso, </w:t>
      </w:r>
      <w:r w:rsidRPr="006C3BD4">
        <w:rPr>
          <w:rFonts w:ascii="Times New Roman" w:hAnsi="Times New Roman" w:cs="Times New Roman"/>
          <w:sz w:val="24"/>
          <w:szCs w:val="24"/>
        </w:rPr>
        <w:t>Orlandi (2006</w:t>
      </w:r>
      <w:r w:rsidR="006C3BD4">
        <w:rPr>
          <w:rFonts w:ascii="Times New Roman" w:hAnsi="Times New Roman" w:cs="Times New Roman"/>
          <w:sz w:val="24"/>
          <w:szCs w:val="24"/>
        </w:rPr>
        <w:t>: p.21</w:t>
      </w:r>
      <w:r w:rsidRPr="006C3BD4">
        <w:rPr>
          <w:rFonts w:ascii="Times New Roman" w:hAnsi="Times New Roman" w:cs="Times New Roman"/>
          <w:sz w:val="24"/>
          <w:szCs w:val="24"/>
        </w:rPr>
        <w:t>)</w:t>
      </w:r>
      <w:r w:rsidRPr="000416F3">
        <w:rPr>
          <w:rFonts w:ascii="Times New Roman" w:hAnsi="Times New Roman" w:cs="Times New Roman"/>
          <w:sz w:val="24"/>
          <w:szCs w:val="24"/>
        </w:rPr>
        <w:t xml:space="preserve"> traz a forma-sujeito pensada por Althusser: “todo indivíduo humano, isto é, social, só pode ser agente de uma prática se </w:t>
      </w:r>
      <w:proofErr w:type="spellStart"/>
      <w:r w:rsidRPr="000416F3">
        <w:rPr>
          <w:rFonts w:ascii="Times New Roman" w:hAnsi="Times New Roman" w:cs="Times New Roman"/>
          <w:sz w:val="24"/>
          <w:szCs w:val="24"/>
        </w:rPr>
        <w:t>se</w:t>
      </w:r>
      <w:proofErr w:type="spellEnd"/>
      <w:r w:rsidRPr="000416F3">
        <w:rPr>
          <w:rFonts w:ascii="Times New Roman" w:hAnsi="Times New Roman" w:cs="Times New Roman"/>
          <w:sz w:val="24"/>
          <w:szCs w:val="24"/>
        </w:rPr>
        <w:t xml:space="preserve"> revestir da forma-sujeito. A forma-sujeito, de fato, é a forma de existência histórica de qualquer indivíduo, agente das práticas sociais”.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Orlandi (2006</w:t>
      </w:r>
      <w:r w:rsidR="006C3BD4">
        <w:rPr>
          <w:rFonts w:ascii="Times New Roman" w:hAnsi="Times New Roman" w:cs="Times New Roman"/>
          <w:sz w:val="24"/>
          <w:szCs w:val="24"/>
        </w:rPr>
        <w:t>: p.21</w:t>
      </w:r>
      <w:r w:rsidRPr="000416F3">
        <w:rPr>
          <w:rFonts w:ascii="Times New Roman" w:hAnsi="Times New Roman" w:cs="Times New Roman"/>
          <w:sz w:val="24"/>
          <w:szCs w:val="24"/>
        </w:rPr>
        <w:t>) baseia-se em Pêcheux para afirmar que o sujeito do discurso se constitui pelo “esquecimento do que o determina”, pois esse sujeito é resultado da interpelação dos indivíduos em sujeitos pela ideologia. Essa interpelação “se realiza através do complexo das formações ideológicas e, especificamente, através do interdiscurso intricado nesse complexo, fornecendo a cada sujeito sua ‘realidade’ enquanto sistema de evidências e de significações percebidas” (ORLANDI, 2006</w:t>
      </w:r>
      <w:r w:rsidR="006C3BD4">
        <w:rPr>
          <w:rFonts w:ascii="Times New Roman" w:hAnsi="Times New Roman" w:cs="Times New Roman"/>
          <w:sz w:val="24"/>
          <w:szCs w:val="24"/>
        </w:rPr>
        <w:t>: p. 21</w:t>
      </w:r>
      <w:r w:rsidRPr="000416F3">
        <w:rPr>
          <w:rFonts w:ascii="Times New Roman" w:hAnsi="Times New Roman" w:cs="Times New Roman"/>
          <w:sz w:val="24"/>
          <w:szCs w:val="24"/>
        </w:rPr>
        <w:t>).</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ainda sobre o sujeito, Orlandi afirma que “não se pode dizer senão afetado pelo simbólico, pelo sistema significante. Não há nem sentido nem sujeito se não houver assujeitamento à língua. Em outras palavras: para dizer, o sujeito se submete à língua”.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Pêcheux </w:t>
      </w:r>
      <w:r w:rsidRPr="00B80810">
        <w:rPr>
          <w:rFonts w:ascii="Times New Roman" w:hAnsi="Times New Roman" w:cs="Times New Roman"/>
          <w:sz w:val="24"/>
        </w:rPr>
        <w:t>(2008)</w:t>
      </w:r>
      <w:r w:rsidRPr="000416F3">
        <w:rPr>
          <w:rFonts w:ascii="Times New Roman" w:hAnsi="Times New Roman" w:cs="Times New Roman"/>
          <w:sz w:val="24"/>
        </w:rPr>
        <w:t xml:space="preserve"> não trabalha uma distinção estrita entre estrutura e acontecimento, mas relaciona a linguagem a sua exterioridade. Ele estabelece a noção de interdiscurso, definido como memória discursiva: um conjunto de já-ditos que sustenta todo dizer. Dessa forma, as pessoas estão filiadas a um saber discursivo que não se aprende, mas que produz seus efeitos através da ideologia e do inconsciente. Essas filiações são também espaço para falha.</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 interdiscurso está articulado às formações ideológicas: alguma coisa fala antes, em outro lugar, independentemente (Pêcheux, </w:t>
      </w:r>
      <w:r w:rsidR="00DD3996">
        <w:rPr>
          <w:rFonts w:ascii="Times New Roman" w:hAnsi="Times New Roman" w:cs="Times New Roman"/>
          <w:sz w:val="24"/>
        </w:rPr>
        <w:t>2009</w:t>
      </w:r>
      <w:r w:rsidR="00D657E9">
        <w:rPr>
          <w:rFonts w:ascii="Times New Roman" w:hAnsi="Times New Roman" w:cs="Times New Roman"/>
          <w:sz w:val="24"/>
        </w:rPr>
        <w:t>:</w:t>
      </w:r>
      <w:r w:rsidR="00B80810">
        <w:rPr>
          <w:rFonts w:ascii="Times New Roman" w:hAnsi="Times New Roman" w:cs="Times New Roman"/>
          <w:sz w:val="24"/>
        </w:rPr>
        <w:t xml:space="preserve"> p.</w:t>
      </w:r>
      <w:r w:rsidR="00D657E9">
        <w:rPr>
          <w:rFonts w:ascii="Times New Roman" w:hAnsi="Times New Roman" w:cs="Times New Roman"/>
          <w:sz w:val="24"/>
        </w:rPr>
        <w:t xml:space="preserve"> 156</w:t>
      </w:r>
      <w:r w:rsidRPr="000416F3">
        <w:rPr>
          <w:rFonts w:ascii="Times New Roman" w:hAnsi="Times New Roman" w:cs="Times New Roman"/>
          <w:sz w:val="24"/>
        </w:rPr>
        <w:t xml:space="preserve">). De acordo com </w:t>
      </w:r>
      <w:r w:rsidRPr="000416F3">
        <w:rPr>
          <w:rFonts w:ascii="Times New Roman" w:hAnsi="Times New Roman" w:cs="Times New Roman"/>
          <w:sz w:val="24"/>
        </w:rPr>
        <w:lastRenderedPageBreak/>
        <w:t>Pêcheux, as palavras não são literais, mas o sentido existe em relações de metáfora, deslizamentos, que se dão nas formações discursivas que são seu lugar histórico provisório. A proposta de Pêcheux é que se busque olhar para a opacidade daquilo que é materializado pela linguagem, com o objetivo de compreender o que o sujeito diz em relação a outros dizeres.</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r>
      <w:r w:rsidRPr="000416F3">
        <w:rPr>
          <w:rFonts w:ascii="Times New Roman" w:hAnsi="Times New Roman" w:cs="Times New Roman"/>
          <w:b/>
          <w:sz w:val="24"/>
          <w:szCs w:val="24"/>
        </w:rPr>
        <w:t xml:space="preserve"> </w:t>
      </w:r>
      <w:r w:rsidRPr="000416F3">
        <w:rPr>
          <w:rFonts w:ascii="Times New Roman" w:hAnsi="Times New Roman" w:cs="Times New Roman"/>
          <w:sz w:val="24"/>
          <w:szCs w:val="24"/>
        </w:rPr>
        <w:t>Mariani (1998) ressalta que o histórico, visto como historicidade</w:t>
      </w:r>
      <w:proofErr w:type="gramStart"/>
      <w:r w:rsidRPr="000416F3">
        <w:rPr>
          <w:rFonts w:ascii="Times New Roman" w:hAnsi="Times New Roman" w:cs="Times New Roman"/>
          <w:sz w:val="24"/>
          <w:szCs w:val="24"/>
        </w:rPr>
        <w:t>, é</w:t>
      </w:r>
      <w:proofErr w:type="gramEnd"/>
      <w:r w:rsidRPr="000416F3">
        <w:rPr>
          <w:rFonts w:ascii="Times New Roman" w:hAnsi="Times New Roman" w:cs="Times New Roman"/>
          <w:sz w:val="24"/>
          <w:szCs w:val="24"/>
        </w:rPr>
        <w:t xml:space="preserve"> um dos elementos constitutivos dos processos sociais. Historicidade, segundo a autora </w:t>
      </w:r>
      <w:proofErr w:type="gramStart"/>
      <w:r w:rsidRPr="000416F3">
        <w:rPr>
          <w:rFonts w:ascii="Times New Roman" w:hAnsi="Times New Roman" w:cs="Times New Roman"/>
          <w:sz w:val="24"/>
          <w:szCs w:val="24"/>
        </w:rPr>
        <w:t>é</w:t>
      </w:r>
      <w:proofErr w:type="gramEnd"/>
      <w:r w:rsidRPr="000416F3">
        <w:rPr>
          <w:rFonts w:ascii="Times New Roman" w:hAnsi="Times New Roman" w:cs="Times New Roman"/>
          <w:sz w:val="24"/>
          <w:szCs w:val="24"/>
        </w:rPr>
        <w:t xml:space="preserve"> </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“produção simbólica ininterrupta que na linguagem organiza sentidos para as relações de poder presentes em uma formação social, produção esta sempre afetada pela memória do dizer e sempre sujeita à possibilidade do</w:t>
      </w:r>
      <w:r w:rsidR="00B80810">
        <w:rPr>
          <w:rFonts w:ascii="Times New Roman" w:hAnsi="Times New Roman" w:cs="Times New Roman"/>
          <w:sz w:val="20"/>
          <w:szCs w:val="24"/>
        </w:rPr>
        <w:t xml:space="preserve"> dizer (...)” (Mariani, B. 1998:</w:t>
      </w:r>
      <w:r w:rsidRPr="000416F3">
        <w:rPr>
          <w:rFonts w:ascii="Times New Roman" w:hAnsi="Times New Roman" w:cs="Times New Roman"/>
          <w:sz w:val="20"/>
          <w:szCs w:val="24"/>
        </w:rPr>
        <w:t xml:space="preserve"> p. 24</w:t>
      </w:r>
      <w:proofErr w:type="gramStart"/>
      <w:r w:rsidRPr="000416F3">
        <w:rPr>
          <w:rFonts w:ascii="Times New Roman" w:hAnsi="Times New Roman" w:cs="Times New Roman"/>
          <w:sz w:val="20"/>
          <w:szCs w:val="24"/>
        </w:rPr>
        <w:t>)</w:t>
      </w:r>
      <w:proofErr w:type="gramEnd"/>
    </w:p>
    <w:p w:rsidR="000416F3" w:rsidRPr="000416F3" w:rsidRDefault="000416F3" w:rsidP="000416F3">
      <w:pPr>
        <w:spacing w:after="0" w:line="480" w:lineRule="auto"/>
        <w:ind w:left="2268"/>
        <w:jc w:val="both"/>
        <w:rPr>
          <w:rFonts w:ascii="Times New Roman" w:hAnsi="Times New Roman" w:cs="Times New Roman"/>
          <w:sz w:val="20"/>
          <w:szCs w:val="24"/>
        </w:rPr>
      </w:pPr>
    </w:p>
    <w:p w:rsidR="000416F3" w:rsidRPr="000416F3" w:rsidRDefault="000416F3" w:rsidP="000416F3">
      <w:pPr>
        <w:spacing w:after="0" w:line="480" w:lineRule="auto"/>
        <w:jc w:val="both"/>
        <w:rPr>
          <w:rFonts w:ascii="Times New Roman" w:hAnsi="Times New Roman" w:cs="Times New Roman"/>
          <w:sz w:val="24"/>
        </w:rPr>
      </w:pPr>
      <w:r w:rsidRPr="000416F3">
        <w:rPr>
          <w:sz w:val="24"/>
        </w:rPr>
        <w:tab/>
      </w:r>
      <w:r w:rsidRPr="000416F3">
        <w:rPr>
          <w:rFonts w:ascii="Times New Roman" w:hAnsi="Times New Roman" w:cs="Times New Roman"/>
          <w:sz w:val="24"/>
        </w:rPr>
        <w:t>Um discurso específico traz à tona a materialização linguística da ideologia “dominante” de um discurso e está sempre ancorado ao histórico e ao social. Assim, os sentidos de um enunciado estão ancorados em dois eixos: o vertical, composto por memórias de dizer (o interdiscurso) e o horizontal constituído pelas condições de produção, entendidas como acontecimento histórico. Esses dois eixos se cruzam no ponto em que surge o discurso, que é o lugar do opaco.</w: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ab/>
        <w:t xml:space="preserve">Orlandi (2006) afirma que </w:t>
      </w:r>
    </w:p>
    <w:p w:rsidR="000416F3" w:rsidRPr="000416F3" w:rsidRDefault="000416F3" w:rsidP="000416F3">
      <w:pPr>
        <w:spacing w:after="0" w:line="240" w:lineRule="auto"/>
        <w:ind w:left="2268"/>
        <w:jc w:val="both"/>
        <w:rPr>
          <w:rFonts w:ascii="Times New Roman" w:hAnsi="Times New Roman" w:cs="Times New Roman"/>
          <w:sz w:val="20"/>
        </w:rPr>
      </w:pPr>
      <w:r w:rsidRPr="000416F3">
        <w:rPr>
          <w:rFonts w:ascii="Times New Roman" w:hAnsi="Times New Roman" w:cs="Times New Roman"/>
          <w:sz w:val="20"/>
        </w:rPr>
        <w:t>“o discurso é a materialidade específica da ideologia e a língua é a materialidade específica do discurso. Desse modo temos a relação entre língua e ideologia afetando a constituição do sujeito e do sentido. Resta dizer que o sujeito e o sentido se constituem ao mesmo tempo. É pelo fato mesmo de dizer que o sujeito se diz, se constitui.”</w:t>
      </w:r>
      <w:r w:rsidR="00B80810">
        <w:rPr>
          <w:rFonts w:ascii="Times New Roman" w:hAnsi="Times New Roman" w:cs="Times New Roman"/>
          <w:sz w:val="20"/>
        </w:rPr>
        <w:t xml:space="preserve"> (ORLANDI, 2006: p.16</w:t>
      </w:r>
      <w:proofErr w:type="gramStart"/>
      <w:r w:rsidR="00B80810">
        <w:rPr>
          <w:rFonts w:ascii="Times New Roman" w:hAnsi="Times New Roman" w:cs="Times New Roman"/>
          <w:sz w:val="20"/>
        </w:rPr>
        <w:t>)</w:t>
      </w:r>
      <w:proofErr w:type="gramEnd"/>
    </w:p>
    <w:p w:rsidR="000416F3" w:rsidRPr="000416F3" w:rsidRDefault="000416F3" w:rsidP="000416F3">
      <w:pPr>
        <w:spacing w:after="0" w:line="240" w:lineRule="auto"/>
        <w:ind w:left="2268"/>
        <w:jc w:val="both"/>
        <w:rPr>
          <w:rFonts w:ascii="Times New Roman" w:hAnsi="Times New Roman" w:cs="Times New Roman"/>
          <w:sz w:val="20"/>
        </w:rPr>
      </w:pPr>
    </w:p>
    <w:p w:rsidR="000416F3" w:rsidRPr="000416F3" w:rsidRDefault="000416F3" w:rsidP="000416F3">
      <w:pPr>
        <w:spacing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 para dizer, os sujeitos filiam-se a formações discursivas. Segundo Pêcheux (19</w:t>
      </w:r>
      <w:r w:rsidR="00B80810">
        <w:rPr>
          <w:rFonts w:ascii="Times New Roman" w:hAnsi="Times New Roman" w:cs="Times New Roman"/>
          <w:sz w:val="24"/>
          <w:szCs w:val="24"/>
        </w:rPr>
        <w:t>9</w:t>
      </w:r>
      <w:r w:rsidR="00050CDF">
        <w:rPr>
          <w:rFonts w:ascii="Times New Roman" w:hAnsi="Times New Roman" w:cs="Times New Roman"/>
          <w:sz w:val="24"/>
          <w:szCs w:val="24"/>
        </w:rPr>
        <w:t>0b</w:t>
      </w:r>
      <w:r w:rsidRPr="000416F3">
        <w:rPr>
          <w:rFonts w:ascii="Times New Roman" w:hAnsi="Times New Roman" w:cs="Times New Roman"/>
          <w:sz w:val="24"/>
          <w:szCs w:val="24"/>
        </w:rPr>
        <w:t xml:space="preserve">), formação discursiva </w:t>
      </w:r>
      <w:proofErr w:type="gramStart"/>
      <w:r w:rsidRPr="000416F3">
        <w:rPr>
          <w:rFonts w:ascii="Times New Roman" w:hAnsi="Times New Roman" w:cs="Times New Roman"/>
          <w:sz w:val="24"/>
          <w:szCs w:val="24"/>
        </w:rPr>
        <w:t>é</w:t>
      </w:r>
      <w:proofErr w:type="gramEnd"/>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 </w:t>
      </w:r>
      <w:proofErr w:type="gramStart"/>
      <w:r w:rsidRPr="000416F3">
        <w:rPr>
          <w:rFonts w:ascii="Times New Roman" w:hAnsi="Times New Roman" w:cs="Times New Roman"/>
          <w:sz w:val="20"/>
          <w:szCs w:val="24"/>
        </w:rPr>
        <w:t>aquilo</w:t>
      </w:r>
      <w:proofErr w:type="gramEnd"/>
      <w:r w:rsidRPr="000416F3">
        <w:rPr>
          <w:rFonts w:ascii="Times New Roman" w:hAnsi="Times New Roman" w:cs="Times New Roman"/>
          <w:sz w:val="20"/>
          <w:szCs w:val="24"/>
        </w:rPr>
        <w:t xml:space="preserve"> que, numa formação ideológica dada, isto é, a partir de uma posição dada numa conjuntura dada, determinada pelo estado da luta de classes, determina o que pode e deve ser dito (...) isso equivale a afirmar que as palavras, expressões, proposições etc., recebem seu sentido da </w:t>
      </w:r>
      <w:proofErr w:type="spellStart"/>
      <w:r w:rsidRPr="000416F3">
        <w:rPr>
          <w:rFonts w:ascii="Times New Roman" w:hAnsi="Times New Roman" w:cs="Times New Roman"/>
          <w:sz w:val="20"/>
          <w:szCs w:val="24"/>
        </w:rPr>
        <w:t>F.D.</w:t>
      </w:r>
      <w:proofErr w:type="spellEnd"/>
      <w:r w:rsidRPr="000416F3">
        <w:rPr>
          <w:rFonts w:ascii="Times New Roman" w:hAnsi="Times New Roman" w:cs="Times New Roman"/>
          <w:sz w:val="20"/>
          <w:szCs w:val="24"/>
        </w:rPr>
        <w:t xml:space="preserve"> na qual são produzidas: (...) diremos que os indivíduos são “interpelados” em sujeitos-falantes (em sujeitos de </w:t>
      </w:r>
      <w:r w:rsidRPr="000416F3">
        <w:rPr>
          <w:rFonts w:ascii="Times New Roman" w:hAnsi="Times New Roman" w:cs="Times New Roman"/>
          <w:i/>
          <w:sz w:val="20"/>
          <w:szCs w:val="24"/>
        </w:rPr>
        <w:t>seu</w:t>
      </w:r>
      <w:r w:rsidRPr="000416F3">
        <w:rPr>
          <w:rFonts w:ascii="Times New Roman" w:hAnsi="Times New Roman" w:cs="Times New Roman"/>
          <w:sz w:val="20"/>
          <w:szCs w:val="24"/>
        </w:rPr>
        <w:t xml:space="preserve"> discurso) pelas </w:t>
      </w:r>
      <w:proofErr w:type="spellStart"/>
      <w:r w:rsidRPr="000416F3">
        <w:rPr>
          <w:rFonts w:ascii="Times New Roman" w:hAnsi="Times New Roman" w:cs="Times New Roman"/>
          <w:sz w:val="20"/>
          <w:szCs w:val="24"/>
        </w:rPr>
        <w:t>F.Ds</w:t>
      </w:r>
      <w:proofErr w:type="spellEnd"/>
      <w:r w:rsidRPr="000416F3">
        <w:rPr>
          <w:rFonts w:ascii="Times New Roman" w:hAnsi="Times New Roman" w:cs="Times New Roman"/>
          <w:sz w:val="20"/>
          <w:szCs w:val="24"/>
        </w:rPr>
        <w:t xml:space="preserve"> que representam “na linguagem” as formações ideológicas que lhes são correspondentes.</w:t>
      </w:r>
      <w:r w:rsidR="00B80810">
        <w:rPr>
          <w:rFonts w:ascii="Times New Roman" w:hAnsi="Times New Roman" w:cs="Times New Roman"/>
          <w:sz w:val="20"/>
          <w:szCs w:val="24"/>
        </w:rPr>
        <w:t xml:space="preserve"> (PÊCHEUX, 1997: p160.)</w:t>
      </w:r>
    </w:p>
    <w:p w:rsidR="000416F3" w:rsidRPr="000416F3" w:rsidRDefault="000416F3" w:rsidP="000416F3">
      <w:pPr>
        <w:spacing w:after="0" w:line="480" w:lineRule="auto"/>
        <w:ind w:left="2268"/>
        <w:jc w:val="both"/>
        <w:rPr>
          <w:rFonts w:ascii="Times New Roman" w:hAnsi="Times New Roman" w:cs="Times New Roman"/>
          <w:sz w:val="20"/>
          <w:szCs w:val="24"/>
        </w:rPr>
      </w:pPr>
    </w:p>
    <w:p w:rsidR="000416F3" w:rsidRPr="000416F3" w:rsidRDefault="000416F3" w:rsidP="000416F3">
      <w:pPr>
        <w:spacing w:after="0" w:line="480" w:lineRule="auto"/>
        <w:jc w:val="both"/>
      </w:pPr>
      <w:r w:rsidRPr="000416F3">
        <w:rPr>
          <w:rFonts w:ascii="Times New Roman" w:hAnsi="Times New Roman" w:cs="Times New Roman"/>
          <w:sz w:val="24"/>
          <w:szCs w:val="24"/>
        </w:rPr>
        <w:lastRenderedPageBreak/>
        <w:tab/>
        <w:t>Para tratar das formações discursivas, Pêcheux retoma Foucault, que propõe investigar como certos conhecimentos se constituem historicamente e observa que os enunciados não se formam nem puramente pelo lado linguístico, nem puramente pelo social. Há o discursivo, que é pensado numa relação entre linguagem, ideologia e inconsciente. Pêcheux, além de mobilizar o conceito de ideologia, também mobiliza o conceito de luta de classes (inspirados pelo materialismo histórico, principalmente na releitura de Marx feita por Althusser). Para Pêcheux, as formações discursivas estão no interior da luta de classes e devem ser pensadas ideologicamente.</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Pêcheux (1999) afirma que todo discurso se constitui a partir de uma memória e os sentidos vão se construindo no embate com outros sentidos, ainda que o falante não tome consciência desse movimento discursivo, devido ao que Pêcheux chama de esquecimento número dois, no qual o sujeito enuncia sob a ilusão de que o que formula tem apenas um sentido. Esse esquecimento produz nos indivíduos a impressão da realidade de pensamento de modo a entenderem que o que é dito só pode ser dito com aquelas palavras e daquela forma. O esquecimento número um, segundo Pêcheux, é aquele a partir do qual o sujeito enuncia sob a ilusão de que é dono de seu discurso, apagando tudo que remete ao exterior de sua formação discursiva. É por causa desse esquecimento que o sujeito tem a ilusão de ser a origem do que diz.</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Pêcheux (1999) aponta que:</w:t>
      </w:r>
    </w:p>
    <w:p w:rsidR="000416F3" w:rsidRPr="000416F3" w:rsidRDefault="000416F3" w:rsidP="000416F3">
      <w:pPr>
        <w:spacing w:after="0" w:line="240" w:lineRule="auto"/>
        <w:ind w:left="2268"/>
        <w:jc w:val="both"/>
        <w:rPr>
          <w:rFonts w:ascii="Times New Roman" w:hAnsi="Times New Roman" w:cs="Times New Roman"/>
          <w:sz w:val="24"/>
        </w:rPr>
      </w:pPr>
      <w:r w:rsidRPr="000416F3">
        <w:rPr>
          <w:rFonts w:ascii="Times New Roman" w:hAnsi="Times New Roman" w:cs="Times New Roman"/>
          <w:sz w:val="24"/>
        </w:rPr>
        <w:t xml:space="preserve"> </w:t>
      </w:r>
      <w:r w:rsidRPr="000416F3">
        <w:rPr>
          <w:rFonts w:ascii="Times New Roman" w:hAnsi="Times New Roman" w:cs="Times New Roman"/>
          <w:sz w:val="20"/>
        </w:rPr>
        <w:t xml:space="preserve">A memória discursiva seria aquilo que, </w:t>
      </w:r>
      <w:proofErr w:type="gramStart"/>
      <w:r w:rsidRPr="000416F3">
        <w:rPr>
          <w:rFonts w:ascii="Times New Roman" w:hAnsi="Times New Roman" w:cs="Times New Roman"/>
          <w:sz w:val="20"/>
        </w:rPr>
        <w:t>face a</w:t>
      </w:r>
      <w:proofErr w:type="gramEnd"/>
      <w:r w:rsidRPr="000416F3">
        <w:rPr>
          <w:rFonts w:ascii="Times New Roman" w:hAnsi="Times New Roman" w:cs="Times New Roman"/>
          <w:sz w:val="20"/>
        </w:rPr>
        <w:t xml:space="preserve"> um texto que surge como acontecimento a ser lido, vem restabelecer os ‘implícitos' (quer dizer, mais tecnicamente, os pré-construídos, elementos citados e relatados, discursos-transversos, etc.) de que sua leitura necessita: a condição do legível em relação ao próprio legível.</w:t>
      </w:r>
      <w:r w:rsidR="008D44F5">
        <w:rPr>
          <w:rFonts w:ascii="Times New Roman" w:hAnsi="Times New Roman" w:cs="Times New Roman"/>
          <w:sz w:val="20"/>
        </w:rPr>
        <w:t xml:space="preserve"> (</w:t>
      </w:r>
      <w:r w:rsidR="008D44F5">
        <w:rPr>
          <w:rFonts w:ascii="Times New Roman" w:hAnsi="Times New Roman" w:cs="Times New Roman"/>
          <w:sz w:val="24"/>
        </w:rPr>
        <w:t xml:space="preserve">PÊCHEUX, </w:t>
      </w:r>
      <w:r w:rsidR="008D44F5" w:rsidRPr="000416F3">
        <w:rPr>
          <w:rFonts w:ascii="Times New Roman" w:hAnsi="Times New Roman" w:cs="Times New Roman"/>
          <w:sz w:val="24"/>
        </w:rPr>
        <w:t>1999</w:t>
      </w:r>
      <w:r w:rsidR="008D44F5">
        <w:rPr>
          <w:rFonts w:ascii="Times New Roman" w:hAnsi="Times New Roman" w:cs="Times New Roman"/>
          <w:sz w:val="24"/>
        </w:rPr>
        <w:t>: p. 52</w:t>
      </w:r>
      <w:r w:rsidR="008D44F5">
        <w:rPr>
          <w:rFonts w:ascii="Times New Roman" w:hAnsi="Times New Roman" w:cs="Times New Roman"/>
          <w:sz w:val="20"/>
        </w:rPr>
        <w:t>)</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A memória discursiva, então, é um saber “sempre lá” que possibilita às palavras que façam sentido. Esse saber corresponde a algo falado anteriormente, em outro lugar, </w:t>
      </w:r>
      <w:r w:rsidRPr="000416F3">
        <w:rPr>
          <w:rFonts w:ascii="Times New Roman" w:hAnsi="Times New Roman" w:cs="Times New Roman"/>
          <w:sz w:val="24"/>
        </w:rPr>
        <w:lastRenderedPageBreak/>
        <w:t xml:space="preserve">a algo “já dito” ou que poderia ser dito. Entende-se que a memória discursiva seja composta por todas as enunciações já ditas, possivelmente ditas ou silenciadas. </w:t>
      </w:r>
    </w:p>
    <w:p w:rsidR="000416F3" w:rsidRPr="000416F3" w:rsidRDefault="00EF44D2" w:rsidP="000416F3">
      <w:pPr>
        <w:spacing w:after="0" w:line="480" w:lineRule="auto"/>
        <w:ind w:firstLine="708"/>
        <w:jc w:val="both"/>
        <w:rPr>
          <w:rFonts w:ascii="Times New Roman" w:hAnsi="Times New Roman" w:cs="Times New Roman"/>
          <w:sz w:val="24"/>
        </w:rPr>
      </w:pPr>
      <w:r>
        <w:rPr>
          <w:rFonts w:ascii="Times New Roman" w:hAnsi="Times New Roman" w:cs="Times New Roman"/>
          <w:sz w:val="24"/>
        </w:rPr>
        <w:t>Pêcheux (2009: p.149</w:t>
      </w:r>
      <w:r w:rsidR="000416F3" w:rsidRPr="000416F3">
        <w:rPr>
          <w:rFonts w:ascii="Times New Roman" w:hAnsi="Times New Roman" w:cs="Times New Roman"/>
          <w:sz w:val="24"/>
        </w:rPr>
        <w:t>), afirma que a memória discursiva é, em sua objetividade material, contraditória, pois algo fala “sempre antes, em outro lugar, independentemente”. E isso se dá sob o domínio das formações ideológicas, que são definidas como um “conjunto complexo de atitudes e de representações que não são nem individuais, nem universais e que se referem mais ou menos diretamente a posições de classes em conflito umas com as outras" (HAROCHE, HENRY, PÊCHEUX, 2007</w:t>
      </w:r>
      <w:r w:rsidR="008D44F5">
        <w:rPr>
          <w:rFonts w:ascii="Times New Roman" w:hAnsi="Times New Roman" w:cs="Times New Roman"/>
          <w:sz w:val="24"/>
        </w:rPr>
        <w:t>: p.166</w:t>
      </w:r>
      <w:r w:rsidR="000416F3" w:rsidRPr="000416F3">
        <w:rPr>
          <w:rFonts w:ascii="Times New Roman" w:hAnsi="Times New Roman" w:cs="Times New Roman"/>
          <w:sz w:val="24"/>
        </w:rPr>
        <w:t xml:space="preserv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Essas formações ideológicas dão origem às formações discursivas. Segundo Pêcheux (1983: p. 314)</w:t>
      </w:r>
    </w:p>
    <w:p w:rsidR="000416F3" w:rsidRPr="000416F3" w:rsidRDefault="000416F3" w:rsidP="000416F3">
      <w:pPr>
        <w:spacing w:after="0"/>
        <w:ind w:left="2268"/>
        <w:jc w:val="both"/>
        <w:rPr>
          <w:rFonts w:ascii="Times New Roman" w:hAnsi="Times New Roman" w:cs="Times New Roman"/>
          <w:sz w:val="20"/>
        </w:rPr>
      </w:pPr>
      <w:proofErr w:type="gramStart"/>
      <w:r w:rsidRPr="000416F3">
        <w:rPr>
          <w:rFonts w:ascii="Times New Roman" w:hAnsi="Times New Roman" w:cs="Times New Roman"/>
          <w:sz w:val="20"/>
        </w:rPr>
        <w:t>a</w:t>
      </w:r>
      <w:proofErr w:type="gramEnd"/>
      <w:r w:rsidRPr="000416F3">
        <w:rPr>
          <w:rFonts w:ascii="Times New Roman" w:hAnsi="Times New Roman" w:cs="Times New Roman"/>
          <w:sz w:val="20"/>
        </w:rPr>
        <w:t xml:space="preserve"> noção de </w:t>
      </w:r>
      <w:r w:rsidRPr="000416F3">
        <w:rPr>
          <w:rFonts w:ascii="Times New Roman" w:hAnsi="Times New Roman" w:cs="Times New Roman"/>
          <w:i/>
          <w:sz w:val="20"/>
        </w:rPr>
        <w:t xml:space="preserve">formação discursiva </w:t>
      </w:r>
      <w:r w:rsidRPr="000416F3">
        <w:rPr>
          <w:rFonts w:ascii="Times New Roman" w:hAnsi="Times New Roman" w:cs="Times New Roman"/>
          <w:sz w:val="20"/>
        </w:rPr>
        <w:t xml:space="preserve">tomada de empréstimo a Michel Foucault, começa a fazer explodir a noção de máquina estrutural fechada na medida em que o dispositivo da FD está em relação paradoxal com seu “exterior”: uma FD não é um espaço estrutural fechado, pois é constitutivamente “invadida” por elementos que vêm de outro lugar (isto é, de outras FD) que se repetem nela, fornecendo-lhe suas evidências discursivas fundamentais (por exemplo sob a forma de “pré-construídos” e de “discursos transversos”). </w:t>
      </w:r>
    </w:p>
    <w:p w:rsidR="000416F3" w:rsidRPr="000416F3" w:rsidRDefault="000416F3" w:rsidP="000416F3">
      <w:pPr>
        <w:spacing w:after="0"/>
        <w:ind w:left="2268" w:firstLine="709"/>
        <w:jc w:val="both"/>
        <w:rPr>
          <w:rFonts w:ascii="Times New Roman" w:hAnsi="Times New Roman" w:cs="Times New Roman"/>
          <w:sz w:val="20"/>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Essa afirmação de Pêcheux vem de sua reflexão sobre a forma como ele mesmo havia tratado as formações discursivas anteriormente. Pêcheux, aqui, busca garantir que as formações discursivas não sejam entendidas de forma fechada, destacando que elas são complexas, pois os sentidos são instáveis e isso permite que elas não se fechem em si mesmas, mas sejam “invadidas” por outros elementos provenientes de outras formações discursivas.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 segundo Orlandi (2010b), o Estado tem um papel de “articulador simbólico” dos vínculos sociais nas sociedades capitalistas. O indivíduo interpelado em sujeito pela ideologia na modernidade será individuado pelo Estado (por meio de instituições e discursos). A ideologia capitalista nos apresenta uma forma-sujeito interpelada como um sujeito jurídico.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O Estado funcionaria, segundo a autora, como uma espécie de “administrador” de tudo que se apresenta como “novas tendências” das relações sociais. E isso faz com que o sujeito sinta-se incluído em um espaço urbano através de políticas e assim, seja afetado pelo imaginário de pertencimento a esse espaço coletivo ideal, onde a cada um é assegurada a condição de equivalência a qualquer outro.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 é sob a luz d</w:t>
      </w:r>
      <w:r w:rsidR="00E54865">
        <w:rPr>
          <w:rFonts w:ascii="Times New Roman" w:hAnsi="Times New Roman" w:cs="Times New Roman"/>
          <w:sz w:val="24"/>
          <w:szCs w:val="24"/>
        </w:rPr>
        <w:t>a</w:t>
      </w:r>
      <w:r w:rsidRPr="000416F3">
        <w:rPr>
          <w:rFonts w:ascii="Times New Roman" w:hAnsi="Times New Roman" w:cs="Times New Roman"/>
          <w:sz w:val="24"/>
          <w:szCs w:val="24"/>
        </w:rPr>
        <w:t xml:space="preserve"> teoria</w:t>
      </w:r>
      <w:r w:rsidR="00E54865">
        <w:rPr>
          <w:rFonts w:ascii="Times New Roman" w:hAnsi="Times New Roman" w:cs="Times New Roman"/>
          <w:sz w:val="24"/>
          <w:szCs w:val="24"/>
        </w:rPr>
        <w:t xml:space="preserve"> da Análise de Discurso, tomando como dispositivo teórico a noção de formação discursiva, de memória, dos processos de subjetivação do indivíduo</w:t>
      </w:r>
      <w:r w:rsidR="00110FD8">
        <w:rPr>
          <w:rFonts w:ascii="Times New Roman" w:hAnsi="Times New Roman" w:cs="Times New Roman"/>
          <w:sz w:val="24"/>
          <w:szCs w:val="24"/>
        </w:rPr>
        <w:t xml:space="preserve">, dentre outras, </w:t>
      </w:r>
      <w:r w:rsidRPr="000416F3">
        <w:rPr>
          <w:rFonts w:ascii="Times New Roman" w:hAnsi="Times New Roman" w:cs="Times New Roman"/>
          <w:sz w:val="24"/>
          <w:szCs w:val="24"/>
        </w:rPr>
        <w:t xml:space="preserve">que pretendo analisar a produção dos sentidos presentes no </w:t>
      </w:r>
      <w:r w:rsidRPr="000416F3">
        <w:rPr>
          <w:rFonts w:ascii="Times New Roman" w:hAnsi="Times New Roman" w:cs="Times New Roman"/>
          <w:i/>
          <w:sz w:val="24"/>
          <w:szCs w:val="24"/>
        </w:rPr>
        <w:t>blog Guarda Causo</w:t>
      </w:r>
      <w:r w:rsidRPr="000416F3">
        <w:rPr>
          <w:rFonts w:ascii="Times New Roman" w:hAnsi="Times New Roman" w:cs="Times New Roman"/>
          <w:sz w:val="24"/>
          <w:szCs w:val="24"/>
        </w:rPr>
        <w:t xml:space="preserve"> e nas narrativas que são apresentadas por ele. Após a revisão teórica, selecionei os causos em razão da análise discursiva que se apresenta adiante.</w:t>
      </w:r>
    </w:p>
    <w:p w:rsidR="000416F3" w:rsidRPr="000416F3" w:rsidRDefault="000416F3" w:rsidP="000416F3">
      <w:pPr>
        <w:spacing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Essas reflexões e análises têm como maior interesse pensar, por uma perspectiva discursiva, as relações que se estabelecem entre as narrativas do </w:t>
      </w:r>
      <w:r w:rsidRPr="000416F3">
        <w:rPr>
          <w:rFonts w:ascii="Times New Roman" w:hAnsi="Times New Roman" w:cs="Times New Roman"/>
          <w:i/>
          <w:sz w:val="24"/>
          <w:szCs w:val="24"/>
        </w:rPr>
        <w:t>blog Guarda Causo</w:t>
      </w:r>
      <w:r w:rsidRPr="000416F3">
        <w:rPr>
          <w:rFonts w:ascii="Times New Roman" w:hAnsi="Times New Roman" w:cs="Times New Roman"/>
          <w:sz w:val="24"/>
          <w:szCs w:val="24"/>
        </w:rPr>
        <w:t xml:space="preserve"> e os sentidos do Sul de Minas Gerais e daquilo que é entendido como característica do sul mineiro. Para isso, também é de grande interesse compreender os sentidos do meio eletrônico, lugar constituído pela circulação e que, nesse caso, faz circular os sentidos do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permitindo que compreenda a produção dos sentidos do sul mineiro.</w:t>
      </w:r>
    </w:p>
    <w:p w:rsidR="000416F3" w:rsidRPr="000416F3" w:rsidRDefault="000416F3">
      <w:r w:rsidRPr="000416F3">
        <w:br w:type="page"/>
      </w:r>
    </w:p>
    <w:p w:rsidR="000416F3" w:rsidRPr="000416F3" w:rsidRDefault="001B5C2C" w:rsidP="001B5C2C">
      <w:pPr>
        <w:pStyle w:val="Ttulo1"/>
        <w:ind w:left="0"/>
        <w:jc w:val="left"/>
      </w:pPr>
      <w:bookmarkStart w:id="7" w:name="_Toc320645110"/>
      <w:bookmarkStart w:id="8" w:name="_Toc330908802"/>
      <w:bookmarkStart w:id="9" w:name="_Toc350608786"/>
      <w:r>
        <w:lastRenderedPageBreak/>
        <w:t xml:space="preserve">2. </w:t>
      </w:r>
      <w:r w:rsidR="00B329C8" w:rsidRPr="000416F3">
        <w:t>O ESPAÇO ELETRÔNICO</w:t>
      </w:r>
      <w:bookmarkEnd w:id="7"/>
      <w:bookmarkEnd w:id="8"/>
      <w:bookmarkEnd w:id="9"/>
    </w:p>
    <w:p w:rsidR="000416F3" w:rsidRPr="000416F3" w:rsidRDefault="000416F3" w:rsidP="000416F3">
      <w:pPr>
        <w:spacing w:after="0" w:line="480" w:lineRule="auto"/>
        <w:ind w:firstLine="709"/>
        <w:jc w:val="both"/>
        <w:rPr>
          <w:rFonts w:ascii="Times New Roman" w:hAnsi="Times New Roman" w:cs="Times New Roman"/>
          <w:sz w:val="24"/>
        </w:rPr>
      </w:pPr>
    </w:p>
    <w:p w:rsidR="000416F3" w:rsidRPr="000416F3" w:rsidRDefault="000416F3" w:rsidP="000416F3">
      <w:pPr>
        <w:spacing w:after="0" w:line="480" w:lineRule="auto"/>
        <w:ind w:firstLine="709"/>
        <w:jc w:val="both"/>
        <w:rPr>
          <w:rFonts w:ascii="Times New Roman" w:hAnsi="Times New Roman" w:cs="Times New Roman"/>
          <w:sz w:val="24"/>
        </w:rPr>
      </w:pP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As novas tecnologias têm recebido cada vez mais espaço na sociedade atual. Isso acontece desde que os computadores ganharam lugar de destaque não só no processamento de dados, mas também na troca de informações</w:t>
      </w:r>
      <w:r w:rsidR="00C87D61">
        <w:rPr>
          <w:rFonts w:ascii="Times New Roman" w:hAnsi="Times New Roman" w:cs="Times New Roman"/>
          <w:sz w:val="24"/>
        </w:rPr>
        <w:t>,</w:t>
      </w:r>
      <w:r w:rsidRPr="000416F3">
        <w:rPr>
          <w:rFonts w:ascii="Times New Roman" w:hAnsi="Times New Roman" w:cs="Times New Roman"/>
          <w:sz w:val="24"/>
        </w:rPr>
        <w:t xml:space="preserve"> principalmente depois da popularização da </w:t>
      </w:r>
      <w:r w:rsidRPr="000416F3">
        <w:rPr>
          <w:rFonts w:ascii="Times New Roman" w:hAnsi="Times New Roman" w:cs="Times New Roman"/>
          <w:i/>
          <w:sz w:val="24"/>
        </w:rPr>
        <w:t>internet</w:t>
      </w:r>
      <w:r w:rsidRPr="000416F3">
        <w:rPr>
          <w:rFonts w:ascii="Times New Roman" w:hAnsi="Times New Roman" w:cs="Times New Roman"/>
          <w:sz w:val="24"/>
        </w:rPr>
        <w:t>.</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sz w:val="24"/>
          <w:szCs w:val="24"/>
        </w:rPr>
        <w:t xml:space="preserve">O ambiente virtual, principalmente no que se refere à </w:t>
      </w:r>
      <w:r w:rsidRPr="000416F3">
        <w:rPr>
          <w:rFonts w:ascii="Times New Roman" w:hAnsi="Times New Roman"/>
          <w:i/>
          <w:sz w:val="24"/>
          <w:szCs w:val="24"/>
        </w:rPr>
        <w:t>internet</w:t>
      </w:r>
      <w:r w:rsidRPr="000416F3">
        <w:rPr>
          <w:rFonts w:ascii="Times New Roman" w:hAnsi="Times New Roman"/>
          <w:sz w:val="24"/>
          <w:szCs w:val="24"/>
        </w:rPr>
        <w:t xml:space="preserve">, tem mudado a forma como se dá a comunicação. Essas mudanças são possíveis devido a filiações ideológicas. E esse novo espaço permite </w:t>
      </w:r>
      <w:r w:rsidR="00656F23">
        <w:rPr>
          <w:rFonts w:ascii="Times New Roman" w:hAnsi="Times New Roman"/>
          <w:sz w:val="24"/>
          <w:szCs w:val="24"/>
        </w:rPr>
        <w:t>um novo modo pelo qual as pessoas relaciona</w:t>
      </w:r>
      <w:r w:rsidRPr="000416F3">
        <w:rPr>
          <w:rFonts w:ascii="Times New Roman" w:hAnsi="Times New Roman"/>
          <w:sz w:val="24"/>
          <w:szCs w:val="24"/>
        </w:rPr>
        <w:t>m-se com amigos, conhe</w:t>
      </w:r>
      <w:r w:rsidR="00656F23">
        <w:rPr>
          <w:rFonts w:ascii="Times New Roman" w:hAnsi="Times New Roman"/>
          <w:sz w:val="24"/>
          <w:szCs w:val="24"/>
        </w:rPr>
        <w:t>cem</w:t>
      </w:r>
      <w:r w:rsidRPr="000416F3">
        <w:rPr>
          <w:rFonts w:ascii="Times New Roman" w:hAnsi="Times New Roman"/>
          <w:sz w:val="24"/>
          <w:szCs w:val="24"/>
        </w:rPr>
        <w:t xml:space="preserve"> novas pessoas e lugares, fa</w:t>
      </w:r>
      <w:r w:rsidR="00656F23">
        <w:rPr>
          <w:rFonts w:ascii="Times New Roman" w:hAnsi="Times New Roman"/>
          <w:sz w:val="24"/>
          <w:szCs w:val="24"/>
        </w:rPr>
        <w:t>zem compras, namoram, trabalha</w:t>
      </w:r>
      <w:r w:rsidRPr="000416F3">
        <w:rPr>
          <w:rFonts w:ascii="Times New Roman" w:hAnsi="Times New Roman"/>
          <w:sz w:val="24"/>
          <w:szCs w:val="24"/>
        </w:rPr>
        <w:t xml:space="preserve">m e, portanto, é um espaço constitutivo do sujeito (OLIVEIRA, 2005). </w:t>
      </w:r>
      <w:r w:rsidR="00656F23">
        <w:rPr>
          <w:rFonts w:ascii="Times New Roman" w:hAnsi="Times New Roman"/>
          <w:sz w:val="24"/>
          <w:szCs w:val="24"/>
        </w:rPr>
        <w:t xml:space="preserve">E essa maneira de relação social traz sentidos e efeitos. </w:t>
      </w:r>
      <w:r w:rsidRPr="000416F3">
        <w:rPr>
          <w:rFonts w:ascii="Times New Roman" w:hAnsi="Times New Roman"/>
          <w:sz w:val="24"/>
          <w:szCs w:val="24"/>
        </w:rPr>
        <w:t>Há grande interesse em estudar essa área, para que se possa compreender como os sentidos</w:t>
      </w:r>
      <w:r w:rsidRPr="000416F3">
        <w:rPr>
          <w:rFonts w:ascii="Times New Roman" w:hAnsi="Times New Roman" w:cs="Times New Roman"/>
          <w:sz w:val="24"/>
        </w:rPr>
        <w:t xml:space="preserve"> </w:t>
      </w:r>
      <w:r w:rsidRPr="000416F3">
        <w:rPr>
          <w:rFonts w:ascii="Times New Roman" w:hAnsi="Times New Roman" w:cs="Times New Roman"/>
          <w:i/>
          <w:sz w:val="24"/>
        </w:rPr>
        <w:t>se constituem, se formulam, circulam</w:t>
      </w:r>
      <w:r w:rsidRPr="000416F3">
        <w:rPr>
          <w:rFonts w:ascii="Times New Roman" w:hAnsi="Times New Roman" w:cs="Times New Roman"/>
          <w:sz w:val="24"/>
        </w:rPr>
        <w:t xml:space="preserve"> (ORLANDI, 2001</w:t>
      </w:r>
      <w:r w:rsidR="00414583">
        <w:rPr>
          <w:rFonts w:ascii="Times New Roman" w:hAnsi="Times New Roman" w:cs="Times New Roman"/>
          <w:sz w:val="24"/>
        </w:rPr>
        <w:t xml:space="preserve">: </w:t>
      </w:r>
      <w:proofErr w:type="spellStart"/>
      <w:r w:rsidR="00414583">
        <w:rPr>
          <w:rFonts w:ascii="Times New Roman" w:hAnsi="Times New Roman" w:cs="Times New Roman"/>
          <w:sz w:val="24"/>
        </w:rPr>
        <w:t>pp</w:t>
      </w:r>
      <w:proofErr w:type="spellEnd"/>
      <w:r w:rsidR="00414583">
        <w:rPr>
          <w:rFonts w:ascii="Times New Roman" w:hAnsi="Times New Roman" w:cs="Times New Roman"/>
          <w:sz w:val="24"/>
        </w:rPr>
        <w:t xml:space="preserve"> 11-12</w:t>
      </w:r>
      <w:r w:rsidRPr="000416F3">
        <w:rPr>
          <w:rFonts w:ascii="Times New Roman" w:hAnsi="Times New Roman" w:cs="Times New Roman"/>
          <w:sz w:val="24"/>
        </w:rPr>
        <w:t xml:space="preserve">) nesse meio </w:t>
      </w:r>
      <w:r w:rsidRPr="00414583">
        <w:rPr>
          <w:rFonts w:ascii="Times New Roman" w:hAnsi="Times New Roman" w:cs="Times New Roman"/>
          <w:sz w:val="24"/>
        </w:rPr>
        <w:t>eletrônico.</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Orlandi (2008) afirma que para se pensar o processo de </w:t>
      </w:r>
      <w:r w:rsidRPr="000416F3">
        <w:rPr>
          <w:rFonts w:ascii="Times New Roman" w:hAnsi="Times New Roman" w:cs="Times New Roman"/>
          <w:i/>
          <w:sz w:val="24"/>
        </w:rPr>
        <w:t>constituição</w:t>
      </w:r>
      <w:r w:rsidRPr="000416F3">
        <w:rPr>
          <w:rFonts w:ascii="Times New Roman" w:hAnsi="Times New Roman" w:cs="Times New Roman"/>
          <w:sz w:val="24"/>
        </w:rPr>
        <w:t xml:space="preserve"> dos sentidos é importante levar em conta a memória (interdiscurso), a interpelação do indivíduo em sujeito, a constituição de sua forma histórica e os efeitos que produz a partir de sua posição sujeito. Quanto ao processo de </w:t>
      </w:r>
      <w:r w:rsidRPr="000416F3">
        <w:rPr>
          <w:rFonts w:ascii="Times New Roman" w:hAnsi="Times New Roman" w:cs="Times New Roman"/>
          <w:i/>
          <w:sz w:val="24"/>
        </w:rPr>
        <w:t>formulação</w:t>
      </w:r>
      <w:r w:rsidRPr="000416F3">
        <w:rPr>
          <w:rFonts w:ascii="Times New Roman" w:hAnsi="Times New Roman" w:cs="Times New Roman"/>
          <w:sz w:val="24"/>
        </w:rPr>
        <w:t xml:space="preserve">, deve-se levar em conta a relação do discurso com o texto e a função autor (ORLANDI, 2008). E quanto à </w:t>
      </w:r>
      <w:r w:rsidRPr="000416F3">
        <w:rPr>
          <w:rFonts w:ascii="Times New Roman" w:hAnsi="Times New Roman" w:cs="Times New Roman"/>
          <w:i/>
          <w:sz w:val="24"/>
        </w:rPr>
        <w:t>circulação</w:t>
      </w:r>
      <w:r w:rsidRPr="000416F3">
        <w:rPr>
          <w:rFonts w:ascii="Times New Roman" w:hAnsi="Times New Roman" w:cs="Times New Roman"/>
          <w:sz w:val="24"/>
        </w:rPr>
        <w:t>, deve-se levar em conta o funcionamento das circunstâncias de enunciação e os sujeitos sociais que encarnam a função autor por onde circulam. Tanto os sujeitos quanto os sentidos são afetados por esses três processos (ORLANDI, 2008).</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sz w:val="24"/>
          <w:szCs w:val="24"/>
        </w:rPr>
        <w:t xml:space="preserve">É importante pensar no social e no urbano em sua relação com o eletrônico, principalmente no que diz respeito à circulação dos sentidos. Para os estudos da </w:t>
      </w:r>
      <w:r w:rsidRPr="000416F3">
        <w:rPr>
          <w:rFonts w:ascii="Times New Roman" w:hAnsi="Times New Roman"/>
          <w:sz w:val="24"/>
          <w:szCs w:val="24"/>
        </w:rPr>
        <w:lastRenderedPageBreak/>
        <w:t xml:space="preserve">linguagem, principalmente da Análise de Discurso, interessa pensar nesse espaço e na maneira pela qual ele permite que a língua faça sentido a partir de seus movimentos próprios, fazendo emergir sua própria forma de significar. </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Dias (2004</w:t>
      </w:r>
      <w:r w:rsidR="00B47D66">
        <w:rPr>
          <w:rFonts w:ascii="Times New Roman" w:hAnsi="Times New Roman" w:cs="Times New Roman"/>
          <w:sz w:val="24"/>
        </w:rPr>
        <w:t>: p.</w:t>
      </w:r>
      <w:r w:rsidRPr="000416F3">
        <w:rPr>
          <w:rFonts w:ascii="Times New Roman" w:hAnsi="Times New Roman" w:cs="Times New Roman"/>
          <w:sz w:val="24"/>
        </w:rPr>
        <w:t xml:space="preserve"> 19) afirma que uma nova construção do real passa a ser tecida devido ao ciberespaço e que, por isso, “</w:t>
      </w:r>
      <w:proofErr w:type="gramStart"/>
      <w:r w:rsidRPr="000416F3">
        <w:rPr>
          <w:rFonts w:ascii="Times New Roman" w:hAnsi="Times New Roman" w:cs="Times New Roman"/>
          <w:sz w:val="24"/>
        </w:rPr>
        <w:t>uma outra</w:t>
      </w:r>
      <w:proofErr w:type="gramEnd"/>
      <w:r w:rsidRPr="000416F3">
        <w:rPr>
          <w:rFonts w:ascii="Times New Roman" w:hAnsi="Times New Roman" w:cs="Times New Roman"/>
          <w:sz w:val="24"/>
        </w:rPr>
        <w:t xml:space="preserve"> noção de tempo, de sujeito, de identidade, de subjetividade, convive simultaneamente num espaço-tempo virtual”. E esse movimento de reestruturação do mundo em função do desenvolvimento do ciberespaço traz novas relações de sentido e dá novas formas ao seu funcionamento discursivo.</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 xml:space="preserve">E esse novo espaço passa a se significar, muitas vezes, como “virtual”, fazendo com que transpareça a evidência de que a </w:t>
      </w:r>
      <w:r w:rsidRPr="000416F3">
        <w:rPr>
          <w:rFonts w:ascii="Times New Roman" w:hAnsi="Times New Roman" w:cs="Times New Roman"/>
          <w:i/>
          <w:sz w:val="24"/>
          <w:szCs w:val="24"/>
        </w:rPr>
        <w:t xml:space="preserve">internet </w:t>
      </w:r>
      <w:r w:rsidRPr="000416F3">
        <w:rPr>
          <w:rFonts w:ascii="Times New Roman" w:hAnsi="Times New Roman" w:cs="Times New Roman"/>
          <w:sz w:val="24"/>
          <w:szCs w:val="24"/>
        </w:rPr>
        <w:t>(ou</w:t>
      </w:r>
      <w:r w:rsidRPr="000416F3">
        <w:rPr>
          <w:rFonts w:ascii="Times New Roman" w:hAnsi="Times New Roman" w:cs="Times New Roman"/>
          <w:i/>
          <w:sz w:val="24"/>
          <w:szCs w:val="24"/>
        </w:rPr>
        <w:t xml:space="preserve"> </w:t>
      </w:r>
      <w:r w:rsidRPr="000416F3">
        <w:rPr>
          <w:rFonts w:ascii="Times New Roman" w:hAnsi="Times New Roman" w:cs="Times New Roman"/>
          <w:sz w:val="24"/>
          <w:szCs w:val="24"/>
        </w:rPr>
        <w:t xml:space="preserve">o eletrônico) seja o lugar do virtual, sem que se pense em questionar o laço simbólico que rege a relação entre “real” e “virtual”. O ciberespaço traz, sim, mudanças para os sentidos que ali se constituem ou circulam. Essas mudanças são gestos simbólicos que trazem significações. A simbolização desse novo espaço também se dá – além de outras formas como vídeos, imagens, sons e músicas – pela escrita e a escrita em meio eletrônico não se dá da mesma maneira como se </w:t>
      </w:r>
      <w:proofErr w:type="gramStart"/>
      <w:r w:rsidRPr="000416F3">
        <w:rPr>
          <w:rFonts w:ascii="Times New Roman" w:hAnsi="Times New Roman" w:cs="Times New Roman"/>
          <w:sz w:val="24"/>
          <w:szCs w:val="24"/>
        </w:rPr>
        <w:t>dá</w:t>
      </w:r>
      <w:proofErr w:type="gramEnd"/>
      <w:r w:rsidRPr="000416F3">
        <w:rPr>
          <w:rFonts w:ascii="Times New Roman" w:hAnsi="Times New Roman" w:cs="Times New Roman"/>
          <w:sz w:val="24"/>
          <w:szCs w:val="24"/>
        </w:rPr>
        <w:t xml:space="preserve"> em cadernos, livros, pedaços avulsos de papel.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As mudanças geradas pelo ciberespaço produzem também mudanças no espaço físico, modificando a paisagem urbana, digitalizando as relações (DIAS, 2011). Dessa forma funcionam os cyber cafés, os quiosques de </w:t>
      </w:r>
      <w:r w:rsidRPr="000416F3">
        <w:rPr>
          <w:rFonts w:ascii="Times New Roman" w:hAnsi="Times New Roman" w:cs="Times New Roman"/>
          <w:i/>
          <w:sz w:val="24"/>
        </w:rPr>
        <w:t>internet</w:t>
      </w:r>
      <w:r w:rsidRPr="000416F3">
        <w:rPr>
          <w:rFonts w:ascii="Times New Roman" w:hAnsi="Times New Roman" w:cs="Times New Roman"/>
          <w:sz w:val="24"/>
        </w:rPr>
        <w:t xml:space="preserve"> sem fio, as </w:t>
      </w:r>
      <w:proofErr w:type="spellStart"/>
      <w:r w:rsidRPr="000416F3">
        <w:rPr>
          <w:rFonts w:ascii="Times New Roman" w:hAnsi="Times New Roman" w:cs="Times New Roman"/>
          <w:i/>
          <w:sz w:val="24"/>
        </w:rPr>
        <w:t>lan-houses</w:t>
      </w:r>
      <w:proofErr w:type="spellEnd"/>
      <w:r w:rsidRPr="000416F3">
        <w:rPr>
          <w:rFonts w:ascii="Times New Roman" w:hAnsi="Times New Roman" w:cs="Times New Roman"/>
          <w:sz w:val="24"/>
        </w:rPr>
        <w:t xml:space="preserve">, os programas de mensagens instantâneas – como </w:t>
      </w:r>
      <w:r w:rsidRPr="000416F3">
        <w:rPr>
          <w:rFonts w:ascii="Times New Roman" w:hAnsi="Times New Roman" w:cs="Times New Roman"/>
          <w:i/>
          <w:sz w:val="24"/>
        </w:rPr>
        <w:t>ICQ</w:t>
      </w:r>
      <w:r w:rsidRPr="000416F3">
        <w:rPr>
          <w:rFonts w:ascii="Times New Roman" w:hAnsi="Times New Roman" w:cs="Times New Roman"/>
          <w:sz w:val="24"/>
        </w:rPr>
        <w:t xml:space="preserve"> e </w:t>
      </w:r>
      <w:r w:rsidRPr="000416F3">
        <w:rPr>
          <w:rFonts w:ascii="Times New Roman" w:hAnsi="Times New Roman" w:cs="Times New Roman"/>
          <w:i/>
          <w:sz w:val="24"/>
        </w:rPr>
        <w:t>MSN</w:t>
      </w:r>
      <w:r w:rsidRPr="000416F3">
        <w:rPr>
          <w:rFonts w:ascii="Times New Roman" w:hAnsi="Times New Roman" w:cs="Times New Roman"/>
          <w:sz w:val="24"/>
        </w:rPr>
        <w:t xml:space="preserve"> –, os aplicativos para celular (como o </w:t>
      </w:r>
      <w:proofErr w:type="spellStart"/>
      <w:proofErr w:type="gramStart"/>
      <w:r w:rsidRPr="000416F3">
        <w:rPr>
          <w:rFonts w:ascii="Times New Roman" w:hAnsi="Times New Roman" w:cs="Times New Roman"/>
          <w:i/>
          <w:sz w:val="24"/>
        </w:rPr>
        <w:t>What’sApp</w:t>
      </w:r>
      <w:proofErr w:type="spellEnd"/>
      <w:proofErr w:type="gramEnd"/>
      <w:r w:rsidRPr="000416F3">
        <w:rPr>
          <w:rFonts w:ascii="Times New Roman" w:hAnsi="Times New Roman" w:cs="Times New Roman"/>
          <w:sz w:val="24"/>
        </w:rPr>
        <w:t xml:space="preserve">, que funciona da mesma forma que os programas de mensagens instantâneas), as redes sociais, que ganham cada vez mais espaço, como </w:t>
      </w:r>
      <w:proofErr w:type="spellStart"/>
      <w:r w:rsidRPr="000416F3">
        <w:rPr>
          <w:rFonts w:ascii="Times New Roman" w:hAnsi="Times New Roman" w:cs="Times New Roman"/>
          <w:i/>
          <w:sz w:val="24"/>
        </w:rPr>
        <w:t>Facebook</w:t>
      </w:r>
      <w:proofErr w:type="spellEnd"/>
      <w:r w:rsidRPr="000416F3">
        <w:rPr>
          <w:rFonts w:ascii="Times New Roman" w:hAnsi="Times New Roman" w:cs="Times New Roman"/>
          <w:sz w:val="24"/>
        </w:rPr>
        <w:t xml:space="preserve"> e </w:t>
      </w:r>
      <w:proofErr w:type="spellStart"/>
      <w:r w:rsidRPr="000416F3">
        <w:rPr>
          <w:rFonts w:ascii="Times New Roman" w:hAnsi="Times New Roman" w:cs="Times New Roman"/>
          <w:i/>
          <w:sz w:val="24"/>
        </w:rPr>
        <w:t>Twitter</w:t>
      </w:r>
      <w:proofErr w:type="spellEnd"/>
      <w:r w:rsidRPr="000416F3">
        <w:rPr>
          <w:rStyle w:val="Refdenotaderodap"/>
          <w:rFonts w:ascii="Times New Roman" w:hAnsi="Times New Roman" w:cs="Times New Roman"/>
          <w:sz w:val="24"/>
        </w:rPr>
        <w:footnoteReference w:id="1"/>
      </w:r>
      <w:r w:rsidRPr="000416F3">
        <w:rPr>
          <w:rFonts w:ascii="Times New Roman" w:hAnsi="Times New Roman" w:cs="Times New Roman"/>
          <w:sz w:val="24"/>
        </w:rPr>
        <w:t>.</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lastRenderedPageBreak/>
        <w:t>Dias (2004</w:t>
      </w:r>
      <w:r w:rsidR="00B47D66">
        <w:rPr>
          <w:rFonts w:ascii="Times New Roman" w:hAnsi="Times New Roman" w:cs="Times New Roman"/>
          <w:sz w:val="24"/>
        </w:rPr>
        <w:t>: p.</w:t>
      </w:r>
      <w:r w:rsidRPr="000416F3">
        <w:rPr>
          <w:rFonts w:ascii="Times New Roman" w:hAnsi="Times New Roman" w:cs="Times New Roman"/>
          <w:sz w:val="24"/>
        </w:rPr>
        <w:t xml:space="preserve"> 64) trata do efeito de acolhimento estruturante da rede de relações que se estabelece no meio eletrônico. Há ali um ideal de lugar onde as nações caminharão em harmonia, promovendo o ciberespaço sob essa fantasia de pluralismo (Wertheim, 2001 </w:t>
      </w:r>
      <w:r w:rsidRPr="000416F3">
        <w:rPr>
          <w:rFonts w:ascii="Times New Roman" w:hAnsi="Times New Roman" w:cs="Times New Roman"/>
          <w:i/>
          <w:sz w:val="24"/>
        </w:rPr>
        <w:t>apud</w:t>
      </w:r>
      <w:r w:rsidRPr="000416F3">
        <w:rPr>
          <w:rFonts w:ascii="Times New Roman" w:hAnsi="Times New Roman" w:cs="Times New Roman"/>
          <w:sz w:val="24"/>
        </w:rPr>
        <w:t xml:space="preserve"> Dias, 2004</w:t>
      </w:r>
      <w:r w:rsidR="00B47D66">
        <w:rPr>
          <w:rFonts w:ascii="Times New Roman" w:hAnsi="Times New Roman" w:cs="Times New Roman"/>
          <w:sz w:val="24"/>
        </w:rPr>
        <w:t>: p.</w:t>
      </w:r>
      <w:r w:rsidRPr="000416F3">
        <w:rPr>
          <w:rFonts w:ascii="Times New Roman" w:hAnsi="Times New Roman" w:cs="Times New Roman"/>
          <w:sz w:val="24"/>
        </w:rPr>
        <w:t xml:space="preserve">64) e esse ideal de lugar harmônico e essa fantasia de pluralismo funcionam pelo discurso que circula sobre o eletrônico.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Ainda para Dias (2004</w:t>
      </w:r>
      <w:r w:rsidR="00B47D66">
        <w:rPr>
          <w:rFonts w:ascii="Times New Roman" w:hAnsi="Times New Roman" w:cs="Times New Roman"/>
          <w:sz w:val="24"/>
        </w:rPr>
        <w:t>: p.</w:t>
      </w:r>
      <w:r w:rsidRPr="000416F3">
        <w:rPr>
          <w:rFonts w:ascii="Times New Roman" w:hAnsi="Times New Roman" w:cs="Times New Roman"/>
          <w:sz w:val="24"/>
        </w:rPr>
        <w:t xml:space="preserve"> 68), as relações dos sujeitos nas comunidades do ciberespaço são regidas pelo efeito do imaginário, mas ainda há uma “rede de relações que sustenta a continuidade do ciberespaço, no espaço da linguagem. Pois é essa tecnologia da linguagem, nos diz Wertheim, que torna o ciberespaço possível”.</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E essa nova forma de se experimentar o espaço, o ciberespaço, permite outras formas de se jogar com a língua. E o que interessa aí não são os sentidos, mas como já afirmei antes, o que interessa são as formas como esses sentidos </w:t>
      </w:r>
      <w:r w:rsidRPr="000416F3">
        <w:rPr>
          <w:rFonts w:ascii="Times New Roman" w:hAnsi="Times New Roman" w:cs="Times New Roman"/>
          <w:i/>
          <w:sz w:val="24"/>
        </w:rPr>
        <w:t>se constituem, como se formulam, como circulam</w:t>
      </w:r>
      <w:r w:rsidRPr="000416F3">
        <w:rPr>
          <w:rFonts w:ascii="Times New Roman" w:hAnsi="Times New Roman" w:cs="Times New Roman"/>
          <w:sz w:val="24"/>
        </w:rPr>
        <w:t xml:space="preserve"> (Orlandi, 2001</w:t>
      </w:r>
      <w:r w:rsidR="00414583">
        <w:rPr>
          <w:rFonts w:ascii="Times New Roman" w:hAnsi="Times New Roman" w:cs="Times New Roman"/>
          <w:sz w:val="24"/>
        </w:rPr>
        <w:t xml:space="preserve">: </w:t>
      </w:r>
      <w:proofErr w:type="spellStart"/>
      <w:proofErr w:type="gramStart"/>
      <w:r w:rsidR="00414583">
        <w:rPr>
          <w:rFonts w:ascii="Times New Roman" w:hAnsi="Times New Roman" w:cs="Times New Roman"/>
          <w:sz w:val="24"/>
        </w:rPr>
        <w:t>pp</w:t>
      </w:r>
      <w:proofErr w:type="spellEnd"/>
      <w:proofErr w:type="gramEnd"/>
      <w:r w:rsidR="00414583">
        <w:rPr>
          <w:rFonts w:ascii="Times New Roman" w:hAnsi="Times New Roman" w:cs="Times New Roman"/>
          <w:sz w:val="24"/>
        </w:rPr>
        <w:t xml:space="preserve"> 11-12</w:t>
      </w:r>
      <w:r w:rsidRPr="000416F3">
        <w:rPr>
          <w:rFonts w:ascii="Times New Roman" w:hAnsi="Times New Roman" w:cs="Times New Roman"/>
          <w:sz w:val="24"/>
        </w:rPr>
        <w:t>).</w:t>
      </w:r>
    </w:p>
    <w:p w:rsidR="000416F3" w:rsidRPr="000416F3" w:rsidRDefault="000416F3" w:rsidP="000416F3">
      <w:pPr>
        <w:spacing w:after="0" w:line="480" w:lineRule="auto"/>
        <w:ind w:firstLine="708"/>
        <w:jc w:val="both"/>
        <w:rPr>
          <w:rFonts w:ascii="Times New Roman" w:hAnsi="Times New Roman" w:cs="Times New Roman"/>
          <w:sz w:val="24"/>
        </w:rPr>
      </w:pPr>
    </w:p>
    <w:p w:rsidR="000416F3" w:rsidRPr="000416F3" w:rsidRDefault="000416F3" w:rsidP="000416F3">
      <w:pPr>
        <w:pStyle w:val="PargrafodaLista"/>
        <w:keepNext/>
        <w:keepLines/>
        <w:numPr>
          <w:ilvl w:val="0"/>
          <w:numId w:val="2"/>
        </w:numPr>
        <w:spacing w:before="200" w:after="0" w:line="480" w:lineRule="auto"/>
        <w:contextualSpacing w:val="0"/>
        <w:outlineLvl w:val="1"/>
        <w:rPr>
          <w:rFonts w:ascii="Times New Roman" w:eastAsiaTheme="majorEastAsia" w:hAnsi="Times New Roman" w:cstheme="majorBidi"/>
          <w:b/>
          <w:bCs/>
          <w:vanish/>
          <w:sz w:val="24"/>
          <w:szCs w:val="26"/>
        </w:rPr>
      </w:pPr>
      <w:bookmarkStart w:id="10" w:name="_Toc320520277"/>
      <w:bookmarkStart w:id="11" w:name="_Toc320520429"/>
      <w:bookmarkStart w:id="12" w:name="_Toc320537995"/>
      <w:bookmarkStart w:id="13" w:name="_Toc320641471"/>
      <w:bookmarkStart w:id="14" w:name="_Toc320641495"/>
      <w:bookmarkStart w:id="15" w:name="_Toc320645111"/>
      <w:bookmarkStart w:id="16" w:name="_Toc330821491"/>
      <w:bookmarkStart w:id="17" w:name="_Toc330821609"/>
      <w:bookmarkStart w:id="18" w:name="_Toc330822370"/>
      <w:bookmarkStart w:id="19" w:name="_Toc330908803"/>
      <w:bookmarkStart w:id="20" w:name="_Toc341625116"/>
      <w:bookmarkStart w:id="21" w:name="_Toc341625303"/>
      <w:bookmarkStart w:id="22" w:name="_Toc341625324"/>
      <w:bookmarkStart w:id="23" w:name="_Toc341626172"/>
      <w:bookmarkStart w:id="24" w:name="_Toc341626247"/>
      <w:bookmarkStart w:id="25" w:name="_Toc341626276"/>
      <w:bookmarkStart w:id="26" w:name="_Toc341900335"/>
      <w:bookmarkStart w:id="27" w:name="_Toc350608787"/>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rsidR="000416F3" w:rsidRPr="000416F3" w:rsidRDefault="000416F3" w:rsidP="000416F3">
      <w:pPr>
        <w:pStyle w:val="PargrafodaLista"/>
        <w:keepNext/>
        <w:keepLines/>
        <w:numPr>
          <w:ilvl w:val="0"/>
          <w:numId w:val="2"/>
        </w:numPr>
        <w:spacing w:before="200" w:after="0" w:line="480" w:lineRule="auto"/>
        <w:contextualSpacing w:val="0"/>
        <w:outlineLvl w:val="1"/>
        <w:rPr>
          <w:rFonts w:ascii="Times New Roman" w:eastAsiaTheme="majorEastAsia" w:hAnsi="Times New Roman" w:cstheme="majorBidi"/>
          <w:b/>
          <w:bCs/>
          <w:vanish/>
          <w:sz w:val="24"/>
          <w:szCs w:val="26"/>
        </w:rPr>
      </w:pPr>
      <w:bookmarkStart w:id="28" w:name="_Toc320520278"/>
      <w:bookmarkStart w:id="29" w:name="_Toc320520430"/>
      <w:bookmarkStart w:id="30" w:name="_Toc320537996"/>
      <w:bookmarkStart w:id="31" w:name="_Toc320641472"/>
      <w:bookmarkStart w:id="32" w:name="_Toc320641496"/>
      <w:bookmarkStart w:id="33" w:name="_Toc320645112"/>
      <w:bookmarkStart w:id="34" w:name="_Toc330821492"/>
      <w:bookmarkStart w:id="35" w:name="_Toc330821610"/>
      <w:bookmarkStart w:id="36" w:name="_Toc330822371"/>
      <w:bookmarkStart w:id="37" w:name="_Toc330908804"/>
      <w:bookmarkStart w:id="38" w:name="_Toc341625117"/>
      <w:bookmarkStart w:id="39" w:name="_Toc341625304"/>
      <w:bookmarkStart w:id="40" w:name="_Toc341625325"/>
      <w:bookmarkStart w:id="41" w:name="_Toc341626173"/>
      <w:bookmarkStart w:id="42" w:name="_Toc341626248"/>
      <w:bookmarkStart w:id="43" w:name="_Toc341626277"/>
      <w:bookmarkStart w:id="44" w:name="_Toc341900336"/>
      <w:bookmarkStart w:id="45" w:name="_Toc350608788"/>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rsidR="000416F3" w:rsidRPr="000416F3" w:rsidRDefault="000416F3" w:rsidP="000416F3">
      <w:pPr>
        <w:pStyle w:val="Ttulo2"/>
        <w:numPr>
          <w:ilvl w:val="1"/>
          <w:numId w:val="3"/>
        </w:numPr>
        <w:spacing w:line="480" w:lineRule="auto"/>
      </w:pPr>
      <w:bookmarkStart w:id="46" w:name="_Toc320645113"/>
      <w:bookmarkStart w:id="47" w:name="_Toc330908805"/>
      <w:bookmarkStart w:id="48" w:name="_Toc350608789"/>
      <w:r w:rsidRPr="000416F3">
        <w:t xml:space="preserve">O </w:t>
      </w:r>
      <w:r w:rsidR="0098033E" w:rsidRPr="00110FD8">
        <w:t xml:space="preserve">discurso </w:t>
      </w:r>
      <w:r w:rsidR="0078417D" w:rsidRPr="00110FD8">
        <w:t>do</w:t>
      </w:r>
      <w:r w:rsidR="0078417D">
        <w:rPr>
          <w:color w:val="FF0000"/>
        </w:rPr>
        <w:t xml:space="preserve"> </w:t>
      </w:r>
      <w:r w:rsidRPr="000416F3">
        <w:t>eletrônico ganha espaço</w:t>
      </w:r>
      <w:bookmarkEnd w:id="46"/>
      <w:bookmarkEnd w:id="47"/>
      <w:bookmarkEnd w:id="48"/>
    </w:p>
    <w:p w:rsidR="000416F3" w:rsidRPr="000416F3" w:rsidRDefault="000416F3" w:rsidP="000416F3">
      <w:pPr>
        <w:spacing w:line="480" w:lineRule="auto"/>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As reflexões sobre o ciberespaço e as tecnologias de comunicação e informação devem se basear não somente nas mudanças sociais, mas também – e primeiramente – nas mudanças que dizem respe</w:t>
      </w:r>
      <w:r w:rsidR="00406DD6">
        <w:rPr>
          <w:rFonts w:ascii="Times New Roman" w:hAnsi="Times New Roman" w:cs="Times New Roman"/>
          <w:sz w:val="24"/>
          <w:szCs w:val="24"/>
        </w:rPr>
        <w:t>ito ao saber. Pierre Lévy (1999:</w:t>
      </w:r>
      <w:r w:rsidRPr="000416F3">
        <w:rPr>
          <w:rFonts w:ascii="Times New Roman" w:hAnsi="Times New Roman" w:cs="Times New Roman"/>
          <w:sz w:val="24"/>
          <w:szCs w:val="24"/>
        </w:rPr>
        <w:t xml:space="preserve"> p.157) afirma que “pela primeira vez na história da humanidade, os conhecimentos adquiridos por uma pessoa no início do seu percurso profissional estarão obsoletas no fim de sua carreira” e, além disso, o trabalho adquiriu uma nova natureza e passou a ser mais relacionado com “aprender, transmitir saberes e produzir conhecimentos”. No caso, entendo que, no que </w:t>
      </w:r>
      <w:r w:rsidRPr="000416F3">
        <w:rPr>
          <w:rFonts w:ascii="Times New Roman" w:hAnsi="Times New Roman" w:cs="Times New Roman"/>
          <w:sz w:val="24"/>
          <w:szCs w:val="24"/>
        </w:rPr>
        <w:lastRenderedPageBreak/>
        <w:t xml:space="preserve">diz respeito ao ciberespaço, “conhecimento” esteja reforçando a relação entre a informação e o </w:t>
      </w:r>
      <w:proofErr w:type="spellStart"/>
      <w:r w:rsidRPr="000416F3">
        <w:rPr>
          <w:rFonts w:ascii="Times New Roman" w:hAnsi="Times New Roman" w:cs="Times New Roman"/>
          <w:sz w:val="24"/>
          <w:szCs w:val="24"/>
        </w:rPr>
        <w:t>conhecimento-enquanto-informação</w:t>
      </w:r>
      <w:proofErr w:type="spellEnd"/>
      <w:r w:rsidRPr="000416F3">
        <w:rPr>
          <w:rFonts w:ascii="Times New Roman" w:hAnsi="Times New Roman" w:cs="Times New Roman"/>
          <w:sz w:val="24"/>
          <w:szCs w:val="24"/>
        </w:rPr>
        <w:t>.</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Para pensar a relação entre conhecimento e informação, baseio-me no texto </w:t>
      </w:r>
      <w:r w:rsidRPr="000416F3">
        <w:rPr>
          <w:rFonts w:ascii="Times New Roman" w:hAnsi="Times New Roman" w:cs="Times New Roman"/>
          <w:i/>
          <w:sz w:val="24"/>
          <w:szCs w:val="24"/>
        </w:rPr>
        <w:t xml:space="preserve">Educação ambiental: a educação para o consumo na sociedade da informação, </w:t>
      </w:r>
      <w:r w:rsidRPr="000416F3">
        <w:rPr>
          <w:rFonts w:ascii="Times New Roman" w:hAnsi="Times New Roman" w:cs="Times New Roman"/>
          <w:sz w:val="24"/>
          <w:szCs w:val="24"/>
        </w:rPr>
        <w:t>de Telma Domingues da Silva. Para a autora, há uma produção imaginária da sociedade em que vivemos como a “sociedade da informação” e os sujeitos estão sempre ocupados com comunicação em suas várias formas, por meio de diversos aparelhos que se multiplicam tanto em espaço público quanto em espaço privado (como computadores, celulares, televisões etc.) e esses aparelhos, por sua vez, são produzidos por uma indústria e são substituídos em</w:t>
      </w:r>
      <w:r w:rsidR="00406DD6">
        <w:rPr>
          <w:rFonts w:ascii="Times New Roman" w:hAnsi="Times New Roman" w:cs="Times New Roman"/>
          <w:sz w:val="24"/>
          <w:szCs w:val="24"/>
        </w:rPr>
        <w:t xml:space="preserve"> grande velocidade (SILVA, 2011:</w:t>
      </w:r>
      <w:r w:rsidRPr="000416F3">
        <w:rPr>
          <w:rFonts w:ascii="Times New Roman" w:hAnsi="Times New Roman" w:cs="Times New Roman"/>
          <w:sz w:val="24"/>
          <w:szCs w:val="24"/>
        </w:rPr>
        <w:t xml:space="preserve"> p. 567). </w:t>
      </w:r>
    </w:p>
    <w:p w:rsidR="000416F3" w:rsidRPr="000416F3" w:rsidRDefault="00406DD6"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Silva (2011: p.</w:t>
      </w:r>
      <w:r w:rsidR="000416F3" w:rsidRPr="000416F3">
        <w:rPr>
          <w:rFonts w:ascii="Times New Roman" w:hAnsi="Times New Roman" w:cs="Times New Roman"/>
          <w:sz w:val="24"/>
          <w:szCs w:val="24"/>
        </w:rPr>
        <w:t xml:space="preserve"> 567) afirma que “informação” aqui não é entendida da mesma forma como a área da comunicação a toma e afirma que</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No sentido de </w:t>
      </w:r>
      <w:proofErr w:type="spellStart"/>
      <w:proofErr w:type="gramStart"/>
      <w:r w:rsidRPr="000416F3">
        <w:rPr>
          <w:rFonts w:ascii="Times New Roman" w:hAnsi="Times New Roman" w:cs="Times New Roman"/>
          <w:sz w:val="20"/>
          <w:szCs w:val="24"/>
        </w:rPr>
        <w:t>re-significar</w:t>
      </w:r>
      <w:proofErr w:type="spellEnd"/>
      <w:proofErr w:type="gramEnd"/>
      <w:r w:rsidRPr="000416F3">
        <w:rPr>
          <w:rFonts w:ascii="Times New Roman" w:hAnsi="Times New Roman" w:cs="Times New Roman"/>
          <w:sz w:val="20"/>
          <w:szCs w:val="24"/>
        </w:rPr>
        <w:t xml:space="preserve"> “informação”, retomo a reflexão de Pêcheux (1990) sobre a necessidade do sujeito pragmático de normatização, de uma homogeneidade lógica, para a qual, justamente, é necessário o domínio sobre as “</w:t>
      </w:r>
      <w:proofErr w:type="spellStart"/>
      <w:r w:rsidRPr="000416F3">
        <w:rPr>
          <w:rFonts w:ascii="Times New Roman" w:hAnsi="Times New Roman" w:cs="Times New Roman"/>
          <w:sz w:val="20"/>
          <w:szCs w:val="24"/>
        </w:rPr>
        <w:t>coisas-a-saber</w:t>
      </w:r>
      <w:proofErr w:type="spellEnd"/>
      <w:r w:rsidRPr="000416F3">
        <w:rPr>
          <w:rFonts w:ascii="Times New Roman" w:hAnsi="Times New Roman" w:cs="Times New Roman"/>
          <w:sz w:val="20"/>
          <w:szCs w:val="24"/>
        </w:rPr>
        <w:t>” (cf. p. 33-34). À necessidade desse sujeito pragmático, diante das “</w:t>
      </w:r>
      <w:proofErr w:type="spellStart"/>
      <w:r w:rsidRPr="000416F3">
        <w:rPr>
          <w:rFonts w:ascii="Times New Roman" w:hAnsi="Times New Roman" w:cs="Times New Roman"/>
          <w:sz w:val="20"/>
          <w:szCs w:val="24"/>
        </w:rPr>
        <w:t>coisas-a-saber</w:t>
      </w:r>
      <w:proofErr w:type="spellEnd"/>
      <w:r w:rsidRPr="000416F3">
        <w:rPr>
          <w:rFonts w:ascii="Times New Roman" w:hAnsi="Times New Roman" w:cs="Times New Roman"/>
          <w:sz w:val="20"/>
          <w:szCs w:val="24"/>
        </w:rPr>
        <w:t xml:space="preserve">”, a mídia </w:t>
      </w:r>
      <w:proofErr w:type="spellStart"/>
      <w:proofErr w:type="gramStart"/>
      <w:r w:rsidRPr="000416F3">
        <w:rPr>
          <w:rFonts w:ascii="Times New Roman" w:hAnsi="Times New Roman" w:cs="Times New Roman"/>
          <w:sz w:val="20"/>
          <w:szCs w:val="24"/>
        </w:rPr>
        <w:t>co-responde</w:t>
      </w:r>
      <w:proofErr w:type="spellEnd"/>
      <w:proofErr w:type="gramEnd"/>
      <w:r w:rsidRPr="000416F3">
        <w:rPr>
          <w:rFonts w:ascii="Times New Roman" w:hAnsi="Times New Roman" w:cs="Times New Roman"/>
          <w:sz w:val="20"/>
          <w:szCs w:val="24"/>
        </w:rPr>
        <w:t xml:space="preserve"> pela saturação, produzida com a sua onipresença e com o próprio modo de funcionamento da linguagem enquanto “comunicação”, ou seja, na evidência e “transparê</w:t>
      </w:r>
      <w:r w:rsidR="00406DD6">
        <w:rPr>
          <w:rFonts w:ascii="Times New Roman" w:hAnsi="Times New Roman" w:cs="Times New Roman"/>
          <w:sz w:val="20"/>
          <w:szCs w:val="24"/>
        </w:rPr>
        <w:t>ncia” da linguagem (SILVA, 2011:</w:t>
      </w:r>
      <w:r w:rsidRPr="000416F3">
        <w:rPr>
          <w:rFonts w:ascii="Times New Roman" w:hAnsi="Times New Roman" w:cs="Times New Roman"/>
          <w:sz w:val="20"/>
          <w:szCs w:val="24"/>
        </w:rPr>
        <w:t xml:space="preserve"> pp. 568 e 569).</w:t>
      </w:r>
    </w:p>
    <w:p w:rsidR="000416F3" w:rsidRPr="000416F3" w:rsidRDefault="000416F3" w:rsidP="000416F3">
      <w:pPr>
        <w:spacing w:after="0" w:line="240" w:lineRule="auto"/>
        <w:ind w:left="2268"/>
        <w:jc w:val="both"/>
        <w:rPr>
          <w:rFonts w:ascii="Times New Roman" w:hAnsi="Times New Roman" w:cs="Times New Roman"/>
          <w:sz w:val="20"/>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Para a autora, o “efeito de informação” seria também um elemento de consumo, um efeito que produz o cidadão como sujeito urbano informado (SILVA</w:t>
      </w:r>
      <w:r w:rsidR="00406DD6">
        <w:rPr>
          <w:rFonts w:ascii="Times New Roman" w:hAnsi="Times New Roman" w:cs="Times New Roman"/>
          <w:sz w:val="24"/>
          <w:szCs w:val="24"/>
        </w:rPr>
        <w:t>, 2011:</w:t>
      </w:r>
      <w:r w:rsidRPr="000416F3">
        <w:rPr>
          <w:rFonts w:ascii="Times New Roman" w:hAnsi="Times New Roman" w:cs="Times New Roman"/>
          <w:sz w:val="24"/>
          <w:szCs w:val="24"/>
        </w:rPr>
        <w:t xml:space="preserve"> p.569). Esse grande fluxo de informações que pode ser acessado a qualquer momento gera o efeito de que é conhecimento o que se está produzindo por meio do acesso que se significa como irrestrito.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As páginas </w:t>
      </w:r>
      <w:proofErr w:type="gramStart"/>
      <w:r w:rsidRPr="000416F3">
        <w:rPr>
          <w:rFonts w:ascii="Times New Roman" w:hAnsi="Times New Roman" w:cs="Times New Roman"/>
          <w:sz w:val="24"/>
          <w:szCs w:val="24"/>
        </w:rPr>
        <w:t>da World</w:t>
      </w:r>
      <w:proofErr w:type="gramEnd"/>
      <w:r w:rsidRPr="000416F3">
        <w:rPr>
          <w:rFonts w:ascii="Times New Roman" w:hAnsi="Times New Roman" w:cs="Times New Roman"/>
          <w:sz w:val="24"/>
          <w:szCs w:val="24"/>
        </w:rPr>
        <w:t xml:space="preserve"> </w:t>
      </w:r>
      <w:proofErr w:type="spellStart"/>
      <w:r w:rsidRPr="000416F3">
        <w:rPr>
          <w:rFonts w:ascii="Times New Roman" w:hAnsi="Times New Roman" w:cs="Times New Roman"/>
          <w:sz w:val="24"/>
          <w:szCs w:val="24"/>
        </w:rPr>
        <w:t>Wide</w:t>
      </w:r>
      <w:proofErr w:type="spellEnd"/>
      <w:r w:rsidRPr="000416F3">
        <w:rPr>
          <w:rFonts w:ascii="Times New Roman" w:hAnsi="Times New Roman" w:cs="Times New Roman"/>
          <w:sz w:val="24"/>
          <w:szCs w:val="24"/>
        </w:rPr>
        <w:t xml:space="preserve"> Web (o </w:t>
      </w:r>
      <w:proofErr w:type="spellStart"/>
      <w:r w:rsidRPr="000416F3">
        <w:rPr>
          <w:rFonts w:ascii="Times New Roman" w:hAnsi="Times New Roman" w:cs="Times New Roman"/>
          <w:i/>
          <w:sz w:val="24"/>
          <w:szCs w:val="24"/>
        </w:rPr>
        <w:t>www</w:t>
      </w:r>
      <w:proofErr w:type="spellEnd"/>
      <w:r w:rsidRPr="000416F3">
        <w:rPr>
          <w:rFonts w:ascii="Times New Roman" w:hAnsi="Times New Roman" w:cs="Times New Roman"/>
          <w:sz w:val="24"/>
          <w:szCs w:val="24"/>
        </w:rPr>
        <w:t xml:space="preserve">, que aparece nos endereços dos </w:t>
      </w:r>
      <w:r w:rsidRPr="000416F3">
        <w:rPr>
          <w:rFonts w:ascii="Times New Roman" w:hAnsi="Times New Roman" w:cs="Times New Roman"/>
          <w:i/>
          <w:sz w:val="24"/>
          <w:szCs w:val="24"/>
        </w:rPr>
        <w:t>sites</w:t>
      </w:r>
      <w:r w:rsidRPr="000416F3">
        <w:rPr>
          <w:rFonts w:ascii="Times New Roman" w:hAnsi="Times New Roman" w:cs="Times New Roman"/>
          <w:sz w:val="24"/>
          <w:szCs w:val="24"/>
        </w:rPr>
        <w:t>) tornam possíveis as conexões com outras muitas páginas, outros documentos que estão dispersos em tantas outras partes do planeta, enquanto as páginas, “suportes de celulose” (Lévy, 1999</w:t>
      </w:r>
      <w:r w:rsidR="00406DD6">
        <w:rPr>
          <w:rFonts w:ascii="Times New Roman" w:hAnsi="Times New Roman" w:cs="Times New Roman"/>
          <w:sz w:val="24"/>
          <w:szCs w:val="24"/>
        </w:rPr>
        <w:t>:</w:t>
      </w:r>
      <w:r w:rsidRPr="000416F3">
        <w:rPr>
          <w:rFonts w:ascii="Times New Roman" w:hAnsi="Times New Roman" w:cs="Times New Roman"/>
          <w:sz w:val="24"/>
          <w:szCs w:val="24"/>
        </w:rPr>
        <w:t xml:space="preserve"> p. 159), são fisicamente fechadas, embora possam referir-se a outros documentos. Os movimentos possíveis devido às páginas </w:t>
      </w:r>
      <w:proofErr w:type="gramStart"/>
      <w:r w:rsidRPr="000416F3">
        <w:rPr>
          <w:rFonts w:ascii="Times New Roman" w:hAnsi="Times New Roman" w:cs="Times New Roman"/>
          <w:sz w:val="24"/>
          <w:szCs w:val="24"/>
        </w:rPr>
        <w:t>da World</w:t>
      </w:r>
      <w:proofErr w:type="gramEnd"/>
      <w:r w:rsidRPr="000416F3">
        <w:rPr>
          <w:rFonts w:ascii="Times New Roman" w:hAnsi="Times New Roman" w:cs="Times New Roman"/>
          <w:sz w:val="24"/>
          <w:szCs w:val="24"/>
        </w:rPr>
        <w:t xml:space="preserve"> </w:t>
      </w:r>
      <w:proofErr w:type="spellStart"/>
      <w:r w:rsidRPr="000416F3">
        <w:rPr>
          <w:rFonts w:ascii="Times New Roman" w:hAnsi="Times New Roman" w:cs="Times New Roman"/>
          <w:sz w:val="24"/>
          <w:szCs w:val="24"/>
        </w:rPr>
        <w:t>Wide</w:t>
      </w:r>
      <w:proofErr w:type="spellEnd"/>
      <w:r w:rsidRPr="000416F3">
        <w:rPr>
          <w:rFonts w:ascii="Times New Roman" w:hAnsi="Times New Roman" w:cs="Times New Roman"/>
          <w:sz w:val="24"/>
          <w:szCs w:val="24"/>
        </w:rPr>
        <w:t xml:space="preserve"> Web </w:t>
      </w:r>
      <w:r w:rsidRPr="000416F3">
        <w:rPr>
          <w:rFonts w:ascii="Times New Roman" w:hAnsi="Times New Roman" w:cs="Times New Roman"/>
          <w:sz w:val="24"/>
          <w:szCs w:val="24"/>
        </w:rPr>
        <w:lastRenderedPageBreak/>
        <w:t>nos lançam em direção à rede, mas também compõem uma seleção organizadora. Lévy destaca que não há uma “hierarquia absoluta, mas cada site é um agente de seleção, de bifurcação ou de hierarquização parcial”, fazendo com que a Web esteja aberta a pontos de vista articulados, sem que um deles se sobreponha.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ela também não se fecha no tempo. Lévy afirma que a “World </w:t>
      </w:r>
      <w:proofErr w:type="spellStart"/>
      <w:r w:rsidRPr="00E567FE">
        <w:rPr>
          <w:rFonts w:ascii="Times New Roman" w:hAnsi="Times New Roman" w:cs="Times New Roman"/>
          <w:sz w:val="24"/>
          <w:szCs w:val="24"/>
        </w:rPr>
        <w:t>Wide</w:t>
      </w:r>
      <w:proofErr w:type="spellEnd"/>
      <w:r w:rsidRPr="000416F3">
        <w:rPr>
          <w:rFonts w:ascii="Times New Roman" w:hAnsi="Times New Roman" w:cs="Times New Roman"/>
          <w:sz w:val="24"/>
          <w:szCs w:val="24"/>
        </w:rPr>
        <w:t xml:space="preserve"> Web é um fluxo”, que se transforma permanentemente, se move, se incha. O que evidencia ao mundo que o conhecimento é </w:t>
      </w:r>
      <w:r w:rsidR="001B617A">
        <w:rPr>
          <w:rFonts w:ascii="Times New Roman" w:hAnsi="Times New Roman" w:cs="Times New Roman"/>
          <w:sz w:val="24"/>
          <w:szCs w:val="24"/>
        </w:rPr>
        <w:t>“intotalizável, indominável” (LÉ</w:t>
      </w:r>
      <w:r w:rsidRPr="000416F3">
        <w:rPr>
          <w:rFonts w:ascii="Times New Roman" w:hAnsi="Times New Roman" w:cs="Times New Roman"/>
          <w:sz w:val="24"/>
          <w:szCs w:val="24"/>
        </w:rPr>
        <w:t>VY, 1999</w:t>
      </w:r>
      <w:r w:rsidR="00C2130F">
        <w:rPr>
          <w:rFonts w:ascii="Times New Roman" w:hAnsi="Times New Roman" w:cs="Times New Roman"/>
          <w:sz w:val="24"/>
          <w:szCs w:val="24"/>
        </w:rPr>
        <w:t>:</w:t>
      </w:r>
      <w:r w:rsidRPr="000416F3">
        <w:rPr>
          <w:rFonts w:ascii="Times New Roman" w:hAnsi="Times New Roman" w:cs="Times New Roman"/>
          <w:sz w:val="24"/>
          <w:szCs w:val="24"/>
        </w:rPr>
        <w:t xml:space="preserve"> p. 161). E a emergência do ciberespaço não significa que todas essas informações poderão ser acessadas, mas afasta a ilusão do todo, colocando-o totalmente fora do alcance. Daí surge </w:t>
      </w:r>
      <w:proofErr w:type="gramStart"/>
      <w:r w:rsidRPr="000416F3">
        <w:rPr>
          <w:rFonts w:ascii="Times New Roman" w:hAnsi="Times New Roman" w:cs="Times New Roman"/>
          <w:sz w:val="24"/>
          <w:szCs w:val="24"/>
        </w:rPr>
        <w:t>a</w:t>
      </w:r>
      <w:proofErr w:type="gramEnd"/>
      <w:r w:rsidRPr="000416F3">
        <w:rPr>
          <w:rFonts w:ascii="Times New Roman" w:hAnsi="Times New Roman" w:cs="Times New Roman"/>
          <w:sz w:val="24"/>
          <w:szCs w:val="24"/>
        </w:rPr>
        <w:t xml:space="preserve"> imagem de “pequenas totalidades, diferentes, abertas e provisórias”</w:t>
      </w:r>
      <w:r w:rsidR="005D5012">
        <w:rPr>
          <w:rFonts w:ascii="Times New Roman" w:hAnsi="Times New Roman" w:cs="Times New Roman"/>
          <w:sz w:val="24"/>
          <w:szCs w:val="24"/>
        </w:rPr>
        <w:t xml:space="preserve"> </w:t>
      </w:r>
      <w:r w:rsidR="005D5012" w:rsidRPr="000416F3">
        <w:rPr>
          <w:rFonts w:ascii="Times New Roman" w:hAnsi="Times New Roman" w:cs="Times New Roman"/>
          <w:sz w:val="24"/>
          <w:szCs w:val="24"/>
        </w:rPr>
        <w:t>(LÉVY, 1999</w:t>
      </w:r>
      <w:r w:rsidR="005D5012">
        <w:rPr>
          <w:rFonts w:ascii="Times New Roman" w:hAnsi="Times New Roman" w:cs="Times New Roman"/>
          <w:sz w:val="24"/>
          <w:szCs w:val="24"/>
        </w:rPr>
        <w:t>:</w:t>
      </w:r>
      <w:r w:rsidR="005D5012" w:rsidRPr="000416F3">
        <w:rPr>
          <w:rFonts w:ascii="Times New Roman" w:hAnsi="Times New Roman" w:cs="Times New Roman"/>
          <w:sz w:val="24"/>
          <w:szCs w:val="24"/>
        </w:rPr>
        <w:t xml:space="preserve"> p. 161)</w:t>
      </w:r>
      <w:r w:rsidRPr="000416F3">
        <w:rPr>
          <w:rFonts w:ascii="Times New Roman" w:hAnsi="Times New Roman" w:cs="Times New Roman"/>
          <w:sz w:val="24"/>
          <w:szCs w:val="24"/>
        </w:rPr>
        <w:t>, que serão perpetuamente reconstruídas pelos coletivos que se cruzam, misturam ou chocam no que ele chama de dilúvio informacional.</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 a informação, já modificada, passa a circular de forma nova, fazendo surgir novas formas de se conhecer o mundo que vão além da abstração teórica, como os “bancos de dados de imagens, as simulações interativas e as confer</w:t>
      </w:r>
      <w:r w:rsidR="00C2130F">
        <w:rPr>
          <w:rFonts w:ascii="Times New Roman" w:hAnsi="Times New Roman" w:cs="Times New Roman"/>
          <w:sz w:val="24"/>
          <w:szCs w:val="24"/>
        </w:rPr>
        <w:t>ências eletrônicas” (Lévy, 1999:</w:t>
      </w:r>
      <w:r w:rsidRPr="000416F3">
        <w:rPr>
          <w:rFonts w:ascii="Times New Roman" w:hAnsi="Times New Roman" w:cs="Times New Roman"/>
          <w:sz w:val="24"/>
          <w:szCs w:val="24"/>
        </w:rPr>
        <w:t xml:space="preserve"> p. 164).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Com o desenvolvimento do ciberespaço e com o destaque dado pela sociedade atual às novas tecnologias, alarga-se o espaço dispensado ao eletrônico. E é ideologicamente naturalizado o uso dos meios eletrônicos como computadores e celulares, geralmente ligados à </w:t>
      </w:r>
      <w:r w:rsidRPr="000416F3">
        <w:rPr>
          <w:rFonts w:ascii="Times New Roman" w:hAnsi="Times New Roman" w:cs="Times New Roman"/>
          <w:i/>
          <w:sz w:val="24"/>
          <w:szCs w:val="24"/>
        </w:rPr>
        <w:t>internet</w:t>
      </w:r>
      <w:r w:rsidRPr="000416F3">
        <w:rPr>
          <w:rFonts w:ascii="Times New Roman" w:hAnsi="Times New Roman" w:cs="Times New Roman"/>
          <w:sz w:val="24"/>
          <w:szCs w:val="24"/>
        </w:rPr>
        <w:t>, mantendo os sujeitos sempre conectados, não importa onde se encontram: nas ruas, nas casas, nas empresas.</w:t>
      </w:r>
    </w:p>
    <w:p w:rsidR="000416F3" w:rsidRPr="000416F3" w:rsidRDefault="000416F3" w:rsidP="000416F3">
      <w:pPr>
        <w:spacing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Essa relação íntima entre o urbano e o eletrônico já é objeto de pesquisa e temos como exemplo o projeto denominado </w:t>
      </w:r>
      <w:proofErr w:type="spellStart"/>
      <w:r w:rsidRPr="000416F3">
        <w:rPr>
          <w:rFonts w:ascii="Times New Roman" w:hAnsi="Times New Roman" w:cs="Times New Roman"/>
          <w:sz w:val="24"/>
          <w:szCs w:val="24"/>
        </w:rPr>
        <w:t>e-Urbano</w:t>
      </w:r>
      <w:proofErr w:type="spellEnd"/>
      <w:r w:rsidRPr="000416F3">
        <w:rPr>
          <w:rFonts w:ascii="Times New Roman" w:hAnsi="Times New Roman" w:cs="Times New Roman"/>
          <w:sz w:val="24"/>
          <w:szCs w:val="24"/>
        </w:rPr>
        <w:t xml:space="preserve">, organizado por Cristiane Dias. A noção de </w:t>
      </w:r>
      <w:proofErr w:type="spellStart"/>
      <w:r w:rsidRPr="000416F3">
        <w:rPr>
          <w:rFonts w:ascii="Times New Roman" w:hAnsi="Times New Roman" w:cs="Times New Roman"/>
          <w:sz w:val="24"/>
          <w:szCs w:val="24"/>
        </w:rPr>
        <w:t>e-Urbano</w:t>
      </w:r>
      <w:proofErr w:type="spellEnd"/>
      <w:r w:rsidRPr="000416F3">
        <w:rPr>
          <w:rFonts w:ascii="Times New Roman" w:hAnsi="Times New Roman" w:cs="Times New Roman"/>
          <w:sz w:val="24"/>
          <w:szCs w:val="24"/>
        </w:rPr>
        <w:t xml:space="preserve"> nasce da busca pela “compreensão do modo como o espaço urbano e o espaço digital se sobrepõ</w:t>
      </w:r>
      <w:r w:rsidR="00C2130F">
        <w:rPr>
          <w:rFonts w:ascii="Times New Roman" w:hAnsi="Times New Roman" w:cs="Times New Roman"/>
          <w:sz w:val="24"/>
          <w:szCs w:val="24"/>
        </w:rPr>
        <w:t>em e se significam” (DIAS, 2011:</w:t>
      </w:r>
      <w:r w:rsidRPr="000416F3">
        <w:rPr>
          <w:rFonts w:ascii="Times New Roman" w:hAnsi="Times New Roman" w:cs="Times New Roman"/>
          <w:sz w:val="24"/>
          <w:szCs w:val="24"/>
        </w:rPr>
        <w:t xml:space="preserve"> p.11). Para essa forma de </w:t>
      </w:r>
      <w:r w:rsidRPr="000416F3">
        <w:rPr>
          <w:rFonts w:ascii="Times New Roman" w:hAnsi="Times New Roman" w:cs="Times New Roman"/>
          <w:sz w:val="24"/>
          <w:szCs w:val="24"/>
        </w:rPr>
        <w:lastRenderedPageBreak/>
        <w:t xml:space="preserve">compreensão do espaço urbano, a autora leva em conta a discursividade do eletrônico, que nos remete ao “e-”, presente em outras formulações, como e-mail, e-book, </w:t>
      </w:r>
      <w:proofErr w:type="spellStart"/>
      <w:r w:rsidRPr="000416F3">
        <w:rPr>
          <w:rFonts w:ascii="Times New Roman" w:hAnsi="Times New Roman" w:cs="Times New Roman"/>
          <w:sz w:val="24"/>
          <w:szCs w:val="24"/>
        </w:rPr>
        <w:t>e-learning</w:t>
      </w:r>
      <w:proofErr w:type="spellEnd"/>
      <w:r w:rsidRPr="000416F3">
        <w:rPr>
          <w:rFonts w:ascii="Times New Roman" w:hAnsi="Times New Roman" w:cs="Times New Roman"/>
          <w:sz w:val="24"/>
          <w:szCs w:val="24"/>
        </w:rPr>
        <w:t>, entre outros. Sobre isso, Dias (2011</w:t>
      </w:r>
      <w:r w:rsidR="00C2130F">
        <w:rPr>
          <w:rFonts w:ascii="Times New Roman" w:hAnsi="Times New Roman" w:cs="Times New Roman"/>
          <w:sz w:val="24"/>
          <w:szCs w:val="24"/>
        </w:rPr>
        <w:t>:</w:t>
      </w:r>
      <w:r w:rsidRPr="000416F3">
        <w:rPr>
          <w:rFonts w:ascii="Times New Roman" w:hAnsi="Times New Roman" w:cs="Times New Roman"/>
          <w:sz w:val="24"/>
          <w:szCs w:val="24"/>
        </w:rPr>
        <w:t xml:space="preserve"> p.12) afirma </w:t>
      </w:r>
      <w:proofErr w:type="gramStart"/>
      <w:r w:rsidRPr="000416F3">
        <w:rPr>
          <w:rFonts w:ascii="Times New Roman" w:hAnsi="Times New Roman" w:cs="Times New Roman"/>
          <w:sz w:val="24"/>
          <w:szCs w:val="24"/>
        </w:rPr>
        <w:t>que</w:t>
      </w:r>
      <w:proofErr w:type="gramEnd"/>
    </w:p>
    <w:p w:rsidR="000416F3" w:rsidRPr="000416F3" w:rsidRDefault="000416F3" w:rsidP="000416F3">
      <w:pPr>
        <w:spacing w:after="0" w:line="240" w:lineRule="auto"/>
        <w:ind w:left="2268"/>
        <w:jc w:val="both"/>
        <w:rPr>
          <w:rFonts w:ascii="Times New Roman" w:hAnsi="Times New Roman"/>
          <w:sz w:val="20"/>
          <w:szCs w:val="24"/>
        </w:rPr>
      </w:pPr>
      <w:proofErr w:type="gramStart"/>
      <w:r w:rsidRPr="000416F3">
        <w:rPr>
          <w:rFonts w:ascii="Times New Roman" w:hAnsi="Times New Roman"/>
          <w:sz w:val="20"/>
          <w:szCs w:val="24"/>
        </w:rPr>
        <w:t>a</w:t>
      </w:r>
      <w:proofErr w:type="gramEnd"/>
      <w:r w:rsidRPr="000416F3">
        <w:rPr>
          <w:rFonts w:ascii="Times New Roman" w:hAnsi="Times New Roman"/>
          <w:sz w:val="20"/>
          <w:szCs w:val="24"/>
        </w:rPr>
        <w:t xml:space="preserve"> materialidade é uma formulação que se inscreve numa discursividade. Assim, a significação do livro, do comércio, da forma de governo, da aprendizagem, da troca de correspondência, nas formulações compostas pelo e- (eletrônico), não é a mesma que nas formulações sem o e-. Book ou </w:t>
      </w:r>
      <w:proofErr w:type="spellStart"/>
      <w:r w:rsidRPr="000416F3">
        <w:rPr>
          <w:rFonts w:ascii="Times New Roman" w:hAnsi="Times New Roman"/>
          <w:sz w:val="20"/>
          <w:szCs w:val="24"/>
        </w:rPr>
        <w:t>Learning</w:t>
      </w:r>
      <w:proofErr w:type="spellEnd"/>
      <w:r w:rsidRPr="000416F3">
        <w:rPr>
          <w:rFonts w:ascii="Times New Roman" w:hAnsi="Times New Roman"/>
          <w:sz w:val="20"/>
          <w:szCs w:val="24"/>
        </w:rPr>
        <w:t>, cidadania ou comércio, são, por exemplo, palavras cuja materialidade é distinta, pois têm outra relação com a exterioridade.</w:t>
      </w:r>
    </w:p>
    <w:p w:rsidR="000416F3" w:rsidRPr="000416F3" w:rsidRDefault="000416F3" w:rsidP="000416F3">
      <w:pPr>
        <w:spacing w:after="0" w:line="480" w:lineRule="auto"/>
        <w:ind w:left="2268"/>
        <w:jc w:val="both"/>
        <w:rPr>
          <w:rFonts w:ascii="Times New Roman" w:hAnsi="Times New Roman"/>
          <w:sz w:val="20"/>
          <w:szCs w:val="24"/>
        </w:rPr>
      </w:pP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Dessa forma, o processo de construção de sentido gerado pelas palavras que se constituem pelo “e-” é determinado pelo mundo eletrônico, que por sua vez está intimamente ligado às telecomunicações, ao digital, à globalização. Essa forma de se dizer, ligada ao eletrônico está inserida em uma historicidade e, por isso também, significa.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bCs/>
          <w:sz w:val="24"/>
        </w:rPr>
        <w:t xml:space="preserve">O material eleito para essa análise baseia-se em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dos causos publicados no </w:t>
      </w:r>
      <w:r w:rsidRPr="000416F3">
        <w:rPr>
          <w:rFonts w:ascii="Times New Roman" w:hAnsi="Times New Roman" w:cs="Times New Roman"/>
          <w:i/>
          <w:sz w:val="24"/>
          <w:szCs w:val="24"/>
        </w:rPr>
        <w:t xml:space="preserve">blog </w:t>
      </w:r>
      <w:hyperlink r:id="rId9" w:history="1">
        <w:r w:rsidRPr="000416F3">
          <w:rPr>
            <w:rStyle w:val="Hyperlink"/>
            <w:rFonts w:ascii="Times New Roman" w:hAnsi="Times New Roman" w:cs="Times New Roman"/>
            <w:color w:val="auto"/>
            <w:sz w:val="24"/>
          </w:rPr>
          <w:t>www.guardacauso.blogspot.com.br</w:t>
        </w:r>
      </w:hyperlink>
      <w:r w:rsidRPr="000416F3">
        <w:rPr>
          <w:rFonts w:ascii="Times New Roman" w:hAnsi="Times New Roman" w:cs="Times New Roman"/>
          <w:sz w:val="24"/>
          <w:szCs w:val="24"/>
        </w:rPr>
        <w:t xml:space="preserve"> entre os anos de 2009 e 2010. Os causos, de forma geral, têm como cenário algumas cidades do sul de Minas, como Pouso Alegre e Congonhal, e trazem histórias de personagens que são conhecidos do imaginário local, bem como histórias de pessoas que são conhecidas nessa região (políticos, religiosos, empresários).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Isso acontece, pois o </w:t>
      </w:r>
      <w:r w:rsidRPr="000416F3">
        <w:rPr>
          <w:rFonts w:ascii="Times New Roman" w:hAnsi="Times New Roman"/>
          <w:i/>
          <w:sz w:val="24"/>
          <w:szCs w:val="24"/>
        </w:rPr>
        <w:t>blog</w:t>
      </w:r>
      <w:r w:rsidRPr="000416F3">
        <w:rPr>
          <w:rFonts w:ascii="Times New Roman" w:hAnsi="Times New Roman"/>
          <w:sz w:val="24"/>
          <w:szCs w:val="24"/>
        </w:rPr>
        <w:t xml:space="preserve"> é um ambiente virtual dedicado a contar </w:t>
      </w:r>
      <w:proofErr w:type="gramStart"/>
      <w:r w:rsidRPr="000416F3">
        <w:rPr>
          <w:rFonts w:ascii="Times New Roman" w:hAnsi="Times New Roman"/>
          <w:sz w:val="24"/>
          <w:szCs w:val="24"/>
        </w:rPr>
        <w:t>as</w:t>
      </w:r>
      <w:proofErr w:type="gramEnd"/>
      <w:r w:rsidRPr="000416F3">
        <w:rPr>
          <w:rFonts w:ascii="Times New Roman" w:hAnsi="Times New Roman"/>
          <w:sz w:val="24"/>
          <w:szCs w:val="24"/>
        </w:rPr>
        <w:t xml:space="preserve"> histórias que são entendidas como tradicionalmente minieras – a que geralmente se chamam </w:t>
      </w:r>
      <w:r w:rsidRPr="000416F3">
        <w:rPr>
          <w:rFonts w:ascii="Times New Roman" w:hAnsi="Times New Roman"/>
          <w:i/>
          <w:sz w:val="24"/>
          <w:szCs w:val="24"/>
        </w:rPr>
        <w:t xml:space="preserve">causos. </w:t>
      </w:r>
      <w:r w:rsidRPr="000416F3">
        <w:rPr>
          <w:rFonts w:ascii="Times New Roman" w:hAnsi="Times New Roman"/>
          <w:sz w:val="24"/>
          <w:szCs w:val="24"/>
        </w:rPr>
        <w:t xml:space="preserve">Algumas dessas histórias são contadas como lembranças de um tempo já vivido pelo autor, outras são de conhecimento comum, por fazerem parte de um imaginário local – como a que trata do Corpo Seco – e há ainda aquelas que trazem elementos fantásticos e são extremamente voltadas ao humor. Dessa forma, narrativas geralmente orais tornam-se os textos de um </w:t>
      </w:r>
      <w:r w:rsidRPr="000416F3">
        <w:rPr>
          <w:rFonts w:ascii="Times New Roman" w:hAnsi="Times New Roman"/>
          <w:i/>
          <w:sz w:val="24"/>
          <w:szCs w:val="24"/>
        </w:rPr>
        <w:t xml:space="preserve">blog </w:t>
      </w:r>
      <w:r w:rsidRPr="000416F3">
        <w:rPr>
          <w:rFonts w:ascii="Times New Roman" w:hAnsi="Times New Roman"/>
          <w:sz w:val="24"/>
          <w:szCs w:val="24"/>
        </w:rPr>
        <w:t>e ganham vida no espaço eletrônico e na rede mundial de computadores.</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lastRenderedPageBreak/>
        <w:t xml:space="preserve">Por essa razão, penso que os causos em sua materialidade eletrônica também poderiam ser chamados </w:t>
      </w:r>
      <w:r w:rsidRPr="000416F3">
        <w:rPr>
          <w:rFonts w:ascii="Times New Roman" w:hAnsi="Times New Roman" w:cs="Times New Roman"/>
          <w:i/>
          <w:sz w:val="24"/>
          <w:szCs w:val="24"/>
        </w:rPr>
        <w:t xml:space="preserve">e-causos, </w:t>
      </w:r>
      <w:r w:rsidRPr="000416F3">
        <w:rPr>
          <w:rFonts w:ascii="Times New Roman" w:hAnsi="Times New Roman" w:cs="Times New Roman"/>
          <w:sz w:val="24"/>
          <w:szCs w:val="24"/>
        </w:rPr>
        <w:t xml:space="preserve">pois há, nessa materialidade, significações que são próprios do ambiente eletrônico, fazendo com que não se possa mais considerar esses causos </w:t>
      </w:r>
      <w:r w:rsidRPr="000416F3">
        <w:rPr>
          <w:rFonts w:ascii="Times New Roman" w:hAnsi="Times New Roman" w:cs="Times New Roman"/>
          <w:i/>
          <w:sz w:val="24"/>
          <w:szCs w:val="24"/>
        </w:rPr>
        <w:t>online</w:t>
      </w:r>
      <w:r w:rsidRPr="000416F3">
        <w:rPr>
          <w:rFonts w:ascii="Times New Roman" w:hAnsi="Times New Roman" w:cs="Times New Roman"/>
          <w:sz w:val="24"/>
          <w:szCs w:val="24"/>
        </w:rPr>
        <w:t xml:space="preserve"> da mesma forma que se consideram as outras formas de se contar causos.</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 xml:space="preserve">Embora haja na constituição do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outros deslizes, que o afastam da evidência do digital, sua existência produz sentidos que se formulam e circulam por serem digitais, por estarem presentes no espaço eletrônico. Voltaremos a essas questões mais adiante.</w:t>
      </w:r>
    </w:p>
    <w:p w:rsidR="000416F3" w:rsidRPr="000416F3" w:rsidRDefault="000416F3" w:rsidP="000416F3">
      <w:pPr>
        <w:spacing w:line="480" w:lineRule="auto"/>
      </w:pPr>
    </w:p>
    <w:p w:rsidR="000416F3" w:rsidRPr="000416F3" w:rsidRDefault="000416F3" w:rsidP="000416F3">
      <w:pPr>
        <w:pStyle w:val="Ttulo2"/>
        <w:numPr>
          <w:ilvl w:val="1"/>
          <w:numId w:val="3"/>
        </w:numPr>
        <w:spacing w:line="480" w:lineRule="auto"/>
      </w:pPr>
      <w:bookmarkStart w:id="49" w:name="_Toc319939298"/>
      <w:bookmarkStart w:id="50" w:name="_Toc320023855"/>
      <w:bookmarkStart w:id="51" w:name="_Toc320023891"/>
      <w:bookmarkStart w:id="52" w:name="_Toc320024635"/>
      <w:bookmarkStart w:id="53" w:name="_Toc320024733"/>
      <w:bookmarkStart w:id="54" w:name="_Toc320024778"/>
      <w:bookmarkStart w:id="55" w:name="_Toc320645114"/>
      <w:bookmarkStart w:id="56" w:name="_Toc330908806"/>
      <w:bookmarkStart w:id="57" w:name="_Toc350608790"/>
      <w:bookmarkEnd w:id="49"/>
      <w:bookmarkEnd w:id="50"/>
      <w:bookmarkEnd w:id="51"/>
      <w:bookmarkEnd w:id="52"/>
      <w:bookmarkEnd w:id="53"/>
      <w:bookmarkEnd w:id="54"/>
      <w:proofErr w:type="gramStart"/>
      <w:r w:rsidRPr="000416F3">
        <w:t xml:space="preserve">A </w:t>
      </w:r>
      <w:r w:rsidRPr="000416F3">
        <w:rPr>
          <w:i/>
        </w:rPr>
        <w:t>internet</w:t>
      </w:r>
      <w:r w:rsidR="00DD4B5E">
        <w:t xml:space="preserve">, o discurso digital e o </w:t>
      </w:r>
      <w:r w:rsidRPr="000416F3">
        <w:rPr>
          <w:i/>
        </w:rPr>
        <w:t>Guarda Causo</w:t>
      </w:r>
      <w:bookmarkEnd w:id="55"/>
      <w:bookmarkEnd w:id="56"/>
      <w:bookmarkEnd w:id="57"/>
      <w:proofErr w:type="gramEnd"/>
    </w:p>
    <w:p w:rsidR="000416F3" w:rsidRPr="000416F3" w:rsidRDefault="000416F3" w:rsidP="000416F3">
      <w:pPr>
        <w:spacing w:line="480" w:lineRule="auto"/>
      </w:pP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A </w:t>
      </w:r>
      <w:r w:rsidRPr="000416F3">
        <w:rPr>
          <w:rFonts w:ascii="Times New Roman" w:hAnsi="Times New Roman"/>
          <w:i/>
          <w:sz w:val="24"/>
          <w:szCs w:val="24"/>
        </w:rPr>
        <w:t>internet</w:t>
      </w:r>
      <w:r w:rsidRPr="000416F3">
        <w:rPr>
          <w:rFonts w:ascii="Times New Roman" w:hAnsi="Times New Roman"/>
          <w:sz w:val="24"/>
          <w:szCs w:val="24"/>
        </w:rPr>
        <w:t xml:space="preserve"> e o mundo digital são presença diária na vida de muitos jovens e adultos, mas também se fazem objetos de interesse de crianças e idosos, o que traz à luz sua grande importância para um número expressivo de pessoas. Segundo afirma o </w:t>
      </w:r>
      <w:r w:rsidRPr="000416F3">
        <w:rPr>
          <w:rFonts w:ascii="Times New Roman" w:hAnsi="Times New Roman"/>
          <w:i/>
          <w:sz w:val="24"/>
          <w:szCs w:val="24"/>
        </w:rPr>
        <w:t>Blog</w:t>
      </w:r>
      <w:r w:rsidRPr="000416F3">
        <w:rPr>
          <w:rFonts w:ascii="Times New Roman" w:hAnsi="Times New Roman"/>
          <w:sz w:val="24"/>
          <w:szCs w:val="24"/>
        </w:rPr>
        <w:t xml:space="preserve"> do Planalto (2011), em pesquisa realizada pelo IBOPE, concluiu-se que o total de usuários ativos de </w:t>
      </w:r>
      <w:r w:rsidRPr="000416F3">
        <w:rPr>
          <w:rFonts w:ascii="Times New Roman" w:hAnsi="Times New Roman"/>
          <w:i/>
          <w:sz w:val="24"/>
          <w:szCs w:val="24"/>
        </w:rPr>
        <w:t>internet</w:t>
      </w:r>
      <w:r w:rsidRPr="000416F3">
        <w:rPr>
          <w:rFonts w:ascii="Times New Roman" w:hAnsi="Times New Roman"/>
          <w:sz w:val="24"/>
          <w:szCs w:val="24"/>
        </w:rPr>
        <w:t xml:space="preserve"> chegou a 43,2 milhões no Brasil, em maio de 2011, tendo um crescimento de 13,9% com relação ao mesmo mês de 2010. Esse crescimento se deve ao aumento do número de computadores com </w:t>
      </w:r>
      <w:r w:rsidRPr="000416F3">
        <w:rPr>
          <w:rFonts w:ascii="Times New Roman" w:hAnsi="Times New Roman"/>
          <w:i/>
          <w:sz w:val="24"/>
          <w:szCs w:val="24"/>
        </w:rPr>
        <w:t>internet</w:t>
      </w:r>
      <w:r w:rsidRPr="000416F3">
        <w:rPr>
          <w:rFonts w:ascii="Times New Roman" w:hAnsi="Times New Roman"/>
          <w:sz w:val="24"/>
          <w:szCs w:val="24"/>
        </w:rPr>
        <w:t xml:space="preserve"> nas residências brasileiras.</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Essa informação ilustra o crescimento rápido e o grande destaque dado à </w:t>
      </w:r>
      <w:r w:rsidRPr="000416F3">
        <w:rPr>
          <w:rFonts w:ascii="Times New Roman" w:hAnsi="Times New Roman"/>
          <w:i/>
          <w:sz w:val="24"/>
          <w:szCs w:val="24"/>
        </w:rPr>
        <w:t>internet</w:t>
      </w:r>
      <w:r w:rsidRPr="000416F3">
        <w:rPr>
          <w:rFonts w:ascii="Times New Roman" w:hAnsi="Times New Roman"/>
          <w:sz w:val="24"/>
          <w:szCs w:val="24"/>
        </w:rPr>
        <w:t xml:space="preserve">. Há um elevado número de pessoas que se utiliza tanto da informática quanto da </w:t>
      </w:r>
      <w:r w:rsidRPr="000416F3">
        <w:rPr>
          <w:rFonts w:ascii="Times New Roman" w:hAnsi="Times New Roman"/>
          <w:i/>
          <w:sz w:val="24"/>
          <w:szCs w:val="24"/>
        </w:rPr>
        <w:t>internet</w:t>
      </w:r>
      <w:r w:rsidRPr="000416F3">
        <w:rPr>
          <w:rFonts w:ascii="Times New Roman" w:hAnsi="Times New Roman"/>
          <w:sz w:val="24"/>
          <w:szCs w:val="24"/>
        </w:rPr>
        <w:t xml:space="preserve">. Essas pessoas são afetadas pelas tecnologias e isso tem reflexo em suas vidas. Não somente a comunicação é privilegiada com o avanço da </w:t>
      </w:r>
      <w:r w:rsidRPr="000416F3">
        <w:rPr>
          <w:rFonts w:ascii="Times New Roman" w:hAnsi="Times New Roman"/>
          <w:i/>
          <w:sz w:val="24"/>
          <w:szCs w:val="24"/>
        </w:rPr>
        <w:t>internet</w:t>
      </w:r>
      <w:r w:rsidRPr="000416F3">
        <w:rPr>
          <w:rFonts w:ascii="Times New Roman" w:hAnsi="Times New Roman"/>
          <w:sz w:val="24"/>
          <w:szCs w:val="24"/>
        </w:rPr>
        <w:t xml:space="preserve">, mas o acesso a informações e a serviços também está cada vez mais vinculado ao uso da </w:t>
      </w:r>
      <w:r w:rsidRPr="000416F3">
        <w:rPr>
          <w:rFonts w:ascii="Times New Roman" w:hAnsi="Times New Roman"/>
          <w:i/>
          <w:sz w:val="24"/>
          <w:szCs w:val="24"/>
        </w:rPr>
        <w:t>internet</w:t>
      </w:r>
      <w:r w:rsidRPr="000416F3">
        <w:rPr>
          <w:rFonts w:ascii="Times New Roman" w:hAnsi="Times New Roman"/>
          <w:sz w:val="24"/>
          <w:szCs w:val="24"/>
        </w:rPr>
        <w:t xml:space="preserve">.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lastRenderedPageBreak/>
        <w:t xml:space="preserve">De forma especial, os </w:t>
      </w:r>
      <w:r w:rsidRPr="000416F3">
        <w:rPr>
          <w:rFonts w:ascii="Times New Roman" w:hAnsi="Times New Roman"/>
          <w:i/>
          <w:sz w:val="24"/>
          <w:szCs w:val="24"/>
        </w:rPr>
        <w:t>blogs</w:t>
      </w:r>
      <w:r w:rsidRPr="000416F3">
        <w:rPr>
          <w:rFonts w:ascii="Times New Roman" w:hAnsi="Times New Roman"/>
          <w:sz w:val="24"/>
          <w:szCs w:val="24"/>
        </w:rPr>
        <w:t xml:space="preserve"> – que a princípio funcionariam como diários virtuais – passaram a </w:t>
      </w:r>
      <w:proofErr w:type="gramStart"/>
      <w:r w:rsidRPr="000416F3">
        <w:rPr>
          <w:rFonts w:ascii="Times New Roman" w:hAnsi="Times New Roman"/>
          <w:sz w:val="24"/>
          <w:szCs w:val="24"/>
        </w:rPr>
        <w:t>ser</w:t>
      </w:r>
      <w:proofErr w:type="gramEnd"/>
      <w:r w:rsidRPr="000416F3">
        <w:rPr>
          <w:rFonts w:ascii="Times New Roman" w:hAnsi="Times New Roman"/>
          <w:sz w:val="24"/>
          <w:szCs w:val="24"/>
        </w:rPr>
        <w:t xml:space="preserve"> ferramentas muito presentes na vida dos usuários da </w:t>
      </w:r>
      <w:r w:rsidRPr="000416F3">
        <w:rPr>
          <w:rFonts w:ascii="Times New Roman" w:hAnsi="Times New Roman"/>
          <w:i/>
          <w:sz w:val="24"/>
          <w:szCs w:val="24"/>
        </w:rPr>
        <w:t>internet</w:t>
      </w:r>
      <w:r w:rsidRPr="000416F3">
        <w:rPr>
          <w:rFonts w:ascii="Times New Roman" w:hAnsi="Times New Roman"/>
          <w:sz w:val="24"/>
          <w:szCs w:val="24"/>
        </w:rPr>
        <w:t xml:space="preserve">. Segundo </w:t>
      </w:r>
      <w:proofErr w:type="spellStart"/>
      <w:r w:rsidRPr="000416F3">
        <w:rPr>
          <w:rFonts w:ascii="Times New Roman" w:hAnsi="Times New Roman"/>
          <w:sz w:val="24"/>
          <w:szCs w:val="24"/>
        </w:rPr>
        <w:t>Gillmor</w:t>
      </w:r>
      <w:proofErr w:type="spellEnd"/>
      <w:r w:rsidRPr="000416F3">
        <w:rPr>
          <w:rFonts w:ascii="Times New Roman" w:hAnsi="Times New Roman"/>
          <w:sz w:val="24"/>
          <w:szCs w:val="24"/>
        </w:rPr>
        <w:t xml:space="preserve"> (</w:t>
      </w:r>
      <w:r w:rsidRPr="000416F3">
        <w:rPr>
          <w:rFonts w:ascii="Times New Roman" w:hAnsi="Times New Roman"/>
          <w:i/>
          <w:sz w:val="24"/>
          <w:szCs w:val="24"/>
        </w:rPr>
        <w:t>apud</w:t>
      </w:r>
      <w:r w:rsidRPr="000416F3">
        <w:rPr>
          <w:rFonts w:ascii="Times New Roman" w:hAnsi="Times New Roman"/>
          <w:sz w:val="24"/>
          <w:szCs w:val="24"/>
        </w:rPr>
        <w:t xml:space="preserve"> CRUZEIRO, 2010), oficialmente a história dos </w:t>
      </w:r>
      <w:r w:rsidRPr="000416F3">
        <w:rPr>
          <w:rFonts w:ascii="Times New Roman" w:hAnsi="Times New Roman"/>
          <w:i/>
          <w:sz w:val="24"/>
          <w:szCs w:val="24"/>
        </w:rPr>
        <w:t xml:space="preserve">blogs </w:t>
      </w:r>
      <w:r w:rsidRPr="000416F3">
        <w:rPr>
          <w:rFonts w:ascii="Times New Roman" w:hAnsi="Times New Roman"/>
          <w:sz w:val="24"/>
          <w:szCs w:val="24"/>
        </w:rPr>
        <w:t xml:space="preserve">começou em 1997, quando </w:t>
      </w:r>
      <w:proofErr w:type="spellStart"/>
      <w:r w:rsidRPr="000416F3">
        <w:rPr>
          <w:rFonts w:ascii="Times New Roman" w:hAnsi="Times New Roman"/>
          <w:sz w:val="24"/>
          <w:szCs w:val="24"/>
        </w:rPr>
        <w:t>Jorn</w:t>
      </w:r>
      <w:proofErr w:type="spellEnd"/>
      <w:r w:rsidRPr="000416F3">
        <w:rPr>
          <w:rFonts w:ascii="Times New Roman" w:hAnsi="Times New Roman"/>
          <w:sz w:val="24"/>
          <w:szCs w:val="24"/>
        </w:rPr>
        <w:t xml:space="preserve"> </w:t>
      </w:r>
      <w:proofErr w:type="spellStart"/>
      <w:r w:rsidRPr="000416F3">
        <w:rPr>
          <w:rFonts w:ascii="Times New Roman" w:hAnsi="Times New Roman"/>
          <w:sz w:val="24"/>
          <w:szCs w:val="24"/>
        </w:rPr>
        <w:t>Barger</w:t>
      </w:r>
      <w:proofErr w:type="spellEnd"/>
      <w:r w:rsidRPr="000416F3">
        <w:rPr>
          <w:rFonts w:ascii="Times New Roman" w:hAnsi="Times New Roman"/>
          <w:sz w:val="24"/>
          <w:szCs w:val="24"/>
        </w:rPr>
        <w:t xml:space="preserve"> desenvolveu um sistema por meio do qual qualquer pessoa poderia ter acesso a um endereço e escrever nele aquilo que mais lhe interessasse. Seu </w:t>
      </w:r>
      <w:r w:rsidRPr="000416F3">
        <w:rPr>
          <w:rFonts w:ascii="Times New Roman" w:hAnsi="Times New Roman"/>
          <w:i/>
          <w:sz w:val="24"/>
          <w:szCs w:val="24"/>
        </w:rPr>
        <w:t>blog</w:t>
      </w:r>
      <w:r w:rsidRPr="000416F3">
        <w:rPr>
          <w:rFonts w:ascii="Times New Roman" w:hAnsi="Times New Roman"/>
          <w:sz w:val="24"/>
          <w:szCs w:val="24"/>
        </w:rPr>
        <w:t xml:space="preserve"> continua disponível (no endereço </w:t>
      </w:r>
      <w:hyperlink r:id="rId10" w:history="1">
        <w:r w:rsidRPr="000416F3">
          <w:rPr>
            <w:rStyle w:val="Hyperlink"/>
            <w:rFonts w:ascii="Times New Roman" w:hAnsi="Times New Roman" w:cs="Times New Roman"/>
            <w:color w:val="auto"/>
            <w:sz w:val="24"/>
            <w:szCs w:val="24"/>
          </w:rPr>
          <w:t>http://robotwisdom.com</w:t>
        </w:r>
      </w:hyperlink>
      <w:r w:rsidRPr="000416F3">
        <w:t>)</w:t>
      </w:r>
      <w:r w:rsidRPr="000416F3">
        <w:rPr>
          <w:rFonts w:ascii="Times New Roman" w:hAnsi="Times New Roman"/>
          <w:sz w:val="24"/>
          <w:szCs w:val="24"/>
        </w:rPr>
        <w:t xml:space="preserve"> e, segundo Cruzeiro (2010), não houve “qualquer tipo de alteração em seu layout ou estrutura desde sua criação”. </w:t>
      </w:r>
    </w:p>
    <w:p w:rsidR="000416F3" w:rsidRPr="000416F3" w:rsidRDefault="000416F3" w:rsidP="000416F3">
      <w:pPr>
        <w:pStyle w:val="ecxmsonormal"/>
        <w:shd w:val="clear" w:color="auto" w:fill="FFFFFF"/>
        <w:spacing w:before="0" w:beforeAutospacing="0" w:after="0" w:afterAutospacing="0" w:line="480" w:lineRule="auto"/>
        <w:ind w:firstLine="708"/>
        <w:jc w:val="both"/>
        <w:rPr>
          <w:rFonts w:ascii="Tahoma" w:hAnsi="Tahoma" w:cs="Tahoma"/>
        </w:rPr>
      </w:pPr>
      <w:r w:rsidRPr="000416F3">
        <w:t xml:space="preserve">O novo sistema criado por </w:t>
      </w:r>
      <w:proofErr w:type="spellStart"/>
      <w:r w:rsidRPr="000416F3">
        <w:t>Barger</w:t>
      </w:r>
      <w:proofErr w:type="spellEnd"/>
      <w:r w:rsidRPr="000416F3">
        <w:t xml:space="preserve"> foi primeiramente intitulado de</w:t>
      </w:r>
      <w:r w:rsidRPr="000416F3">
        <w:rPr>
          <w:rStyle w:val="apple-converted-space"/>
          <w:rFonts w:eastAsiaTheme="majorEastAsia"/>
        </w:rPr>
        <w:t> </w:t>
      </w:r>
      <w:proofErr w:type="spellStart"/>
      <w:r w:rsidRPr="000416F3">
        <w:rPr>
          <w:i/>
          <w:iCs/>
        </w:rPr>
        <w:t>weblog</w:t>
      </w:r>
      <w:proofErr w:type="spellEnd"/>
      <w:r w:rsidR="00C2130F">
        <w:t>. De acordo com Pereira (2010:</w:t>
      </w:r>
      <w:r w:rsidRPr="000416F3">
        <w:t xml:space="preserve"> p. 54), o termo</w:t>
      </w:r>
      <w:r w:rsidRPr="000416F3">
        <w:rPr>
          <w:rStyle w:val="apple-converted-space"/>
          <w:rFonts w:eastAsiaTheme="majorEastAsia"/>
        </w:rPr>
        <w:t> </w:t>
      </w:r>
      <w:proofErr w:type="spellStart"/>
      <w:r w:rsidRPr="000416F3">
        <w:rPr>
          <w:i/>
          <w:iCs/>
        </w:rPr>
        <w:t>weblog</w:t>
      </w:r>
      <w:proofErr w:type="spellEnd"/>
      <w:r w:rsidRPr="000416F3">
        <w:rPr>
          <w:rStyle w:val="apple-converted-space"/>
          <w:rFonts w:eastAsiaTheme="majorEastAsia"/>
          <w:i/>
          <w:iCs/>
        </w:rPr>
        <w:t> </w:t>
      </w:r>
      <w:r w:rsidRPr="000416F3">
        <w:t xml:space="preserve">é formado pela união das palavras do </w:t>
      </w:r>
      <w:proofErr w:type="gramStart"/>
      <w:r w:rsidRPr="000416F3">
        <w:t>inglês:</w:t>
      </w:r>
      <w:proofErr w:type="gramEnd"/>
      <w:r w:rsidRPr="000416F3">
        <w:rPr>
          <w:i/>
          <w:iCs/>
        </w:rPr>
        <w:t>web</w:t>
      </w:r>
      <w:r w:rsidRPr="000416F3">
        <w:rPr>
          <w:rStyle w:val="apple-converted-space"/>
          <w:rFonts w:eastAsiaTheme="majorEastAsia"/>
          <w:i/>
          <w:iCs/>
        </w:rPr>
        <w:t> </w:t>
      </w:r>
      <w:r w:rsidRPr="000416F3">
        <w:t xml:space="preserve">(que se refere à rede de computadores, à página da </w:t>
      </w:r>
      <w:r w:rsidRPr="000416F3">
        <w:rPr>
          <w:i/>
          <w:iCs/>
        </w:rPr>
        <w:t>internet</w:t>
      </w:r>
      <w:r w:rsidRPr="000416F3">
        <w:t>) e</w:t>
      </w:r>
      <w:r w:rsidRPr="000416F3">
        <w:rPr>
          <w:rStyle w:val="apple-converted-space"/>
          <w:rFonts w:eastAsiaTheme="majorEastAsia"/>
        </w:rPr>
        <w:t> </w:t>
      </w:r>
      <w:proofErr w:type="spellStart"/>
      <w:r w:rsidRPr="000416F3">
        <w:rPr>
          <w:i/>
          <w:iCs/>
        </w:rPr>
        <w:t>log</w:t>
      </w:r>
      <w:proofErr w:type="spellEnd"/>
      <w:r w:rsidRPr="000416F3">
        <w:rPr>
          <w:rStyle w:val="apple-converted-space"/>
          <w:rFonts w:eastAsiaTheme="majorEastAsia"/>
          <w:i/>
          <w:iCs/>
        </w:rPr>
        <w:t> </w:t>
      </w:r>
      <w:r w:rsidRPr="000416F3">
        <w:t xml:space="preserve"> (que se refere aos diários de bordo usados pelos navegadores para registrar os eventos de suas viagens). Pereira também afirma que foi Peter </w:t>
      </w:r>
      <w:proofErr w:type="spellStart"/>
      <w:r w:rsidRPr="000416F3">
        <w:t>Merholz</w:t>
      </w:r>
      <w:proofErr w:type="spellEnd"/>
      <w:r w:rsidRPr="000416F3">
        <w:t xml:space="preserve"> que separou o termo para formar o trocadilho “</w:t>
      </w:r>
      <w:proofErr w:type="spellStart"/>
      <w:r w:rsidRPr="000416F3">
        <w:t>we</w:t>
      </w:r>
      <w:proofErr w:type="spellEnd"/>
      <w:r w:rsidRPr="000416F3">
        <w:t xml:space="preserve"> blog” (“nós </w:t>
      </w:r>
      <w:proofErr w:type="spellStart"/>
      <w:r w:rsidRPr="000416F3">
        <w:t>blogamos</w:t>
      </w:r>
      <w:proofErr w:type="spellEnd"/>
      <w:r w:rsidRPr="000416F3">
        <w:t>”) na barra lateral de sua página (Peterme.com), fazendo com que a letra “b” da palavra “</w:t>
      </w:r>
      <w:r w:rsidRPr="000416F3">
        <w:rPr>
          <w:i/>
        </w:rPr>
        <w:t>web</w:t>
      </w:r>
      <w:r w:rsidRPr="000416F3">
        <w:t>” tomasse lugar antes da palavra “</w:t>
      </w:r>
      <w:proofErr w:type="spellStart"/>
      <w:r w:rsidRPr="000416F3">
        <w:rPr>
          <w:i/>
        </w:rPr>
        <w:t>log</w:t>
      </w:r>
      <w:proofErr w:type="spellEnd"/>
      <w:r w:rsidRPr="000416F3">
        <w:rPr>
          <w:i/>
        </w:rPr>
        <w:t xml:space="preserve">”, </w:t>
      </w:r>
      <w:r w:rsidRPr="000416F3">
        <w:t>criando uma nova palavra</w:t>
      </w:r>
      <w:r w:rsidRPr="000416F3">
        <w:rPr>
          <w:i/>
          <w:iCs/>
        </w:rPr>
        <w:t>.</w:t>
      </w:r>
      <w:r w:rsidRPr="000416F3">
        <w:rPr>
          <w:rStyle w:val="apple-converted-space"/>
          <w:rFonts w:eastAsiaTheme="majorEastAsia"/>
          <w:i/>
          <w:iCs/>
        </w:rPr>
        <w:t> </w:t>
      </w:r>
      <w:r w:rsidRPr="000416F3">
        <w:t>A partir daí, essas páginas passaram a ser conhecidas simplesmente como</w:t>
      </w:r>
      <w:r w:rsidRPr="000416F3">
        <w:rPr>
          <w:rStyle w:val="apple-converted-space"/>
          <w:rFonts w:eastAsiaTheme="majorEastAsia"/>
          <w:i/>
          <w:iCs/>
        </w:rPr>
        <w:t> </w:t>
      </w:r>
      <w:r w:rsidRPr="000416F3">
        <w:rPr>
          <w:i/>
          <w:iCs/>
        </w:rPr>
        <w:t>blogs</w:t>
      </w:r>
      <w:r w:rsidRPr="000416F3">
        <w:t>.</w:t>
      </w:r>
    </w:p>
    <w:p w:rsidR="000416F3" w:rsidRDefault="000416F3" w:rsidP="000416F3">
      <w:pPr>
        <w:pStyle w:val="ecxmsonormal"/>
        <w:shd w:val="clear" w:color="auto" w:fill="FFFFFF"/>
        <w:spacing w:before="0" w:beforeAutospacing="0" w:after="0" w:afterAutospacing="0" w:line="480" w:lineRule="auto"/>
        <w:ind w:firstLine="708"/>
        <w:jc w:val="both"/>
      </w:pPr>
      <w:r w:rsidRPr="000416F3">
        <w:t>O espaço eletrônico muitas vezes se significa com palavras que remetem à navegação, ao mar, com expressões como “navegar na</w:t>
      </w:r>
      <w:r w:rsidRPr="000416F3">
        <w:rPr>
          <w:rStyle w:val="apple-converted-space"/>
          <w:rFonts w:eastAsiaTheme="majorEastAsia"/>
        </w:rPr>
        <w:t> </w:t>
      </w:r>
      <w:r w:rsidRPr="000416F3">
        <w:rPr>
          <w:i/>
          <w:iCs/>
        </w:rPr>
        <w:t>internet</w:t>
      </w:r>
      <w:r w:rsidRPr="000416F3">
        <w:t xml:space="preserve">” ou, no caso, por meio da </w:t>
      </w:r>
      <w:proofErr w:type="spellStart"/>
      <w:proofErr w:type="gramStart"/>
      <w:r w:rsidRPr="000416F3">
        <w:t>palavra</w:t>
      </w:r>
      <w:r w:rsidRPr="000416F3">
        <w:rPr>
          <w:i/>
          <w:iCs/>
        </w:rPr>
        <w:t>“</w:t>
      </w:r>
      <w:proofErr w:type="gramEnd"/>
      <w:r w:rsidRPr="000416F3">
        <w:rPr>
          <w:i/>
          <w:iCs/>
        </w:rPr>
        <w:t>log</w:t>
      </w:r>
      <w:proofErr w:type="spellEnd"/>
      <w:r w:rsidRPr="000416F3">
        <w:rPr>
          <w:i/>
          <w:iCs/>
        </w:rPr>
        <w:t>”.</w:t>
      </w:r>
      <w:r w:rsidRPr="000416F3">
        <w:rPr>
          <w:rStyle w:val="apple-converted-space"/>
          <w:rFonts w:eastAsiaTheme="majorEastAsia"/>
          <w:i/>
          <w:iCs/>
        </w:rPr>
        <w:t> </w:t>
      </w:r>
      <w:r w:rsidRPr="000416F3">
        <w:t>Mas o que aconteceu foi que os sentidos de</w:t>
      </w:r>
      <w:r w:rsidRPr="000416F3">
        <w:rPr>
          <w:i/>
          <w:iCs/>
        </w:rPr>
        <w:t>"</w:t>
      </w:r>
      <w:proofErr w:type="spellStart"/>
      <w:r w:rsidRPr="000416F3">
        <w:rPr>
          <w:i/>
          <w:iCs/>
        </w:rPr>
        <w:t>log</w:t>
      </w:r>
      <w:proofErr w:type="spellEnd"/>
      <w:r w:rsidRPr="000416F3">
        <w:rPr>
          <w:i/>
          <w:iCs/>
        </w:rPr>
        <w:t>"</w:t>
      </w:r>
      <w:r w:rsidRPr="000416F3">
        <w:t> deram espaço para a criação da palavra</w:t>
      </w:r>
      <w:r w:rsidRPr="000416F3">
        <w:rPr>
          <w:rStyle w:val="apple-converted-space"/>
          <w:rFonts w:eastAsiaTheme="majorEastAsia"/>
        </w:rPr>
        <w:t> </w:t>
      </w:r>
      <w:r w:rsidRPr="000416F3">
        <w:rPr>
          <w:i/>
          <w:iCs/>
        </w:rPr>
        <w:t>“blog”,</w:t>
      </w:r>
      <w:r w:rsidRPr="000416F3">
        <w:rPr>
          <w:rStyle w:val="apple-converted-space"/>
          <w:rFonts w:eastAsiaTheme="majorEastAsia"/>
          <w:i/>
          <w:iCs/>
        </w:rPr>
        <w:t> </w:t>
      </w:r>
      <w:r w:rsidRPr="000416F3">
        <w:t>o que fez com que muitas outras palavras fossem criadas. No Brasil, por exemplo, quem escreve em</w:t>
      </w:r>
      <w:r w:rsidRPr="000416F3">
        <w:rPr>
          <w:rStyle w:val="apple-converted-space"/>
          <w:rFonts w:eastAsiaTheme="majorEastAsia"/>
        </w:rPr>
        <w:t> </w:t>
      </w:r>
      <w:r w:rsidRPr="000416F3">
        <w:rPr>
          <w:i/>
          <w:iCs/>
        </w:rPr>
        <w:t>blogs</w:t>
      </w:r>
      <w:r w:rsidRPr="000416F3">
        <w:rPr>
          <w:rStyle w:val="apple-converted-space"/>
          <w:rFonts w:eastAsiaTheme="majorEastAsia"/>
          <w:i/>
          <w:iCs/>
        </w:rPr>
        <w:t> </w:t>
      </w:r>
      <w:r w:rsidRPr="000416F3">
        <w:t>é chamado “</w:t>
      </w:r>
      <w:proofErr w:type="spellStart"/>
      <w:r w:rsidRPr="000416F3">
        <w:t>blogueiro</w:t>
      </w:r>
      <w:proofErr w:type="spellEnd"/>
      <w:r w:rsidRPr="000416F3">
        <w:t>”, o conjunto dos</w:t>
      </w:r>
      <w:r w:rsidRPr="000416F3">
        <w:rPr>
          <w:rStyle w:val="apple-converted-space"/>
          <w:rFonts w:eastAsiaTheme="majorEastAsia"/>
        </w:rPr>
        <w:t> </w:t>
      </w:r>
      <w:r w:rsidRPr="000416F3">
        <w:rPr>
          <w:i/>
          <w:iCs/>
        </w:rPr>
        <w:t>blogs</w:t>
      </w:r>
      <w:r w:rsidRPr="000416F3">
        <w:rPr>
          <w:rStyle w:val="apple-converted-space"/>
          <w:rFonts w:eastAsiaTheme="majorEastAsia"/>
          <w:i/>
          <w:iCs/>
        </w:rPr>
        <w:t> </w:t>
      </w:r>
      <w:r w:rsidRPr="000416F3">
        <w:t>é chamado de “</w:t>
      </w:r>
      <w:proofErr w:type="spellStart"/>
      <w:r w:rsidRPr="000416F3">
        <w:t>blogsfera</w:t>
      </w:r>
      <w:proofErr w:type="spellEnd"/>
      <w:r w:rsidRPr="000416F3">
        <w:t>”, o ato de escrever em um</w:t>
      </w:r>
      <w:r w:rsidRPr="000416F3">
        <w:rPr>
          <w:rStyle w:val="apple-converted-space"/>
          <w:rFonts w:eastAsiaTheme="majorEastAsia"/>
        </w:rPr>
        <w:t> </w:t>
      </w:r>
      <w:r w:rsidRPr="000416F3">
        <w:rPr>
          <w:i/>
          <w:iCs/>
        </w:rPr>
        <w:t>blog</w:t>
      </w:r>
      <w:r w:rsidRPr="000416F3">
        <w:rPr>
          <w:rStyle w:val="apple-converted-space"/>
          <w:rFonts w:eastAsiaTheme="majorEastAsia"/>
        </w:rPr>
        <w:t> </w:t>
      </w:r>
      <w:r w:rsidRPr="000416F3">
        <w:t>virou o verbo “</w:t>
      </w:r>
      <w:proofErr w:type="spellStart"/>
      <w:r w:rsidRPr="000416F3">
        <w:t>blogar</w:t>
      </w:r>
      <w:proofErr w:type="spellEnd"/>
      <w:r w:rsidRPr="000416F3">
        <w:t>”. E faz circular sentidos que se significam por estarem relacionados a esse novo espaço e a essa nova forma de escrever e publicar.</w:t>
      </w:r>
      <w:r w:rsidR="00DB24A2">
        <w:t xml:space="preserve"> Da mesma forma que a navegação é uma forma de circular, o espaço eletrônico é um espaço de circulação.</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lastRenderedPageBreak/>
        <w:t xml:space="preserve">O que aconteceu, a partir daí, foi o desenvolvimento de novas ferramentas e a melhoria dos recursos oferecidos pelas plataformas responsáveis por esses serviços. Isso possibilitou que, anos depois do primeiro </w:t>
      </w:r>
      <w:r w:rsidRPr="000416F3">
        <w:rPr>
          <w:rFonts w:ascii="Times New Roman" w:hAnsi="Times New Roman"/>
          <w:i/>
          <w:sz w:val="24"/>
          <w:szCs w:val="24"/>
        </w:rPr>
        <w:t>blog</w:t>
      </w:r>
      <w:r w:rsidRPr="000416F3">
        <w:rPr>
          <w:rFonts w:ascii="Times New Roman" w:hAnsi="Times New Roman"/>
          <w:sz w:val="24"/>
          <w:szCs w:val="24"/>
        </w:rPr>
        <w:t xml:space="preserve">, por causa do desenvolvimento tecnológico, se publicassem não só textos, mas fotos e vídeos também, além de se desenvolverem outras formas de interação, como os links e as formas de compartilhamento em redes sociais. E o alcance dessas informações é mundial, pois qualquer pessoa que tenha acesso à </w:t>
      </w:r>
      <w:r w:rsidRPr="000416F3">
        <w:rPr>
          <w:rFonts w:ascii="Times New Roman" w:hAnsi="Times New Roman"/>
          <w:i/>
          <w:sz w:val="24"/>
          <w:szCs w:val="24"/>
        </w:rPr>
        <w:t>internet</w:t>
      </w:r>
      <w:r w:rsidRPr="000416F3">
        <w:rPr>
          <w:rFonts w:ascii="Times New Roman" w:hAnsi="Times New Roman"/>
          <w:sz w:val="24"/>
          <w:szCs w:val="24"/>
        </w:rPr>
        <w:t xml:space="preserve"> pode, de forma geral, encontrar e ler um </w:t>
      </w:r>
      <w:r w:rsidRPr="000416F3">
        <w:rPr>
          <w:rFonts w:ascii="Times New Roman" w:hAnsi="Times New Roman"/>
          <w:i/>
          <w:sz w:val="24"/>
          <w:szCs w:val="24"/>
        </w:rPr>
        <w:t>blog</w:t>
      </w:r>
      <w:r w:rsidRPr="000416F3">
        <w:rPr>
          <w:rFonts w:ascii="Times New Roman" w:hAnsi="Times New Roman"/>
          <w:sz w:val="24"/>
          <w:szCs w:val="24"/>
        </w:rPr>
        <w:t xml:space="preserve">. Facilita-se a interação pela </w:t>
      </w:r>
      <w:r w:rsidRPr="000416F3">
        <w:rPr>
          <w:rFonts w:ascii="Times New Roman" w:hAnsi="Times New Roman"/>
          <w:i/>
          <w:sz w:val="24"/>
          <w:szCs w:val="24"/>
        </w:rPr>
        <w:t>internet</w:t>
      </w:r>
      <w:r w:rsidRPr="000416F3">
        <w:rPr>
          <w:rFonts w:ascii="Times New Roman" w:hAnsi="Times New Roman"/>
          <w:sz w:val="24"/>
          <w:szCs w:val="24"/>
        </w:rPr>
        <w:t xml:space="preserve">: cada pessoa </w:t>
      </w:r>
      <w:proofErr w:type="gramStart"/>
      <w:r w:rsidRPr="000416F3">
        <w:rPr>
          <w:rFonts w:ascii="Times New Roman" w:hAnsi="Times New Roman"/>
          <w:sz w:val="24"/>
          <w:szCs w:val="24"/>
        </w:rPr>
        <w:t>pode,</w:t>
      </w:r>
      <w:proofErr w:type="gramEnd"/>
      <w:r w:rsidRPr="000416F3">
        <w:rPr>
          <w:rFonts w:ascii="Times New Roman" w:hAnsi="Times New Roman"/>
          <w:sz w:val="24"/>
          <w:szCs w:val="24"/>
        </w:rPr>
        <w:t xml:space="preserve"> se quiser, escrever e publicar o que pensa. E, caso deseje, o autor do </w:t>
      </w:r>
      <w:r w:rsidRPr="000416F3">
        <w:rPr>
          <w:rFonts w:ascii="Times New Roman" w:hAnsi="Times New Roman"/>
          <w:i/>
          <w:sz w:val="24"/>
          <w:szCs w:val="24"/>
        </w:rPr>
        <w:t xml:space="preserve">blog </w:t>
      </w:r>
      <w:r w:rsidRPr="000416F3">
        <w:rPr>
          <w:rFonts w:ascii="Times New Roman" w:hAnsi="Times New Roman"/>
          <w:sz w:val="24"/>
          <w:szCs w:val="24"/>
        </w:rPr>
        <w:t>pode permitir comentários de seus leitores.</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Simone Oliveira (2005) destaca que a diferença entre um diário íntimo e um </w:t>
      </w:r>
      <w:r w:rsidRPr="000416F3">
        <w:rPr>
          <w:rFonts w:ascii="Times New Roman" w:hAnsi="Times New Roman"/>
          <w:i/>
          <w:sz w:val="24"/>
          <w:szCs w:val="24"/>
        </w:rPr>
        <w:t>blog</w:t>
      </w:r>
      <w:r w:rsidRPr="000416F3">
        <w:rPr>
          <w:rFonts w:ascii="Times New Roman" w:hAnsi="Times New Roman"/>
          <w:sz w:val="24"/>
          <w:szCs w:val="24"/>
        </w:rPr>
        <w:t xml:space="preserve"> é o lugar institucionalizado para os comentários, o que permite a interação entre quem escreve e seus leitores. Oliveira (2005) afirma que o comentário “é o espaço no qual fica assegurado que o que é escrito, ali, é lido” e essa regularidade se </w:t>
      </w:r>
      <w:proofErr w:type="gramStart"/>
      <w:r w:rsidRPr="000416F3">
        <w:rPr>
          <w:rFonts w:ascii="Times New Roman" w:hAnsi="Times New Roman"/>
          <w:sz w:val="24"/>
          <w:szCs w:val="24"/>
        </w:rPr>
        <w:t>opõe</w:t>
      </w:r>
      <w:proofErr w:type="gramEnd"/>
      <w:r w:rsidRPr="000416F3">
        <w:rPr>
          <w:rFonts w:ascii="Times New Roman" w:hAnsi="Times New Roman"/>
          <w:sz w:val="24"/>
          <w:szCs w:val="24"/>
        </w:rPr>
        <w:t xml:space="preserve"> ao atributo do diário íntimo, que, por ser íntimo, é privado e não deve ser lido. No </w:t>
      </w:r>
      <w:r w:rsidRPr="000416F3">
        <w:rPr>
          <w:rFonts w:ascii="Times New Roman" w:hAnsi="Times New Roman"/>
          <w:i/>
          <w:sz w:val="24"/>
          <w:szCs w:val="24"/>
        </w:rPr>
        <w:t>Guarda Causo</w:t>
      </w:r>
      <w:r w:rsidRPr="000416F3">
        <w:rPr>
          <w:rFonts w:ascii="Times New Roman" w:hAnsi="Times New Roman"/>
          <w:sz w:val="24"/>
          <w:szCs w:val="24"/>
        </w:rPr>
        <w:t xml:space="preserve">, </w:t>
      </w:r>
      <w:r w:rsidRPr="000416F3">
        <w:rPr>
          <w:rFonts w:ascii="Times New Roman" w:hAnsi="Times New Roman" w:cs="Times New Roman"/>
          <w:sz w:val="24"/>
          <w:szCs w:val="24"/>
        </w:rPr>
        <w:t xml:space="preserve">embora sejam permitidos os comentários, </w:t>
      </w:r>
      <w:r w:rsidRPr="000416F3">
        <w:rPr>
          <w:rFonts w:ascii="Times New Roman" w:hAnsi="Times New Roman"/>
          <w:sz w:val="24"/>
          <w:szCs w:val="24"/>
        </w:rPr>
        <w:t xml:space="preserve">não há grande destaque a eles e nem à </w:t>
      </w:r>
      <w:r w:rsidR="008A2B49">
        <w:rPr>
          <w:rFonts w:ascii="Times New Roman" w:hAnsi="Times New Roman"/>
          <w:sz w:val="24"/>
          <w:szCs w:val="24"/>
        </w:rPr>
        <w:t xml:space="preserve">possibilidade de </w:t>
      </w:r>
      <w:r w:rsidRPr="000416F3">
        <w:rPr>
          <w:rFonts w:ascii="Times New Roman" w:hAnsi="Times New Roman"/>
          <w:sz w:val="24"/>
          <w:szCs w:val="24"/>
        </w:rPr>
        <w:t xml:space="preserve">interação com o leitor. Nas 32 publicações, feitas entre os anos de 2009 e 2010, há apenas dois comentários.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O primeiro na postagem do dia 4 de janeiro de 2010:</w:t>
      </w: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noProof/>
          <w:sz w:val="24"/>
          <w:szCs w:val="24"/>
          <w:lang w:eastAsia="pt-BR"/>
        </w:rPr>
        <w:lastRenderedPageBreak/>
        <w:drawing>
          <wp:inline distT="0" distB="0" distL="0" distR="0">
            <wp:extent cx="5752357" cy="3106295"/>
            <wp:effectExtent l="19050" t="0" r="743" b="0"/>
            <wp:docPr id="6"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grayscl/>
                    </a:blip>
                    <a:srcRect l="-169" r="28789" b="33738"/>
                    <a:stretch>
                      <a:fillRect/>
                    </a:stretch>
                  </pic:blipFill>
                  <pic:spPr bwMode="auto">
                    <a:xfrm>
                      <a:off x="0" y="0"/>
                      <a:ext cx="5752357" cy="3106295"/>
                    </a:xfrm>
                    <a:prstGeom prst="rect">
                      <a:avLst/>
                    </a:prstGeom>
                    <a:noFill/>
                    <a:ln w="9525">
                      <a:noFill/>
                      <a:miter lim="800000"/>
                      <a:headEnd/>
                      <a:tailEnd/>
                    </a:ln>
                  </pic:spPr>
                </pic:pic>
              </a:graphicData>
            </a:graphic>
          </wp:inline>
        </w:drawing>
      </w:r>
    </w:p>
    <w:p w:rsidR="000416F3" w:rsidRPr="000416F3" w:rsidRDefault="00DA5F9D" w:rsidP="000416F3">
      <w:pPr>
        <w:spacing w:after="0" w:line="480" w:lineRule="auto"/>
        <w:ind w:firstLine="708"/>
        <w:jc w:val="both"/>
        <w:rPr>
          <w:rFonts w:ascii="Times New Roman" w:hAnsi="Times New Roman"/>
          <w:sz w:val="24"/>
          <w:szCs w:val="24"/>
        </w:rPr>
      </w:pPr>
      <w:r w:rsidRPr="00DA5F9D">
        <w:rPr>
          <w:noProof/>
        </w:rPr>
        <w:pict>
          <v:shapetype id="_x0000_t202" coordsize="21600,21600" o:spt="202" path="m,l,21600r21600,l21600,xe">
            <v:stroke joinstyle="miter"/>
            <v:path gradientshapeok="t" o:connecttype="rect"/>
          </v:shapetype>
          <v:shape id="_x0000_s1028" type="#_x0000_t202" style="position:absolute;left:0;text-align:left;margin-left:4.35pt;margin-top:1.55pt;width:289.35pt;height:12.5pt;z-index:251660288" stroked="f">
            <v:textbox style="mso-next-textbox:#_x0000_s1028" inset="0,0,0,0">
              <w:txbxContent>
                <w:p w:rsidR="000B157C" w:rsidRPr="00C54306" w:rsidRDefault="000B157C" w:rsidP="000416F3">
                  <w:pPr>
                    <w:pStyle w:val="Legenda"/>
                    <w:rPr>
                      <w:rFonts w:ascii="Times New Roman" w:hAnsi="Times New Roman"/>
                      <w:noProof/>
                      <w:sz w:val="24"/>
                      <w:szCs w:val="24"/>
                    </w:rPr>
                  </w:pPr>
                  <w:r>
                    <w:t>Imagem 1 - Comentário no causo "Ministro da Defesa"</w:t>
                  </w:r>
                </w:p>
              </w:txbxContent>
            </v:textbox>
            <w10:wrap type="square"/>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E o segundo na postagem do dia 2 de novembro de 2009:</w:t>
      </w: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noProof/>
          <w:sz w:val="24"/>
          <w:szCs w:val="24"/>
          <w:lang w:eastAsia="pt-BR"/>
        </w:rPr>
        <w:drawing>
          <wp:inline distT="0" distB="0" distL="0" distR="0">
            <wp:extent cx="5749817" cy="2873828"/>
            <wp:effectExtent l="19050" t="0" r="3283" b="0"/>
            <wp:docPr id="7"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grayscl/>
                    </a:blip>
                    <a:srcRect l="-500" r="14492" b="26925"/>
                    <a:stretch>
                      <a:fillRect/>
                    </a:stretch>
                  </pic:blipFill>
                  <pic:spPr bwMode="auto">
                    <a:xfrm>
                      <a:off x="0" y="0"/>
                      <a:ext cx="5749817" cy="2873828"/>
                    </a:xfrm>
                    <a:prstGeom prst="rect">
                      <a:avLst/>
                    </a:prstGeom>
                    <a:noFill/>
                    <a:ln w="9525">
                      <a:noFill/>
                      <a:miter lim="800000"/>
                      <a:headEnd/>
                      <a:tailEnd/>
                    </a:ln>
                  </pic:spPr>
                </pic:pic>
              </a:graphicData>
            </a:graphic>
          </wp:inline>
        </w:drawing>
      </w:r>
    </w:p>
    <w:p w:rsidR="000416F3" w:rsidRPr="000416F3" w:rsidRDefault="00DA5F9D" w:rsidP="000416F3">
      <w:pPr>
        <w:spacing w:after="0" w:line="480" w:lineRule="auto"/>
        <w:ind w:firstLine="708"/>
        <w:jc w:val="both"/>
        <w:rPr>
          <w:rFonts w:ascii="Times New Roman" w:hAnsi="Times New Roman"/>
          <w:sz w:val="24"/>
          <w:szCs w:val="24"/>
        </w:rPr>
      </w:pPr>
      <w:r w:rsidRPr="00DA5F9D">
        <w:rPr>
          <w:noProof/>
        </w:rPr>
        <w:pict>
          <v:shape id="_x0000_s1029" type="#_x0000_t202" style="position:absolute;left:0;text-align:left;margin-left:1.9pt;margin-top:.6pt;width:214.5pt;height:21pt;z-index:251661312" stroked="f">
            <v:textbox style="mso-next-textbox:#_x0000_s1029;mso-fit-shape-to-text:t" inset="0,0,0,0">
              <w:txbxContent>
                <w:p w:rsidR="000B157C" w:rsidRPr="0049353C" w:rsidRDefault="000B157C" w:rsidP="000416F3">
                  <w:pPr>
                    <w:pStyle w:val="Legenda"/>
                    <w:rPr>
                      <w:rFonts w:ascii="Times New Roman" w:hAnsi="Times New Roman"/>
                      <w:noProof/>
                      <w:sz w:val="24"/>
                      <w:szCs w:val="24"/>
                    </w:rPr>
                  </w:pPr>
                  <w:r>
                    <w:t>Imagem 2 - Comentário no causo "Emolumentos"</w:t>
                  </w:r>
                </w:p>
              </w:txbxContent>
            </v:textbox>
            <w10:wrap type="square"/>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Isso se dá devido ao fato de o </w:t>
      </w:r>
      <w:r w:rsidRPr="000416F3">
        <w:rPr>
          <w:rFonts w:ascii="Times New Roman" w:hAnsi="Times New Roman"/>
          <w:i/>
          <w:sz w:val="24"/>
          <w:szCs w:val="24"/>
        </w:rPr>
        <w:t>Guarda Causo</w:t>
      </w:r>
      <w:r w:rsidRPr="000416F3">
        <w:rPr>
          <w:rFonts w:ascii="Times New Roman" w:hAnsi="Times New Roman"/>
          <w:sz w:val="24"/>
          <w:szCs w:val="24"/>
        </w:rPr>
        <w:t xml:space="preserve"> não assumir o caráter de diário, no sentido que deriva dos diários íntimos, que têm seu percurso narrado por Oliveira (2005). Ao contrário disso, seu caráter é o de narrar </w:t>
      </w:r>
      <w:proofErr w:type="gramStart"/>
      <w:r w:rsidRPr="000416F3">
        <w:rPr>
          <w:rFonts w:ascii="Times New Roman" w:hAnsi="Times New Roman"/>
          <w:sz w:val="24"/>
          <w:szCs w:val="24"/>
        </w:rPr>
        <w:t>as</w:t>
      </w:r>
      <w:proofErr w:type="gramEnd"/>
      <w:r w:rsidRPr="000416F3">
        <w:rPr>
          <w:rFonts w:ascii="Times New Roman" w:hAnsi="Times New Roman"/>
          <w:sz w:val="24"/>
          <w:szCs w:val="24"/>
        </w:rPr>
        <w:t xml:space="preserve"> histórias regionais e familiares, </w:t>
      </w:r>
      <w:r w:rsidR="00DE1556">
        <w:rPr>
          <w:rFonts w:ascii="Times New Roman" w:hAnsi="Times New Roman"/>
          <w:sz w:val="24"/>
          <w:szCs w:val="24"/>
        </w:rPr>
        <w:t>dando continuidade à</w:t>
      </w:r>
      <w:r w:rsidRPr="000416F3">
        <w:rPr>
          <w:rFonts w:ascii="Times New Roman" w:hAnsi="Times New Roman"/>
          <w:sz w:val="24"/>
          <w:szCs w:val="24"/>
        </w:rPr>
        <w:t xml:space="preserve"> tradição de contar causos.</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lastRenderedPageBreak/>
        <w:t xml:space="preserve">Há, também, diferenças na tecnologia que se apresentava a Oliveira no período de sua pesquisa e as novas ferramentas. Hoje há a possibilidade de se suprimirem os comentários dos </w:t>
      </w:r>
      <w:r w:rsidRPr="000416F3">
        <w:rPr>
          <w:rFonts w:ascii="Times New Roman" w:hAnsi="Times New Roman"/>
          <w:i/>
          <w:sz w:val="24"/>
          <w:szCs w:val="24"/>
        </w:rPr>
        <w:t>blog</w:t>
      </w:r>
      <w:r w:rsidRPr="000416F3">
        <w:rPr>
          <w:rFonts w:ascii="Times New Roman" w:hAnsi="Times New Roman"/>
          <w:sz w:val="24"/>
          <w:szCs w:val="24"/>
        </w:rPr>
        <w:t>s, caso não se quei</w:t>
      </w:r>
      <w:r w:rsidR="008A2B49">
        <w:rPr>
          <w:rFonts w:ascii="Times New Roman" w:hAnsi="Times New Roman"/>
          <w:sz w:val="24"/>
          <w:szCs w:val="24"/>
        </w:rPr>
        <w:t>ra permitir essa assim chamada interação</w:t>
      </w:r>
      <w:r w:rsidRPr="000416F3">
        <w:rPr>
          <w:rFonts w:ascii="Times New Roman" w:hAnsi="Times New Roman"/>
          <w:sz w:val="24"/>
          <w:szCs w:val="24"/>
        </w:rPr>
        <w:t xml:space="preserve"> com o leitor. Algumas vezes isso acontece devido à responsabilidade jurídica, quando os comentários são considerados potencialmente preconceituosos ou caluniosos, como no caso dos sites de notícias sobre a vida pessoal de artistas. Outras vezes por não haver intenção do autor ou dono do </w:t>
      </w:r>
      <w:r w:rsidRPr="000416F3">
        <w:rPr>
          <w:rFonts w:ascii="Times New Roman" w:hAnsi="Times New Roman"/>
          <w:i/>
          <w:sz w:val="24"/>
          <w:szCs w:val="24"/>
        </w:rPr>
        <w:t>blog</w:t>
      </w:r>
      <w:r w:rsidR="008A2B49">
        <w:rPr>
          <w:rFonts w:ascii="Times New Roman" w:hAnsi="Times New Roman"/>
          <w:sz w:val="24"/>
          <w:szCs w:val="24"/>
        </w:rPr>
        <w:t xml:space="preserve"> em participar dessa interação</w:t>
      </w:r>
      <w:r w:rsidRPr="000416F3">
        <w:rPr>
          <w:rFonts w:ascii="Times New Roman" w:hAnsi="Times New Roman"/>
          <w:sz w:val="24"/>
          <w:szCs w:val="24"/>
        </w:rPr>
        <w:t xml:space="preserve">. </w:t>
      </w:r>
    </w:p>
    <w:p w:rsid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Também é possível que se restrinjam os comentários aos membros do </w:t>
      </w:r>
      <w:r w:rsidRPr="000416F3">
        <w:rPr>
          <w:rFonts w:ascii="Times New Roman" w:hAnsi="Times New Roman"/>
          <w:i/>
          <w:sz w:val="24"/>
          <w:szCs w:val="24"/>
        </w:rPr>
        <w:t>blog</w:t>
      </w:r>
      <w:r w:rsidRPr="000416F3">
        <w:rPr>
          <w:rFonts w:ascii="Times New Roman" w:hAnsi="Times New Roman"/>
          <w:sz w:val="24"/>
          <w:szCs w:val="24"/>
        </w:rPr>
        <w:t>, aos usuários que tenham uma conta em uma plataforma específica (</w:t>
      </w:r>
      <w:proofErr w:type="gramStart"/>
      <w:r w:rsidRPr="000416F3">
        <w:rPr>
          <w:rFonts w:ascii="Times New Roman" w:hAnsi="Times New Roman"/>
          <w:sz w:val="24"/>
          <w:szCs w:val="24"/>
        </w:rPr>
        <w:t>por exemplo</w:t>
      </w:r>
      <w:proofErr w:type="gramEnd"/>
      <w:r w:rsidRPr="000416F3">
        <w:rPr>
          <w:rFonts w:ascii="Times New Roman" w:hAnsi="Times New Roman"/>
          <w:sz w:val="24"/>
          <w:szCs w:val="24"/>
        </w:rPr>
        <w:t xml:space="preserve"> uma conta do Google), a membros que se identifiquem (por meio de uma rede social, por exemplo) ou que se mantenham os comentários abertos a qualquer pessoa, o que permite que os comentários sejam anônimos. Outra possibilidade que se abre é a moderação dos comentários, o que permite ao dono do </w:t>
      </w:r>
      <w:r w:rsidRPr="000416F3">
        <w:rPr>
          <w:rFonts w:ascii="Times New Roman" w:hAnsi="Times New Roman"/>
          <w:i/>
          <w:sz w:val="24"/>
          <w:szCs w:val="24"/>
        </w:rPr>
        <w:t>blog</w:t>
      </w:r>
      <w:r w:rsidRPr="000416F3">
        <w:rPr>
          <w:rFonts w:ascii="Times New Roman" w:hAnsi="Times New Roman"/>
          <w:sz w:val="24"/>
          <w:szCs w:val="24"/>
        </w:rPr>
        <w:t xml:space="preserve"> ou à equipe que o mantém escolher quais comentários se </w:t>
      </w:r>
      <w:proofErr w:type="gramStart"/>
      <w:r w:rsidRPr="000416F3">
        <w:rPr>
          <w:rFonts w:ascii="Times New Roman" w:hAnsi="Times New Roman"/>
          <w:sz w:val="24"/>
          <w:szCs w:val="24"/>
        </w:rPr>
        <w:t>tornarão</w:t>
      </w:r>
      <w:proofErr w:type="gramEnd"/>
      <w:r w:rsidRPr="000416F3">
        <w:rPr>
          <w:rFonts w:ascii="Times New Roman" w:hAnsi="Times New Roman"/>
          <w:sz w:val="24"/>
          <w:szCs w:val="24"/>
        </w:rPr>
        <w:t xml:space="preserve"> públicos e quais comentários serão excluídos. E mesmo que sejam permitidos os comentários sem moderação, </w:t>
      </w:r>
      <w:proofErr w:type="gramStart"/>
      <w:r w:rsidRPr="000416F3">
        <w:rPr>
          <w:rFonts w:ascii="Times New Roman" w:hAnsi="Times New Roman"/>
          <w:sz w:val="24"/>
          <w:szCs w:val="24"/>
        </w:rPr>
        <w:t>é</w:t>
      </w:r>
      <w:proofErr w:type="gramEnd"/>
      <w:r w:rsidRPr="000416F3">
        <w:rPr>
          <w:rFonts w:ascii="Times New Roman" w:hAnsi="Times New Roman"/>
          <w:sz w:val="24"/>
          <w:szCs w:val="24"/>
        </w:rPr>
        <w:t xml:space="preserve"> possível que se apaguem os comentários.</w:t>
      </w:r>
    </w:p>
    <w:p w:rsidR="00853531" w:rsidRPr="000416F3" w:rsidRDefault="00853531" w:rsidP="000416F3">
      <w:pPr>
        <w:spacing w:after="0" w:line="480" w:lineRule="auto"/>
        <w:ind w:firstLine="708"/>
        <w:jc w:val="both"/>
        <w:rPr>
          <w:rFonts w:ascii="Times New Roman" w:hAnsi="Times New Roman"/>
          <w:sz w:val="24"/>
          <w:szCs w:val="24"/>
        </w:rPr>
      </w:pP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noProof/>
          <w:sz w:val="24"/>
          <w:szCs w:val="24"/>
          <w:lang w:eastAsia="pt-BR"/>
        </w:rPr>
        <w:lastRenderedPageBreak/>
        <w:drawing>
          <wp:inline distT="0" distB="0" distL="0" distR="0">
            <wp:extent cx="5760085" cy="3236859"/>
            <wp:effectExtent l="19050" t="0" r="0" b="0"/>
            <wp:docPr id="8" name="Imagem 1" descr="imag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JPG"/>
                    <pic:cNvPicPr/>
                  </pic:nvPicPr>
                  <pic:blipFill>
                    <a:blip r:embed="rId13" cstate="print">
                      <a:grayscl/>
                    </a:blip>
                    <a:srcRect b="3843"/>
                    <a:stretch>
                      <a:fillRect/>
                    </a:stretch>
                  </pic:blipFill>
                  <pic:spPr>
                    <a:xfrm>
                      <a:off x="0" y="0"/>
                      <a:ext cx="5760085" cy="3236859"/>
                    </a:xfrm>
                    <a:prstGeom prst="rect">
                      <a:avLst/>
                    </a:prstGeom>
                  </pic:spPr>
                </pic:pic>
              </a:graphicData>
            </a:graphic>
          </wp:inline>
        </w:drawing>
      </w:r>
    </w:p>
    <w:p w:rsidR="000416F3" w:rsidRPr="000416F3" w:rsidRDefault="00DA5F9D" w:rsidP="000416F3">
      <w:pPr>
        <w:spacing w:after="0" w:line="480" w:lineRule="auto"/>
        <w:ind w:firstLine="708"/>
        <w:jc w:val="both"/>
        <w:rPr>
          <w:rFonts w:ascii="Times New Roman" w:hAnsi="Times New Roman"/>
          <w:sz w:val="24"/>
          <w:szCs w:val="24"/>
        </w:rPr>
      </w:pPr>
      <w:r>
        <w:rPr>
          <w:rFonts w:ascii="Times New Roman" w:hAnsi="Times New Roman"/>
          <w:noProof/>
          <w:sz w:val="24"/>
          <w:szCs w:val="24"/>
          <w:lang w:eastAsia="pt-BR"/>
        </w:rPr>
        <w:pict>
          <v:shape id="_x0000_s1031" type="#_x0000_t202" style="position:absolute;left:0;text-align:left;margin-left:1.15pt;margin-top:.8pt;width:283.85pt;height:21pt;z-index:251663360" stroked="f">
            <v:textbox style="mso-next-textbox:#_x0000_s1031;mso-fit-shape-to-text:t" inset="0,0,0,0">
              <w:txbxContent>
                <w:p w:rsidR="000B157C" w:rsidRPr="0049353C" w:rsidRDefault="000B157C" w:rsidP="000416F3">
                  <w:pPr>
                    <w:pStyle w:val="Legenda"/>
                    <w:rPr>
                      <w:rFonts w:ascii="Times New Roman" w:hAnsi="Times New Roman"/>
                      <w:noProof/>
                      <w:sz w:val="24"/>
                      <w:szCs w:val="24"/>
                    </w:rPr>
                  </w:pPr>
                  <w:r>
                    <w:t xml:space="preserve">Imagem 3 – Tela para configuração dos comentários do </w:t>
                  </w:r>
                  <w:r w:rsidRPr="00D74D97">
                    <w:t>Blog</w:t>
                  </w:r>
                  <w:r>
                    <w:t>ger</w:t>
                  </w:r>
                </w:p>
              </w:txbxContent>
            </v:textbox>
            <w10:wrap type="square"/>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Tais possibilidades de restrição dos comentários trazem uma reflexão importante sobre o espaço eletrônico, que não é neutro nem vazio de política, mas é um lugar onde há coerções, limites e controles, embora também seja significado pelos sentidos de liberdade e acessibilidade. O espaço eletrônico é controlado tanto pelo Estado, que pode, por exemplo, tirar uma página do ar por meio de aparatos jurídicos, quanto por meio de cadastros e senhas sem as quais não se tem acesso a certas páginas. O acesso a páginas e serviços também pode ser relacionado ao pagamento de taxas ou mensalidades. </w:t>
      </w:r>
    </w:p>
    <w:p w:rsid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Há ainda outras formas de se restringir, controlar, bloquear ou criar impedimentos no espaço eletrônico. Como exemplos disso, temos o fato de que uma página pode não estar indexada ao Google, a ferramenta de pesquisa </w:t>
      </w:r>
      <w:r w:rsidRPr="000416F3">
        <w:rPr>
          <w:rFonts w:ascii="Times New Roman" w:hAnsi="Times New Roman"/>
          <w:i/>
          <w:sz w:val="24"/>
          <w:szCs w:val="24"/>
        </w:rPr>
        <w:t>online</w:t>
      </w:r>
      <w:r w:rsidRPr="000416F3">
        <w:rPr>
          <w:rFonts w:ascii="Times New Roman" w:hAnsi="Times New Roman"/>
          <w:sz w:val="24"/>
          <w:szCs w:val="24"/>
        </w:rPr>
        <w:t xml:space="preserve"> mais conhecida no momento, por decisão de seus administradores. Ou casos como o do </w:t>
      </w:r>
      <w:r w:rsidRPr="000416F3">
        <w:rPr>
          <w:rFonts w:ascii="Times New Roman" w:hAnsi="Times New Roman"/>
          <w:i/>
          <w:sz w:val="24"/>
          <w:szCs w:val="24"/>
        </w:rPr>
        <w:t xml:space="preserve">site </w:t>
      </w:r>
      <w:proofErr w:type="spellStart"/>
      <w:proofErr w:type="gramStart"/>
      <w:r w:rsidRPr="000416F3">
        <w:rPr>
          <w:rFonts w:ascii="Times New Roman" w:hAnsi="Times New Roman"/>
          <w:sz w:val="24"/>
          <w:szCs w:val="24"/>
        </w:rPr>
        <w:lastRenderedPageBreak/>
        <w:t>WikiLeaks</w:t>
      </w:r>
      <w:proofErr w:type="spellEnd"/>
      <w:proofErr w:type="gramEnd"/>
      <w:r w:rsidRPr="000416F3">
        <w:rPr>
          <w:rStyle w:val="Refdenotaderodap"/>
          <w:rFonts w:ascii="Times New Roman" w:hAnsi="Times New Roman"/>
          <w:sz w:val="24"/>
          <w:szCs w:val="24"/>
        </w:rPr>
        <w:footnoteReference w:id="2"/>
      </w:r>
      <w:r w:rsidRPr="000416F3">
        <w:rPr>
          <w:rFonts w:ascii="Times New Roman" w:hAnsi="Times New Roman"/>
          <w:sz w:val="24"/>
          <w:szCs w:val="24"/>
        </w:rPr>
        <w:t>, que se foi construído com base em redes como a TOR (</w:t>
      </w:r>
      <w:proofErr w:type="spellStart"/>
      <w:r w:rsidRPr="000416F3">
        <w:rPr>
          <w:rFonts w:ascii="Times New Roman" w:hAnsi="Times New Roman"/>
          <w:sz w:val="24"/>
          <w:szCs w:val="24"/>
        </w:rPr>
        <w:t>The</w:t>
      </w:r>
      <w:proofErr w:type="spellEnd"/>
      <w:r w:rsidRPr="000416F3">
        <w:rPr>
          <w:rFonts w:ascii="Times New Roman" w:hAnsi="Times New Roman"/>
          <w:sz w:val="24"/>
          <w:szCs w:val="24"/>
        </w:rPr>
        <w:t xml:space="preserve"> </w:t>
      </w:r>
      <w:proofErr w:type="spellStart"/>
      <w:r w:rsidRPr="000416F3">
        <w:rPr>
          <w:rFonts w:ascii="Times New Roman" w:hAnsi="Times New Roman"/>
          <w:sz w:val="24"/>
          <w:szCs w:val="24"/>
        </w:rPr>
        <w:t>Onion</w:t>
      </w:r>
      <w:proofErr w:type="spellEnd"/>
      <w:r w:rsidRPr="000416F3">
        <w:rPr>
          <w:rFonts w:ascii="Times New Roman" w:hAnsi="Times New Roman"/>
          <w:sz w:val="24"/>
          <w:szCs w:val="24"/>
        </w:rPr>
        <w:t xml:space="preserve"> </w:t>
      </w:r>
      <w:proofErr w:type="spellStart"/>
      <w:r w:rsidRPr="000416F3">
        <w:rPr>
          <w:rFonts w:ascii="Times New Roman" w:hAnsi="Times New Roman"/>
          <w:sz w:val="24"/>
          <w:szCs w:val="24"/>
        </w:rPr>
        <w:t>Router</w:t>
      </w:r>
      <w:proofErr w:type="spellEnd"/>
      <w:r w:rsidRPr="000416F3">
        <w:rPr>
          <w:rFonts w:ascii="Times New Roman" w:hAnsi="Times New Roman"/>
          <w:sz w:val="24"/>
          <w:szCs w:val="24"/>
        </w:rPr>
        <w:t xml:space="preserve">), que garante o anonimato de seus usuários na </w:t>
      </w:r>
      <w:r w:rsidRPr="000416F3">
        <w:rPr>
          <w:rFonts w:ascii="Times New Roman" w:hAnsi="Times New Roman"/>
          <w:i/>
          <w:sz w:val="24"/>
          <w:szCs w:val="24"/>
        </w:rPr>
        <w:t>internet.</w:t>
      </w:r>
      <w:r w:rsidRPr="000416F3">
        <w:rPr>
          <w:rFonts w:ascii="Times New Roman" w:hAnsi="Times New Roman"/>
          <w:sz w:val="24"/>
          <w:szCs w:val="24"/>
        </w:rPr>
        <w:t xml:space="preserve"> Esses funcionamentos exigem dos usuários certos conhecimentos, o que limita sua utilização. Mas servem para salientar que, apesar do imaginário de que na </w:t>
      </w:r>
      <w:r w:rsidRPr="000416F3">
        <w:rPr>
          <w:rFonts w:ascii="Times New Roman" w:hAnsi="Times New Roman"/>
          <w:i/>
          <w:sz w:val="24"/>
          <w:szCs w:val="24"/>
        </w:rPr>
        <w:t>internet</w:t>
      </w:r>
      <w:r w:rsidRPr="000416F3">
        <w:rPr>
          <w:rFonts w:ascii="Times New Roman" w:hAnsi="Times New Roman"/>
          <w:sz w:val="24"/>
          <w:szCs w:val="24"/>
        </w:rPr>
        <w:t xml:space="preserve"> tudo é possível, acessível ou </w:t>
      </w:r>
      <w:proofErr w:type="spellStart"/>
      <w:r w:rsidRPr="000416F3">
        <w:rPr>
          <w:rFonts w:ascii="Times New Roman" w:hAnsi="Times New Roman"/>
          <w:i/>
          <w:sz w:val="24"/>
          <w:szCs w:val="24"/>
        </w:rPr>
        <w:t>acessável</w:t>
      </w:r>
      <w:proofErr w:type="spellEnd"/>
      <w:r w:rsidRPr="000416F3">
        <w:rPr>
          <w:rFonts w:ascii="Times New Roman" w:hAnsi="Times New Roman"/>
          <w:sz w:val="24"/>
          <w:szCs w:val="24"/>
        </w:rPr>
        <w:t xml:space="preserve"> e de que tudo está lá, há política também nesse meio.</w:t>
      </w:r>
    </w:p>
    <w:p w:rsidR="00DB24A2" w:rsidRPr="000416F3" w:rsidRDefault="00DB24A2" w:rsidP="000416F3">
      <w:pPr>
        <w:spacing w:after="0" w:line="480" w:lineRule="auto"/>
        <w:ind w:firstLine="708"/>
        <w:jc w:val="both"/>
        <w:rPr>
          <w:rFonts w:ascii="Times New Roman" w:hAnsi="Times New Roman"/>
          <w:sz w:val="24"/>
          <w:szCs w:val="24"/>
        </w:rPr>
      </w:pPr>
      <w:r>
        <w:rPr>
          <w:rFonts w:ascii="Times New Roman" w:hAnsi="Times New Roman"/>
          <w:sz w:val="24"/>
          <w:szCs w:val="24"/>
        </w:rPr>
        <w:t xml:space="preserve">Essas são formas de se impedir ou dificultar a circulação. São ferramentas que buscam organizar ou bloquear a possibilidade de compartilhar algo que está no meio eletrônico, fazendo com que </w:t>
      </w:r>
      <w:r w:rsidR="007A008E">
        <w:rPr>
          <w:rFonts w:ascii="Times New Roman" w:hAnsi="Times New Roman"/>
          <w:sz w:val="24"/>
          <w:szCs w:val="24"/>
        </w:rPr>
        <w:t xml:space="preserve">a circulação fique </w:t>
      </w:r>
      <w:proofErr w:type="spellStart"/>
      <w:r w:rsidR="007A008E">
        <w:rPr>
          <w:rFonts w:ascii="Times New Roman" w:hAnsi="Times New Roman"/>
          <w:sz w:val="24"/>
          <w:szCs w:val="24"/>
        </w:rPr>
        <w:t>restrista</w:t>
      </w:r>
      <w:proofErr w:type="spellEnd"/>
      <w:r>
        <w:rPr>
          <w:rFonts w:ascii="Times New Roman" w:hAnsi="Times New Roman"/>
          <w:sz w:val="24"/>
          <w:szCs w:val="24"/>
        </w:rPr>
        <w:t xml:space="preserve">.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O funcionamento dos </w:t>
      </w:r>
      <w:r w:rsidRPr="000416F3">
        <w:rPr>
          <w:rFonts w:ascii="Times New Roman" w:hAnsi="Times New Roman"/>
          <w:i/>
          <w:sz w:val="24"/>
          <w:szCs w:val="24"/>
        </w:rPr>
        <w:t>blogs</w:t>
      </w:r>
      <w:r w:rsidRPr="000416F3">
        <w:rPr>
          <w:rFonts w:ascii="Times New Roman" w:hAnsi="Times New Roman"/>
          <w:sz w:val="24"/>
          <w:szCs w:val="24"/>
        </w:rPr>
        <w:t xml:space="preserve"> passou por algumas modificações com o passar do tempo e isso t</w:t>
      </w:r>
      <w:r w:rsidR="00AD6B21">
        <w:rPr>
          <w:rFonts w:ascii="Times New Roman" w:hAnsi="Times New Roman"/>
          <w:sz w:val="24"/>
          <w:szCs w:val="24"/>
        </w:rPr>
        <w:t>ambém ocorreu com as formas d</w:t>
      </w:r>
      <w:r w:rsidR="008A2B49">
        <w:rPr>
          <w:rFonts w:ascii="Times New Roman" w:hAnsi="Times New Roman"/>
          <w:sz w:val="24"/>
          <w:szCs w:val="24"/>
        </w:rPr>
        <w:t>a chamada</w:t>
      </w:r>
      <w:r w:rsidR="00AD6B21">
        <w:rPr>
          <w:rFonts w:ascii="Times New Roman" w:hAnsi="Times New Roman"/>
          <w:sz w:val="24"/>
          <w:szCs w:val="24"/>
        </w:rPr>
        <w:t xml:space="preserve"> interação</w:t>
      </w:r>
      <w:r w:rsidR="00AD6B21">
        <w:rPr>
          <w:rStyle w:val="Refdenotaderodap"/>
          <w:rFonts w:ascii="Times New Roman" w:hAnsi="Times New Roman"/>
          <w:sz w:val="24"/>
          <w:szCs w:val="24"/>
        </w:rPr>
        <w:footnoteReference w:id="3"/>
      </w:r>
      <w:r w:rsidRPr="000416F3">
        <w:rPr>
          <w:rFonts w:ascii="Times New Roman" w:hAnsi="Times New Roman"/>
          <w:sz w:val="24"/>
          <w:szCs w:val="24"/>
        </w:rPr>
        <w:t xml:space="preserve"> </w:t>
      </w:r>
      <w:r w:rsidRPr="000416F3">
        <w:rPr>
          <w:rFonts w:ascii="Times New Roman" w:hAnsi="Times New Roman"/>
          <w:i/>
          <w:sz w:val="24"/>
          <w:szCs w:val="24"/>
        </w:rPr>
        <w:t>online</w:t>
      </w:r>
      <w:r w:rsidRPr="000416F3">
        <w:rPr>
          <w:rFonts w:ascii="Times New Roman" w:hAnsi="Times New Roman"/>
          <w:sz w:val="24"/>
          <w:szCs w:val="24"/>
        </w:rPr>
        <w:t xml:space="preserve">. Hoje é possível que se compartilhe em outros ambientes eletrônicos (como e-mail, </w:t>
      </w:r>
      <w:proofErr w:type="spellStart"/>
      <w:r w:rsidRPr="000416F3">
        <w:rPr>
          <w:rFonts w:ascii="Times New Roman" w:hAnsi="Times New Roman"/>
          <w:sz w:val="24"/>
          <w:szCs w:val="24"/>
        </w:rPr>
        <w:t>Facebook</w:t>
      </w:r>
      <w:proofErr w:type="spellEnd"/>
      <w:r w:rsidRPr="000416F3">
        <w:rPr>
          <w:rFonts w:ascii="Times New Roman" w:hAnsi="Times New Roman"/>
          <w:sz w:val="24"/>
          <w:szCs w:val="24"/>
        </w:rPr>
        <w:t xml:space="preserve">, </w:t>
      </w:r>
      <w:proofErr w:type="spellStart"/>
      <w:r w:rsidRPr="000416F3">
        <w:rPr>
          <w:rFonts w:ascii="Times New Roman" w:hAnsi="Times New Roman"/>
          <w:sz w:val="24"/>
          <w:szCs w:val="24"/>
        </w:rPr>
        <w:t>Twitter</w:t>
      </w:r>
      <w:proofErr w:type="spellEnd"/>
      <w:r w:rsidRPr="000416F3">
        <w:rPr>
          <w:rFonts w:ascii="Times New Roman" w:hAnsi="Times New Roman"/>
          <w:sz w:val="24"/>
          <w:szCs w:val="24"/>
        </w:rPr>
        <w:t xml:space="preserve"> ou qualquer outra rede social) qualquer página da </w:t>
      </w:r>
      <w:r w:rsidRPr="000416F3">
        <w:rPr>
          <w:rFonts w:ascii="Times New Roman" w:hAnsi="Times New Roman"/>
          <w:i/>
          <w:sz w:val="24"/>
          <w:szCs w:val="24"/>
        </w:rPr>
        <w:t>internet</w:t>
      </w:r>
      <w:r w:rsidRPr="000416F3">
        <w:rPr>
          <w:rFonts w:ascii="Times New Roman" w:hAnsi="Times New Roman"/>
          <w:sz w:val="24"/>
          <w:szCs w:val="24"/>
        </w:rPr>
        <w:t xml:space="preserve"> ou qualquer texto que se queira publicar e esses ambientes facilitam a discussão do assunto ou a manifestação de uma opinião. Essa retomada do tema ou do texto em questão acontece em um ambiente específico, para grupos selecionados de pessoas, que vão desde amigos restritos a toda a rede.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Há casos em que se facilita esse movimento</w:t>
      </w:r>
      <w:r w:rsidRPr="000416F3">
        <w:rPr>
          <w:rFonts w:ascii="Times New Roman" w:hAnsi="Times New Roman"/>
          <w:i/>
          <w:sz w:val="24"/>
          <w:szCs w:val="24"/>
        </w:rPr>
        <w:t xml:space="preserve">, </w:t>
      </w:r>
      <w:r w:rsidRPr="000416F3">
        <w:rPr>
          <w:rFonts w:ascii="Times New Roman" w:hAnsi="Times New Roman"/>
          <w:sz w:val="24"/>
          <w:szCs w:val="24"/>
        </w:rPr>
        <w:t xml:space="preserve">disponibilizando-se uma barra de ferramentas que permite ao leitor “compartilhar” os </w:t>
      </w:r>
      <w:proofErr w:type="spellStart"/>
      <w:r w:rsidRPr="000416F3">
        <w:rPr>
          <w:rFonts w:ascii="Times New Roman" w:hAnsi="Times New Roman"/>
          <w:i/>
          <w:sz w:val="24"/>
          <w:szCs w:val="24"/>
        </w:rPr>
        <w:t>posts</w:t>
      </w:r>
      <w:proofErr w:type="spellEnd"/>
      <w:r w:rsidRPr="000416F3">
        <w:rPr>
          <w:rFonts w:ascii="Times New Roman" w:hAnsi="Times New Roman"/>
          <w:sz w:val="24"/>
          <w:szCs w:val="24"/>
        </w:rPr>
        <w:t xml:space="preserve"> do </w:t>
      </w:r>
      <w:r w:rsidRPr="000416F3">
        <w:rPr>
          <w:rFonts w:ascii="Times New Roman" w:hAnsi="Times New Roman"/>
          <w:i/>
          <w:sz w:val="24"/>
          <w:szCs w:val="24"/>
        </w:rPr>
        <w:t>blog</w:t>
      </w:r>
      <w:r w:rsidRPr="000416F3">
        <w:rPr>
          <w:rFonts w:ascii="Times New Roman" w:hAnsi="Times New Roman"/>
          <w:sz w:val="24"/>
          <w:szCs w:val="24"/>
        </w:rPr>
        <w:t xml:space="preserve"> em outras redes sociais com poucos cliques. Mas isso acontece fora do ambiente do </w:t>
      </w:r>
      <w:r w:rsidRPr="000416F3">
        <w:rPr>
          <w:rFonts w:ascii="Times New Roman" w:hAnsi="Times New Roman"/>
          <w:i/>
          <w:sz w:val="24"/>
          <w:szCs w:val="24"/>
        </w:rPr>
        <w:t xml:space="preserve">blog, </w:t>
      </w:r>
      <w:r w:rsidRPr="000416F3">
        <w:rPr>
          <w:rFonts w:ascii="Times New Roman" w:hAnsi="Times New Roman"/>
          <w:sz w:val="24"/>
          <w:szCs w:val="24"/>
        </w:rPr>
        <w:t>colocando-se de forma independente ao funcionamento dele ou de seus comentários.</w: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noProof/>
          <w:sz w:val="24"/>
          <w:szCs w:val="24"/>
          <w:lang w:eastAsia="pt-BR"/>
        </w:rPr>
        <w:lastRenderedPageBreak/>
        <w:pict>
          <v:group id="_x0000_s1033" style="position:absolute;left:0;text-align:left;margin-left:25.3pt;margin-top:127pt;width:408.6pt;height:37.6pt;z-index:251665408" coordorigin="2207,4241" coordsize="8172,752">
            <v:shapetype id="_x0000_t50" coordsize="21600,21600" o:spt="50" adj="-8280,24300,-1800,4050" path="m@0@1l@2@3nfem@2,l@2,21600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accentbar="t"/>
            </v:shapetype>
            <v:shape id="_x0000_s1034" type="#_x0000_t50" style="position:absolute;left:7221;top:4241;width:3158;height:752" adj="-24849,6118,-821,5170,-20451,-27661,-20451,-27661" fillcolor="white [3212]" strokecolor="white [3212]" strokeweight="1.5pt">
              <v:textbox style="mso-next-textbox:#_x0000_s1034">
                <w:txbxContent>
                  <w:p w:rsidR="000B157C" w:rsidRDefault="000B157C" w:rsidP="000416F3">
                    <w:pPr>
                      <w:jc w:val="both"/>
                    </w:pPr>
                    <w:r>
                      <w:t xml:space="preserve">Botões para compartilhamento em redes sociais. </w:t>
                    </w:r>
                  </w:p>
                </w:txbxContent>
              </v:textbox>
              <o:callout v:ext="edit" minusy="t"/>
            </v:shape>
            <v:oval id="_x0000_s1035" style="position:absolute;left:2207;top:4241;width:1360;height:397" filled="f" strokecolor="white [3212]"/>
          </v:group>
        </w:pict>
      </w:r>
      <w:r>
        <w:rPr>
          <w:rFonts w:ascii="Times New Roman" w:hAnsi="Times New Roman"/>
          <w:noProof/>
          <w:sz w:val="24"/>
          <w:szCs w:val="24"/>
          <w:lang w:eastAsia="pt-BR"/>
        </w:rPr>
        <w:pict>
          <v:shape id="_x0000_s1032" type="#_x0000_t202" style="position:absolute;left:0;text-align:left;margin-left:1.2pt;margin-top:278.85pt;width:214.5pt;height:12.95pt;z-index:251664384" stroked="f">
            <v:textbox style="mso-next-textbox:#_x0000_s1032" inset="0,0,0,0">
              <w:txbxContent>
                <w:p w:rsidR="000B157C" w:rsidRPr="0049353C" w:rsidRDefault="000B157C" w:rsidP="000416F3">
                  <w:pPr>
                    <w:pStyle w:val="Legenda"/>
                    <w:rPr>
                      <w:rFonts w:ascii="Times New Roman" w:hAnsi="Times New Roman"/>
                      <w:noProof/>
                      <w:sz w:val="24"/>
                      <w:szCs w:val="24"/>
                    </w:rPr>
                  </w:pPr>
                  <w:r>
                    <w:t>Imagem 4 – Exemplo de formas de compartilhamento</w:t>
                  </w:r>
                </w:p>
              </w:txbxContent>
            </v:textbox>
            <w10:wrap type="square"/>
          </v:shape>
        </w:pict>
      </w:r>
      <w:r w:rsidR="000416F3" w:rsidRPr="000416F3">
        <w:rPr>
          <w:rFonts w:ascii="Times New Roman" w:hAnsi="Times New Roman"/>
          <w:noProof/>
          <w:sz w:val="24"/>
          <w:szCs w:val="24"/>
          <w:lang w:eastAsia="pt-BR"/>
        </w:rPr>
        <w:drawing>
          <wp:inline distT="0" distB="0" distL="0" distR="0">
            <wp:extent cx="5760085" cy="3361422"/>
            <wp:effectExtent l="19050" t="0" r="0" b="0"/>
            <wp:docPr id="9" name="Imagem 0" descr="compartilhamentos 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artilhamentos 2.GIF"/>
                    <pic:cNvPicPr/>
                  </pic:nvPicPr>
                  <pic:blipFill>
                    <a:blip r:embed="rId14" cstate="print">
                      <a:grayscl/>
                    </a:blip>
                    <a:stretch>
                      <a:fillRect/>
                    </a:stretch>
                  </pic:blipFill>
                  <pic:spPr>
                    <a:xfrm>
                      <a:off x="0" y="0"/>
                      <a:ext cx="5760085" cy="3361422"/>
                    </a:xfrm>
                    <a:prstGeom prst="rect">
                      <a:avLst/>
                    </a:prstGeom>
                  </pic:spPr>
                </pic:pic>
              </a:graphicData>
            </a:graphic>
          </wp:inline>
        </w:drawing>
      </w:r>
    </w:p>
    <w:p w:rsidR="000416F3" w:rsidRPr="000416F3" w:rsidRDefault="000416F3" w:rsidP="000416F3">
      <w:pPr>
        <w:spacing w:after="0" w:line="480" w:lineRule="auto"/>
        <w:ind w:firstLine="708"/>
        <w:jc w:val="both"/>
        <w:rPr>
          <w:rFonts w:ascii="Times New Roman" w:hAnsi="Times New Roman"/>
          <w:sz w:val="24"/>
          <w:szCs w:val="24"/>
        </w:rPr>
      </w:pP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No exemplo acima, retirado de um </w:t>
      </w:r>
      <w:r w:rsidRPr="000416F3">
        <w:rPr>
          <w:rFonts w:ascii="Times New Roman" w:hAnsi="Times New Roman"/>
          <w:i/>
          <w:sz w:val="24"/>
          <w:szCs w:val="24"/>
        </w:rPr>
        <w:t xml:space="preserve">blog </w:t>
      </w:r>
      <w:r w:rsidRPr="000416F3">
        <w:rPr>
          <w:rFonts w:ascii="Times New Roman" w:hAnsi="Times New Roman"/>
          <w:sz w:val="24"/>
          <w:szCs w:val="24"/>
        </w:rPr>
        <w:t xml:space="preserve">escolhido aleatoriamente, na mesma plataforma que dá suporte ao </w:t>
      </w:r>
      <w:r w:rsidRPr="000416F3">
        <w:rPr>
          <w:rFonts w:ascii="Times New Roman" w:hAnsi="Times New Roman"/>
          <w:i/>
          <w:sz w:val="24"/>
          <w:szCs w:val="24"/>
        </w:rPr>
        <w:t>Guarda Causo</w:t>
      </w:r>
      <w:r w:rsidRPr="000416F3">
        <w:rPr>
          <w:rFonts w:ascii="Times New Roman" w:hAnsi="Times New Roman"/>
          <w:sz w:val="24"/>
          <w:szCs w:val="24"/>
        </w:rPr>
        <w:t>, é possível ver os botões de compartilhamento. Nesse caso, os botões são respectivamente: “Enviar por e-mail”, “</w:t>
      </w:r>
      <w:proofErr w:type="spellStart"/>
      <w:proofErr w:type="gramStart"/>
      <w:r w:rsidRPr="000416F3">
        <w:rPr>
          <w:rFonts w:ascii="Times New Roman" w:hAnsi="Times New Roman"/>
          <w:sz w:val="24"/>
          <w:szCs w:val="24"/>
        </w:rPr>
        <w:t>BlogThis</w:t>
      </w:r>
      <w:proofErr w:type="spellEnd"/>
      <w:proofErr w:type="gramEnd"/>
      <w:r w:rsidRPr="000416F3">
        <w:rPr>
          <w:rFonts w:ascii="Times New Roman" w:hAnsi="Times New Roman"/>
          <w:sz w:val="24"/>
          <w:szCs w:val="24"/>
        </w:rPr>
        <w:t xml:space="preserve">!”, “Compartilhar no </w:t>
      </w:r>
      <w:proofErr w:type="spellStart"/>
      <w:r w:rsidRPr="000416F3">
        <w:rPr>
          <w:rFonts w:ascii="Times New Roman" w:hAnsi="Times New Roman"/>
          <w:sz w:val="24"/>
          <w:szCs w:val="24"/>
        </w:rPr>
        <w:t>Twitter</w:t>
      </w:r>
      <w:proofErr w:type="spellEnd"/>
      <w:r w:rsidRPr="000416F3">
        <w:rPr>
          <w:rFonts w:ascii="Times New Roman" w:hAnsi="Times New Roman"/>
          <w:sz w:val="24"/>
          <w:szCs w:val="24"/>
        </w:rPr>
        <w:t xml:space="preserve">”,  “Compartilhar no </w:t>
      </w:r>
      <w:proofErr w:type="spellStart"/>
      <w:r w:rsidRPr="000416F3">
        <w:rPr>
          <w:rFonts w:ascii="Times New Roman" w:hAnsi="Times New Roman"/>
          <w:sz w:val="24"/>
          <w:szCs w:val="24"/>
        </w:rPr>
        <w:t>Facebook</w:t>
      </w:r>
      <w:proofErr w:type="spellEnd"/>
      <w:r w:rsidRPr="000416F3">
        <w:rPr>
          <w:rFonts w:ascii="Times New Roman" w:hAnsi="Times New Roman"/>
          <w:sz w:val="24"/>
          <w:szCs w:val="24"/>
        </w:rPr>
        <w:t xml:space="preserve">” e “Compartilhar no Orkut”.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Quando não existem esses botões, uma maneira simples de compartilhar a página é copiando seu endereço (URL) e colando-o em outro espaço destinado à criação de textos, possivelmente na forma de </w:t>
      </w:r>
      <w:r w:rsidRPr="000416F3">
        <w:rPr>
          <w:rFonts w:ascii="Times New Roman" w:hAnsi="Times New Roman"/>
          <w:i/>
          <w:sz w:val="24"/>
          <w:szCs w:val="24"/>
        </w:rPr>
        <w:t>link</w:t>
      </w:r>
      <w:r w:rsidRPr="000416F3">
        <w:rPr>
          <w:rFonts w:ascii="Times New Roman" w:hAnsi="Times New Roman"/>
          <w:sz w:val="24"/>
          <w:szCs w:val="24"/>
        </w:rPr>
        <w:t xml:space="preserve">, como o e-mail, o </w:t>
      </w:r>
      <w:proofErr w:type="spellStart"/>
      <w:r w:rsidRPr="000416F3">
        <w:rPr>
          <w:rFonts w:ascii="Times New Roman" w:hAnsi="Times New Roman"/>
          <w:sz w:val="24"/>
          <w:szCs w:val="24"/>
        </w:rPr>
        <w:t>Twitter</w:t>
      </w:r>
      <w:proofErr w:type="spellEnd"/>
      <w:r w:rsidRPr="000416F3">
        <w:rPr>
          <w:rFonts w:ascii="Times New Roman" w:hAnsi="Times New Roman"/>
          <w:sz w:val="24"/>
          <w:szCs w:val="24"/>
        </w:rPr>
        <w:t xml:space="preserve"> ou o </w:t>
      </w:r>
      <w:proofErr w:type="spellStart"/>
      <w:r w:rsidRPr="000416F3">
        <w:rPr>
          <w:rFonts w:ascii="Times New Roman" w:hAnsi="Times New Roman"/>
          <w:sz w:val="24"/>
          <w:szCs w:val="24"/>
        </w:rPr>
        <w:t>Facebook</w:t>
      </w:r>
      <w:proofErr w:type="spellEnd"/>
      <w:r w:rsidRPr="000416F3">
        <w:rPr>
          <w:rFonts w:ascii="Times New Roman" w:hAnsi="Times New Roman"/>
          <w:sz w:val="24"/>
          <w:szCs w:val="24"/>
        </w:rPr>
        <w:t xml:space="preserve">. O que permite também que se faça um comentário sobre o que foi postado. A partir daí outras pessoas podem comentar ou compartilhar também. Mas tudo isso acontece fora da página do </w:t>
      </w:r>
      <w:r w:rsidRPr="000416F3">
        <w:rPr>
          <w:rFonts w:ascii="Times New Roman" w:hAnsi="Times New Roman"/>
          <w:i/>
          <w:sz w:val="24"/>
          <w:szCs w:val="24"/>
        </w:rPr>
        <w:t>blog</w:t>
      </w:r>
      <w:r w:rsidRPr="000416F3">
        <w:rPr>
          <w:rFonts w:ascii="Times New Roman" w:hAnsi="Times New Roman"/>
          <w:sz w:val="24"/>
          <w:szCs w:val="24"/>
        </w:rPr>
        <w:t xml:space="preserve"> e muitas vezes não pode ser controlado pelo autor ou dono da postagem. </w:t>
      </w:r>
    </w:p>
    <w:p w:rsidR="00DB24A2" w:rsidRPr="000416F3" w:rsidRDefault="000416F3" w:rsidP="00DB24A2">
      <w:pPr>
        <w:pStyle w:val="ecxmsonormal"/>
        <w:shd w:val="clear" w:color="auto" w:fill="FFFFFF"/>
        <w:spacing w:before="0" w:beforeAutospacing="0" w:after="0" w:afterAutospacing="0" w:line="480" w:lineRule="auto"/>
        <w:ind w:firstLine="708"/>
        <w:jc w:val="both"/>
        <w:rPr>
          <w:rFonts w:ascii="Tahoma" w:hAnsi="Tahoma" w:cs="Tahoma"/>
        </w:rPr>
      </w:pPr>
      <w:r w:rsidRPr="000416F3">
        <w:t xml:space="preserve">Mesmo na ausência dos botões de compartilhamento, há o direcionamento para lugares específicos. A escolha do lugar onde se vai compartilhar ou publicar alguma </w:t>
      </w:r>
      <w:r w:rsidRPr="000416F3">
        <w:lastRenderedPageBreak/>
        <w:t>informação não se dá de maneira aleatória e, portanto, também significa, afetando principalmente a circulação. E compartilhar algum texto na</w:t>
      </w:r>
      <w:r w:rsidRPr="000416F3">
        <w:rPr>
          <w:i/>
        </w:rPr>
        <w:t xml:space="preserve"> internet </w:t>
      </w:r>
      <w:r w:rsidRPr="000416F3">
        <w:t>faz com que ele passe a ter maior visibilidade</w:t>
      </w:r>
      <w:r w:rsidR="00DB24A2">
        <w:t>. O compartilhamento é uma forma de circulação, entre outros, e é da ordem do funcionamento desse espaço. Compartilhar é fazer circular.</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sz w:val="24"/>
          <w:szCs w:val="24"/>
        </w:rPr>
        <w:t xml:space="preserve">Da mesma forma que não se observa o funcionamento regular dos comentários, no </w:t>
      </w:r>
      <w:r w:rsidRPr="000416F3">
        <w:rPr>
          <w:rFonts w:ascii="Times New Roman" w:hAnsi="Times New Roman"/>
          <w:i/>
          <w:sz w:val="24"/>
          <w:szCs w:val="24"/>
        </w:rPr>
        <w:t xml:space="preserve">Guarda </w:t>
      </w:r>
      <w:proofErr w:type="gramStart"/>
      <w:r w:rsidRPr="000416F3">
        <w:rPr>
          <w:rFonts w:ascii="Times New Roman" w:hAnsi="Times New Roman"/>
          <w:i/>
          <w:sz w:val="24"/>
          <w:szCs w:val="24"/>
        </w:rPr>
        <w:t>Causo</w:t>
      </w:r>
      <w:r w:rsidRPr="000416F3">
        <w:rPr>
          <w:rFonts w:ascii="Times New Roman" w:hAnsi="Times New Roman"/>
          <w:sz w:val="24"/>
          <w:szCs w:val="24"/>
        </w:rPr>
        <w:t>,</w:t>
      </w:r>
      <w:proofErr w:type="gramEnd"/>
      <w:r w:rsidRPr="000416F3">
        <w:rPr>
          <w:rFonts w:ascii="Times New Roman" w:hAnsi="Times New Roman"/>
          <w:sz w:val="24"/>
          <w:szCs w:val="24"/>
        </w:rPr>
        <w:t xml:space="preserve"> o autor também não se utiliza de dispositivos comuns a esse tipo de tecnologia, como os links, que geram hipertextos e que facilitam que a página do </w:t>
      </w:r>
      <w:r w:rsidRPr="000416F3">
        <w:rPr>
          <w:rFonts w:ascii="Times New Roman" w:hAnsi="Times New Roman"/>
          <w:i/>
          <w:sz w:val="24"/>
          <w:szCs w:val="24"/>
        </w:rPr>
        <w:t xml:space="preserve">blog </w:t>
      </w:r>
      <w:r w:rsidRPr="000416F3">
        <w:rPr>
          <w:rFonts w:ascii="Times New Roman" w:hAnsi="Times New Roman"/>
          <w:sz w:val="24"/>
          <w:szCs w:val="24"/>
        </w:rPr>
        <w:t xml:space="preserve">seja encontrada pelos leitores. Há também outras regularidades peculiares ao funcionamento desse </w:t>
      </w:r>
      <w:r w:rsidRPr="000416F3">
        <w:rPr>
          <w:rFonts w:ascii="Times New Roman" w:hAnsi="Times New Roman"/>
          <w:i/>
          <w:sz w:val="24"/>
          <w:szCs w:val="24"/>
        </w:rPr>
        <w:t>blog,</w:t>
      </w:r>
      <w:r w:rsidRPr="000416F3">
        <w:rPr>
          <w:rFonts w:ascii="Times New Roman" w:hAnsi="Times New Roman"/>
          <w:sz w:val="24"/>
          <w:szCs w:val="24"/>
        </w:rPr>
        <w:t xml:space="preserve"> como a repetição do título, que aparece tanto no lugar que se instituiu para isso, na caixa de título quanto na caixa de texto, onde se escreve a postagem a ser publicada, e a assinatura do autor em todas as postagens, mesmo havendo a assinatura automática.</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Há ali marcas de que a constituição do texto se dá fora do </w:t>
      </w:r>
      <w:r w:rsidRPr="000416F3">
        <w:rPr>
          <w:rFonts w:ascii="Times New Roman" w:hAnsi="Times New Roman"/>
          <w:i/>
          <w:sz w:val="24"/>
          <w:szCs w:val="24"/>
        </w:rPr>
        <w:t xml:space="preserve">blog, </w:t>
      </w:r>
      <w:r w:rsidRPr="000416F3">
        <w:rPr>
          <w:rFonts w:ascii="Times New Roman" w:hAnsi="Times New Roman"/>
          <w:sz w:val="24"/>
          <w:szCs w:val="24"/>
        </w:rPr>
        <w:t>que tem sua própria caixa de textos para a criação das postagens.</w:t>
      </w:r>
      <w:r w:rsidRPr="000416F3">
        <w:rPr>
          <w:rFonts w:ascii="Times New Roman" w:hAnsi="Times New Roman"/>
          <w:i/>
          <w:sz w:val="24"/>
          <w:szCs w:val="24"/>
        </w:rPr>
        <w:t xml:space="preserve"> </w:t>
      </w:r>
      <w:r w:rsidRPr="000416F3">
        <w:rPr>
          <w:rFonts w:ascii="Times New Roman" w:hAnsi="Times New Roman"/>
          <w:sz w:val="24"/>
          <w:szCs w:val="24"/>
        </w:rPr>
        <w:t xml:space="preserve">É como se o texto fosse produzido em outro programa, com outras funções e limitações, como o Word, que tem como principal função criar ou editar textos de qualquer tipo, mas na maioria das vezes esses textos não são publicados em </w:t>
      </w:r>
      <w:r w:rsidRPr="000416F3">
        <w:rPr>
          <w:rFonts w:ascii="Times New Roman" w:hAnsi="Times New Roman"/>
          <w:i/>
          <w:sz w:val="24"/>
          <w:szCs w:val="24"/>
        </w:rPr>
        <w:t>blogs</w:t>
      </w:r>
      <w:r w:rsidRPr="000416F3">
        <w:rPr>
          <w:rFonts w:ascii="Times New Roman" w:hAnsi="Times New Roman"/>
          <w:sz w:val="24"/>
          <w:szCs w:val="24"/>
        </w:rPr>
        <w:t xml:space="preserve">. </w: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noProof/>
          <w:sz w:val="24"/>
          <w:szCs w:val="24"/>
          <w:lang w:eastAsia="pt-BR"/>
        </w:rPr>
        <w:lastRenderedPageBreak/>
        <w:pict>
          <v:shape id="_x0000_s1037" type="#_x0000_t50" style="position:absolute;left:0;text-align:left;margin-left:308.9pt;margin-top:298.45pt;width:121.75pt;height:25.05pt;z-index:251667456" adj="-31695,29188,-1064,7760,-17839,-43933,-17839,-43933" strokecolor="black [3213]" strokeweight="1.5pt">
            <v:textbox style="mso-next-textbox:#_x0000_s1037">
              <w:txbxContent>
                <w:p w:rsidR="000B157C" w:rsidRDefault="000B157C" w:rsidP="000416F3">
                  <w:pPr>
                    <w:jc w:val="both"/>
                  </w:pPr>
                  <w:r>
                    <w:t>Assinatura automática.</w:t>
                  </w:r>
                </w:p>
              </w:txbxContent>
            </v:textbox>
            <o:callout v:ext="edit" minusy="t"/>
          </v:shape>
        </w:pict>
      </w:r>
      <w:r>
        <w:rPr>
          <w:rFonts w:ascii="Times New Roman" w:hAnsi="Times New Roman"/>
          <w:noProof/>
          <w:sz w:val="24"/>
          <w:szCs w:val="24"/>
          <w:lang w:eastAsia="pt-BR"/>
        </w:rPr>
        <w:pict>
          <v:shape id="_x0000_s1039" type="#_x0000_t50" style="position:absolute;left:0;text-align:left;margin-left:314pt;margin-top:82.75pt;width:122pt;height:54pt;z-index:251669504" adj="-37623,-19300,-1062,3600,-27124,-32360,-27124,-32360" strokecolor="black [3213]" strokeweight="1.5pt">
            <v:textbox style="mso-next-textbox:#_x0000_s1039">
              <w:txbxContent>
                <w:p w:rsidR="000B157C" w:rsidRDefault="000B157C" w:rsidP="000416F3">
                  <w:pPr>
                    <w:jc w:val="both"/>
                  </w:pPr>
                  <w:r>
                    <w:t>O título colocado juntamente com o texto da postagem.</w:t>
                  </w:r>
                </w:p>
              </w:txbxContent>
            </v:textbox>
          </v:shape>
        </w:pict>
      </w:r>
      <w:r>
        <w:rPr>
          <w:rFonts w:ascii="Times New Roman" w:hAnsi="Times New Roman"/>
          <w:noProof/>
          <w:sz w:val="24"/>
          <w:szCs w:val="24"/>
          <w:lang w:eastAsia="pt-BR"/>
        </w:rPr>
        <w:pict>
          <v:shape id="_x0000_s1038" type="#_x0000_t50" style="position:absolute;left:0;text-align:left;margin-left:313.3pt;margin-top:159.35pt;width:122.7pt;height:23.05pt;z-index:251668480" adj="-35674,-99754,-1056,8434,-17868,-113482,-17868,-113482" strokecolor="black [3213]" strokeweight="1.5pt">
            <v:textbox style="mso-next-textbox:#_x0000_s1038">
              <w:txbxContent>
                <w:p w:rsidR="000B157C" w:rsidRDefault="000B157C" w:rsidP="000416F3">
                  <w:pPr>
                    <w:jc w:val="both"/>
                  </w:pPr>
                  <w:r>
                    <w:t>Assinatura do autor.</w:t>
                  </w:r>
                </w:p>
              </w:txbxContent>
            </v:textbox>
          </v:shape>
        </w:pict>
      </w:r>
      <w:r>
        <w:rPr>
          <w:rFonts w:ascii="Times New Roman" w:hAnsi="Times New Roman"/>
          <w:noProof/>
          <w:sz w:val="24"/>
          <w:szCs w:val="24"/>
          <w:lang w:eastAsia="pt-BR"/>
        </w:rPr>
        <w:pict>
          <v:shape id="_x0000_s1036" type="#_x0000_t50" style="position:absolute;left:0;text-align:left;margin-left:312.35pt;margin-top:11.5pt;width:123.65pt;height:51.15pt;z-index:251666432" adj="-32719,4497,-1048,3801,-26116,-20333,-26116,-20333" strokecolor="black [3213]" strokeweight="1.5pt">
            <v:textbox style="mso-next-textbox:#_x0000_s1036">
              <w:txbxContent>
                <w:p w:rsidR="000B157C" w:rsidRDefault="000B157C" w:rsidP="000416F3">
                  <w:pPr>
                    <w:jc w:val="both"/>
                  </w:pPr>
                  <w:r>
                    <w:t xml:space="preserve">O título colocado no espaço definido para isso. </w:t>
                  </w:r>
                </w:p>
              </w:txbxContent>
            </v:textbox>
            <o:callout v:ext="edit" minusy="t"/>
          </v:shape>
        </w:pict>
      </w:r>
      <w:r w:rsidR="000416F3" w:rsidRPr="000416F3">
        <w:rPr>
          <w:rFonts w:ascii="Times New Roman" w:hAnsi="Times New Roman"/>
          <w:noProof/>
          <w:sz w:val="24"/>
          <w:szCs w:val="24"/>
          <w:lang w:eastAsia="pt-BR"/>
        </w:rPr>
        <w:drawing>
          <wp:inline distT="0" distB="0" distL="0" distR="0">
            <wp:extent cx="5760085" cy="4485465"/>
            <wp:effectExtent l="19050" t="0" r="0" b="0"/>
            <wp:docPr id="10"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grayscl/>
                    </a:blip>
                    <a:srcRect l="18243" t="19437" r="25609" b="5882"/>
                    <a:stretch>
                      <a:fillRect/>
                    </a:stretch>
                  </pic:blipFill>
                  <pic:spPr bwMode="auto">
                    <a:xfrm>
                      <a:off x="0" y="0"/>
                      <a:ext cx="5760085" cy="4485465"/>
                    </a:xfrm>
                    <a:prstGeom prst="rect">
                      <a:avLst/>
                    </a:prstGeom>
                    <a:noFill/>
                    <a:ln w="9525">
                      <a:noFill/>
                      <a:miter lim="800000"/>
                      <a:headEnd/>
                      <a:tailEnd/>
                    </a:ln>
                  </pic:spPr>
                </pic:pic>
              </a:graphicData>
            </a:graphic>
          </wp:inline>
        </w:drawing>
      </w:r>
    </w:p>
    <w:p w:rsidR="000416F3" w:rsidRPr="000416F3" w:rsidRDefault="00DA5F9D" w:rsidP="000416F3">
      <w:pPr>
        <w:spacing w:after="0" w:line="480" w:lineRule="auto"/>
        <w:ind w:firstLine="708"/>
        <w:jc w:val="both"/>
        <w:rPr>
          <w:rFonts w:ascii="Times New Roman" w:hAnsi="Times New Roman"/>
          <w:sz w:val="24"/>
          <w:szCs w:val="24"/>
        </w:rPr>
      </w:pPr>
      <w:r>
        <w:rPr>
          <w:rFonts w:ascii="Times New Roman" w:hAnsi="Times New Roman"/>
          <w:noProof/>
          <w:sz w:val="24"/>
          <w:szCs w:val="24"/>
          <w:lang w:eastAsia="pt-BR"/>
        </w:rPr>
        <w:pict>
          <v:shape id="_x0000_s1030" type="#_x0000_t202" style="position:absolute;left:0;text-align:left;margin-left:1.2pt;margin-top:.6pt;width:214.5pt;height:15.6pt;z-index:251662336" stroked="f">
            <v:textbox style="mso-next-textbox:#_x0000_s1030" inset="0,0,0,0">
              <w:txbxContent>
                <w:p w:rsidR="000B157C" w:rsidRPr="0049353C" w:rsidRDefault="000B157C" w:rsidP="000416F3">
                  <w:pPr>
                    <w:pStyle w:val="Legenda"/>
                    <w:rPr>
                      <w:rFonts w:ascii="Times New Roman" w:hAnsi="Times New Roman"/>
                      <w:noProof/>
                      <w:sz w:val="24"/>
                      <w:szCs w:val="24"/>
                    </w:rPr>
                  </w:pPr>
                  <w:r>
                    <w:t>Imagem 5 – Postagem do causo "O trato"</w:t>
                  </w:r>
                </w:p>
              </w:txbxContent>
            </v:textbox>
            <w10:wrap type="square"/>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Há também outros funcionamentos do </w:t>
      </w:r>
      <w:r w:rsidRPr="000416F3">
        <w:rPr>
          <w:rFonts w:ascii="Times New Roman" w:hAnsi="Times New Roman"/>
          <w:i/>
          <w:sz w:val="24"/>
          <w:szCs w:val="24"/>
        </w:rPr>
        <w:t>blog</w:t>
      </w:r>
      <w:r w:rsidR="00665A1F">
        <w:rPr>
          <w:rFonts w:ascii="Times New Roman" w:hAnsi="Times New Roman"/>
          <w:sz w:val="24"/>
          <w:szCs w:val="24"/>
        </w:rPr>
        <w:t xml:space="preserve"> que merecem destaque</w:t>
      </w:r>
      <w:r w:rsidRPr="000416F3">
        <w:rPr>
          <w:rFonts w:ascii="Times New Roman" w:hAnsi="Times New Roman"/>
          <w:sz w:val="24"/>
          <w:szCs w:val="24"/>
        </w:rPr>
        <w:t>, como no causo “O Cristo”</w:t>
      </w:r>
      <w:r w:rsidR="000F119B" w:rsidRPr="000F119B">
        <w:rPr>
          <w:rFonts w:ascii="Times New Roman" w:hAnsi="Times New Roman"/>
          <w:sz w:val="24"/>
          <w:szCs w:val="24"/>
        </w:rPr>
        <w:t xml:space="preserve"> </w:t>
      </w:r>
      <w:r w:rsidR="000F119B">
        <w:rPr>
          <w:rFonts w:ascii="Times New Roman" w:hAnsi="Times New Roman"/>
          <w:sz w:val="24"/>
          <w:szCs w:val="24"/>
        </w:rPr>
        <w:t xml:space="preserve">(em anexo, p. </w:t>
      </w:r>
      <w:r w:rsidR="000319A6">
        <w:rPr>
          <w:rFonts w:ascii="Times New Roman" w:hAnsi="Times New Roman"/>
          <w:sz w:val="24"/>
          <w:szCs w:val="24"/>
        </w:rPr>
        <w:t>XVI</w:t>
      </w:r>
      <w:r w:rsidR="000F119B">
        <w:rPr>
          <w:rFonts w:ascii="Times New Roman" w:hAnsi="Times New Roman"/>
          <w:sz w:val="24"/>
          <w:szCs w:val="24"/>
        </w:rPr>
        <w:t>)</w:t>
      </w:r>
      <w:r w:rsidRPr="000416F3">
        <w:rPr>
          <w:rFonts w:ascii="Times New Roman" w:hAnsi="Times New Roman"/>
          <w:sz w:val="24"/>
          <w:szCs w:val="24"/>
        </w:rPr>
        <w:t xml:space="preserve">, que se inicia da seguinte forma: </w:t>
      </w:r>
    </w:p>
    <w:p w:rsidR="000416F3" w:rsidRPr="000416F3" w:rsidRDefault="00DA5F9D" w:rsidP="000416F3">
      <w:pPr>
        <w:spacing w:after="0" w:line="480" w:lineRule="auto"/>
        <w:jc w:val="both"/>
        <w:rPr>
          <w:rFonts w:ascii="Times New Roman" w:hAnsi="Times New Roman"/>
          <w:sz w:val="24"/>
          <w:szCs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98" type="#_x0000_t185" style="width:163.8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8" inset="18pt,18pt,,18pt">
              <w:txbxContent>
                <w:p w:rsidR="000B157C" w:rsidRDefault="000B157C" w:rsidP="000416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145246">
                    <w:rPr>
                      <w:rFonts w:ascii="Times New Roman" w:hAnsi="Times New Roman" w:cs="Times New Roman"/>
                      <w:b/>
                      <w:sz w:val="24"/>
                      <w:szCs w:val="24"/>
                    </w:rPr>
                    <w:t>Vocês vão achar que eu endoidei de vez.</w:t>
                  </w:r>
                  <w:r w:rsidRPr="001731DF">
                    <w:rPr>
                      <w:rFonts w:ascii="Times New Roman" w:hAnsi="Times New Roman" w:cs="Times New Roman"/>
                      <w:sz w:val="24"/>
                      <w:szCs w:val="24"/>
                    </w:rPr>
                    <w:t xml:space="preserve"> Mas, como eu não tenho nenhum compromisso com estes garranchos e isso é muito bom, lá vai: Congonhal e o Rio de Janeiro têm duas coisas semelhantes. </w:t>
                  </w:r>
                  <w:r w:rsidRPr="00145246">
                    <w:rPr>
                      <w:rFonts w:ascii="Times New Roman" w:hAnsi="Times New Roman" w:cs="Times New Roman"/>
                      <w:b/>
                      <w:sz w:val="24"/>
                      <w:szCs w:val="24"/>
                    </w:rPr>
                    <w:t>Guardadas a descomunais proporções. É claro!</w:t>
                  </w:r>
                  <w:r>
                    <w:rPr>
                      <w:rFonts w:ascii="Times New Roman" w:hAnsi="Times New Roman" w:cs="Times New Roman"/>
                      <w:sz w:val="24"/>
                      <w:szCs w:val="24"/>
                    </w:rPr>
                    <w:t>”</w:t>
                  </w:r>
                </w:p>
                <w:p w:rsidR="000B157C" w:rsidRDefault="000B157C" w:rsidP="000416F3">
                  <w:pPr>
                    <w:spacing w:after="0" w:line="360" w:lineRule="auto"/>
                    <w:jc w:val="both"/>
                    <w:rPr>
                      <w:rFonts w:ascii="Times New Roman" w:hAnsi="Times New Roman" w:cs="Times New Roman"/>
                      <w:sz w:val="24"/>
                      <w:szCs w:val="24"/>
                    </w:rPr>
                  </w:pPr>
                </w:p>
                <w:p w:rsidR="000B157C" w:rsidRDefault="000B157C" w:rsidP="00A15B24">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 Cristo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O autor marca certa construção ficcional que envolve uma cidade pequena no interior de Minas Gerais, a cidade do Rio de Janeiro e as suas semelhanças, “guardadas </w:t>
      </w:r>
      <w:r w:rsidRPr="000416F3">
        <w:rPr>
          <w:rFonts w:ascii="Times New Roman" w:hAnsi="Times New Roman"/>
          <w:sz w:val="24"/>
          <w:szCs w:val="24"/>
        </w:rPr>
        <w:lastRenderedPageBreak/>
        <w:t xml:space="preserve">as descomunais proporções”. Uma relação mítica entre cidade pequena e cidade grande, colocada pelo dizer que já circula e significa. E é por isso que se </w:t>
      </w:r>
      <w:proofErr w:type="gramStart"/>
      <w:r w:rsidRPr="000416F3">
        <w:rPr>
          <w:rFonts w:ascii="Times New Roman" w:hAnsi="Times New Roman"/>
          <w:sz w:val="24"/>
          <w:szCs w:val="24"/>
        </w:rPr>
        <w:t>pode</w:t>
      </w:r>
      <w:proofErr w:type="gramEnd"/>
      <w:r w:rsidRPr="000416F3">
        <w:rPr>
          <w:rFonts w:ascii="Times New Roman" w:hAnsi="Times New Roman"/>
          <w:sz w:val="24"/>
          <w:szCs w:val="24"/>
        </w:rPr>
        <w:t xml:space="preserve"> garantir os sentidos do estranhamento perante o que será narrado em seguida, pois, para que o leitor realmente achasse que o autor havia </w:t>
      </w:r>
      <w:r w:rsidRPr="000416F3">
        <w:rPr>
          <w:rFonts w:ascii="Times New Roman" w:hAnsi="Times New Roman"/>
          <w:i/>
          <w:sz w:val="24"/>
          <w:szCs w:val="24"/>
        </w:rPr>
        <w:t>endoidado de vez</w:t>
      </w:r>
      <w:r w:rsidRPr="000416F3">
        <w:rPr>
          <w:rFonts w:ascii="Times New Roman" w:hAnsi="Times New Roman"/>
          <w:sz w:val="24"/>
          <w:szCs w:val="24"/>
        </w:rPr>
        <w:t xml:space="preserve">, seria necessário que compartilhasse da evidência de que Congonhal e Rio de Janeiro, as duas cidades a serem comparadas, são extremamente diferentes.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O causo “Inauguração” </w:t>
      </w:r>
      <w:r w:rsidR="000F119B">
        <w:rPr>
          <w:rFonts w:ascii="Times New Roman" w:hAnsi="Times New Roman"/>
          <w:sz w:val="24"/>
          <w:szCs w:val="24"/>
        </w:rPr>
        <w:t>(em anexo, p.</w:t>
      </w:r>
      <w:r w:rsidR="000319A6">
        <w:rPr>
          <w:rFonts w:ascii="Times New Roman" w:hAnsi="Times New Roman"/>
          <w:sz w:val="24"/>
          <w:szCs w:val="24"/>
        </w:rPr>
        <w:t xml:space="preserve"> V</w:t>
      </w:r>
      <w:r w:rsidR="000F119B">
        <w:rPr>
          <w:rFonts w:ascii="Times New Roman" w:hAnsi="Times New Roman"/>
          <w:sz w:val="24"/>
          <w:szCs w:val="24"/>
        </w:rPr>
        <w:t xml:space="preserve">) </w:t>
      </w:r>
      <w:r w:rsidRPr="000416F3">
        <w:rPr>
          <w:rFonts w:ascii="Times New Roman" w:hAnsi="Times New Roman"/>
          <w:sz w:val="24"/>
          <w:szCs w:val="24"/>
        </w:rPr>
        <w:t xml:space="preserve">se inicia afirmando que “aqui tudo era inaugurado, com direito a </w:t>
      </w:r>
      <w:proofErr w:type="spellStart"/>
      <w:r w:rsidRPr="000416F3">
        <w:rPr>
          <w:rFonts w:ascii="Times New Roman" w:hAnsi="Times New Roman"/>
          <w:sz w:val="24"/>
          <w:szCs w:val="24"/>
        </w:rPr>
        <w:t>discurseira</w:t>
      </w:r>
      <w:proofErr w:type="spellEnd"/>
      <w:r w:rsidRPr="000416F3">
        <w:rPr>
          <w:rFonts w:ascii="Times New Roman" w:hAnsi="Times New Roman"/>
          <w:sz w:val="24"/>
          <w:szCs w:val="24"/>
        </w:rPr>
        <w:t xml:space="preserve">, foguetório e festança”, para mais adiante se contar que dessa forma fora inaugurado o Santo Cruzeiro, localizado depois do bairro São Geraldo, conhecido popularmente como “Aterrado”. </w:t>
      </w:r>
    </w:p>
    <w:p w:rsidR="000416F3" w:rsidRPr="000416F3" w:rsidRDefault="00DA5F9D" w:rsidP="000416F3">
      <w:pPr>
        <w:spacing w:after="0" w:line="480" w:lineRule="auto"/>
        <w:jc w:val="both"/>
        <w:rPr>
          <w:rFonts w:ascii="Times New Roman" w:hAnsi="Times New Roman"/>
          <w:sz w:val="24"/>
          <w:szCs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97" type="#_x0000_t185" style="width:177.9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7" inset="18pt,18pt,,18pt">
              <w:txbxContent>
                <w:p w:rsidR="000B157C" w:rsidRDefault="000B157C" w:rsidP="000416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145246">
                    <w:rPr>
                      <w:rFonts w:ascii="Times New Roman" w:hAnsi="Times New Roman" w:cs="Times New Roman"/>
                      <w:b/>
                      <w:sz w:val="24"/>
                      <w:szCs w:val="24"/>
                    </w:rPr>
                    <w:t xml:space="preserve">Aqui </w:t>
                  </w:r>
                  <w:r w:rsidRPr="009E5BDB">
                    <w:rPr>
                      <w:rFonts w:ascii="Times New Roman" w:hAnsi="Times New Roman" w:cs="Times New Roman"/>
                      <w:sz w:val="24"/>
                      <w:szCs w:val="24"/>
                    </w:rPr>
                    <w:t xml:space="preserve">tudo era inaugurado, com direito a </w:t>
                  </w:r>
                  <w:proofErr w:type="spellStart"/>
                  <w:r w:rsidRPr="009E5BDB">
                    <w:rPr>
                      <w:rFonts w:ascii="Times New Roman" w:hAnsi="Times New Roman" w:cs="Times New Roman"/>
                      <w:sz w:val="24"/>
                      <w:szCs w:val="24"/>
                    </w:rPr>
                    <w:t>discurseira</w:t>
                  </w:r>
                  <w:proofErr w:type="spellEnd"/>
                  <w:r w:rsidRPr="009E5BDB">
                    <w:rPr>
                      <w:rFonts w:ascii="Times New Roman" w:hAnsi="Times New Roman" w:cs="Times New Roman"/>
                      <w:sz w:val="24"/>
                      <w:szCs w:val="24"/>
                    </w:rPr>
                    <w:t xml:space="preserve">, foguetório e festança. Desde as coisas mais bizarras, extravagantes, estapafúrdias e profanas; até as sagradas e respeitosas. Pois foi com procissão, missa campal, jejum, abstinência, foguetório e cantoria, que foi inaugurado o </w:t>
                  </w:r>
                  <w:r w:rsidRPr="00145246">
                    <w:rPr>
                      <w:rFonts w:ascii="Times New Roman" w:hAnsi="Times New Roman" w:cs="Times New Roman"/>
                      <w:b/>
                      <w:sz w:val="24"/>
                      <w:szCs w:val="24"/>
                    </w:rPr>
                    <w:t>Santo Cruzeiro</w:t>
                  </w:r>
                  <w:r w:rsidRPr="009E5BDB">
                    <w:rPr>
                      <w:rFonts w:ascii="Times New Roman" w:hAnsi="Times New Roman" w:cs="Times New Roman"/>
                      <w:sz w:val="24"/>
                      <w:szCs w:val="24"/>
                    </w:rPr>
                    <w:t xml:space="preserve"> que fica depois do </w:t>
                  </w:r>
                  <w:r w:rsidRPr="00145246">
                    <w:rPr>
                      <w:rFonts w:ascii="Times New Roman" w:hAnsi="Times New Roman" w:cs="Times New Roman"/>
                      <w:b/>
                      <w:sz w:val="24"/>
                      <w:szCs w:val="24"/>
                    </w:rPr>
                    <w:t>aterrado</w:t>
                  </w:r>
                  <w:r w:rsidRPr="009E5BDB">
                    <w:rPr>
                      <w:rFonts w:ascii="Times New Roman" w:hAnsi="Times New Roman" w:cs="Times New Roman"/>
                      <w:sz w:val="24"/>
                      <w:szCs w:val="24"/>
                    </w:rPr>
                    <w:t>.</w:t>
                  </w:r>
                  <w:r>
                    <w:rPr>
                      <w:rFonts w:ascii="Times New Roman" w:hAnsi="Times New Roman" w:cs="Times New Roman"/>
                      <w:sz w:val="24"/>
                      <w:szCs w:val="24"/>
                    </w:rPr>
                    <w:t>”</w:t>
                  </w:r>
                </w:p>
                <w:p w:rsidR="000B157C" w:rsidRDefault="000B157C" w:rsidP="000416F3">
                  <w:pPr>
                    <w:spacing w:after="0" w:line="360" w:lineRule="auto"/>
                    <w:jc w:val="both"/>
                    <w:rPr>
                      <w:rFonts w:ascii="Times New Roman" w:hAnsi="Times New Roman" w:cs="Times New Roman"/>
                      <w:sz w:val="24"/>
                      <w:szCs w:val="24"/>
                    </w:rPr>
                  </w:pPr>
                </w:p>
                <w:p w:rsidR="000B157C" w:rsidRDefault="000B157C" w:rsidP="00A15B24">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Inauguração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 Esse movimento de descrever os acontecimentos narrados como parte da cidade de Pouso Alegre sem dizer de início de que cidade se trata, acaba por criar uma antecipação de um leitor “ideal” para o </w:t>
      </w:r>
      <w:r w:rsidRPr="000416F3">
        <w:rPr>
          <w:rFonts w:ascii="Times New Roman" w:hAnsi="Times New Roman"/>
          <w:i/>
          <w:sz w:val="24"/>
          <w:szCs w:val="24"/>
        </w:rPr>
        <w:t xml:space="preserve">blog. </w:t>
      </w:r>
      <w:r w:rsidRPr="000416F3">
        <w:rPr>
          <w:rFonts w:ascii="Times New Roman" w:hAnsi="Times New Roman"/>
          <w:sz w:val="24"/>
          <w:szCs w:val="24"/>
        </w:rPr>
        <w:t xml:space="preserve">Esse leitor “ideal” seria aquele que conhece as cidades e personagens envolvidos e </w:t>
      </w:r>
      <w:proofErr w:type="gramStart"/>
      <w:r w:rsidRPr="000416F3">
        <w:rPr>
          <w:rFonts w:ascii="Times New Roman" w:hAnsi="Times New Roman"/>
          <w:sz w:val="24"/>
          <w:szCs w:val="24"/>
        </w:rPr>
        <w:t>reconhece</w:t>
      </w:r>
      <w:proofErr w:type="gramEnd"/>
      <w:r w:rsidRPr="000416F3">
        <w:rPr>
          <w:rFonts w:ascii="Times New Roman" w:hAnsi="Times New Roman"/>
          <w:sz w:val="24"/>
          <w:szCs w:val="24"/>
        </w:rPr>
        <w:t xml:space="preserve"> logo no início as relações, lugares e pessoas de que se fala. Mas há também a constituição ficcional, a criação de um cenário onde se passará uma história. </w:t>
      </w:r>
      <w:proofErr w:type="gramStart"/>
      <w:r w:rsidRPr="000416F3">
        <w:rPr>
          <w:rFonts w:ascii="Times New Roman" w:hAnsi="Times New Roman"/>
          <w:sz w:val="24"/>
          <w:szCs w:val="24"/>
        </w:rPr>
        <w:t>A Pouso</w:t>
      </w:r>
      <w:proofErr w:type="gramEnd"/>
      <w:r w:rsidRPr="000416F3">
        <w:rPr>
          <w:rFonts w:ascii="Times New Roman" w:hAnsi="Times New Roman"/>
          <w:sz w:val="24"/>
          <w:szCs w:val="24"/>
        </w:rPr>
        <w:t xml:space="preserve"> Alegre a ser narrada não é necessariamente a cidade empírica, mas a cidade vivida e significada pelo autor, a cidade que serviu de cenário para histórias vividas, ouvidas ou imaginadas.</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cs="Times New Roman"/>
          <w:sz w:val="24"/>
        </w:rPr>
        <w:lastRenderedPageBreak/>
        <w:t xml:space="preserve">Apesar de apresentar características que demonstram alguns funcionamentos outros do </w:t>
      </w:r>
      <w:r w:rsidRPr="000416F3">
        <w:rPr>
          <w:rFonts w:ascii="Times New Roman" w:hAnsi="Times New Roman" w:cs="Times New Roman"/>
          <w:i/>
          <w:sz w:val="24"/>
        </w:rPr>
        <w:t>Guarda Causo</w:t>
      </w:r>
      <w:r w:rsidRPr="000416F3">
        <w:rPr>
          <w:rFonts w:ascii="Times New Roman" w:hAnsi="Times New Roman" w:cs="Times New Roman"/>
          <w:sz w:val="24"/>
        </w:rPr>
        <w:t xml:space="preserve"> perante o funcionamento comum aos </w:t>
      </w:r>
      <w:r w:rsidRPr="000416F3">
        <w:rPr>
          <w:rFonts w:ascii="Times New Roman" w:hAnsi="Times New Roman" w:cs="Times New Roman"/>
          <w:i/>
          <w:sz w:val="24"/>
        </w:rPr>
        <w:t>blogs</w:t>
      </w:r>
      <w:r w:rsidRPr="000416F3">
        <w:rPr>
          <w:rFonts w:ascii="Times New Roman" w:hAnsi="Times New Roman" w:cs="Times New Roman"/>
          <w:sz w:val="24"/>
        </w:rPr>
        <w:t xml:space="preserve">, entendo que há aí o discurso digital, pois </w:t>
      </w:r>
      <w:r w:rsidRPr="000416F3">
        <w:rPr>
          <w:rFonts w:ascii="Times New Roman" w:hAnsi="Times New Roman"/>
          <w:sz w:val="24"/>
          <w:szCs w:val="24"/>
        </w:rPr>
        <w:t xml:space="preserve">ele se constitui e circula no meio eletrônico, elegendo a </w:t>
      </w:r>
      <w:r w:rsidRPr="000416F3">
        <w:rPr>
          <w:rFonts w:ascii="Times New Roman" w:hAnsi="Times New Roman"/>
          <w:i/>
          <w:sz w:val="24"/>
          <w:szCs w:val="24"/>
        </w:rPr>
        <w:t>internet</w:t>
      </w:r>
      <w:r w:rsidRPr="000416F3">
        <w:rPr>
          <w:rFonts w:ascii="Times New Roman" w:hAnsi="Times New Roman"/>
          <w:sz w:val="24"/>
          <w:szCs w:val="24"/>
        </w:rPr>
        <w:t xml:space="preserve"> como forma de contar causos e produzindo o movimento de tornar mundial o que é regional, falando para muitos do que é único da região do Sul de Minas.</w:t>
      </w:r>
    </w:p>
    <w:p w:rsid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Nesse caso, o sujeito foi interpelado pelo discurso das novas tecnologias de informação e comunicação e se identificou com a formação discursiva que tem ganhado espaço no meio urbano. O efeito de transparência e naturalidade gerado pela massificação dessas tecnologias mostra que o sujeito, em seu processo de subjetivação foi capturado na discursividade do eletrônico, embora existam falhas e deslizes e</w:t>
      </w:r>
      <w:r w:rsidR="00C2130F">
        <w:rPr>
          <w:rFonts w:ascii="Times New Roman" w:hAnsi="Times New Roman" w:cs="Times New Roman"/>
          <w:sz w:val="24"/>
        </w:rPr>
        <w:t>m sua materialidade. Dias (2011:</w:t>
      </w:r>
      <w:r w:rsidRPr="000416F3">
        <w:rPr>
          <w:rFonts w:ascii="Times New Roman" w:hAnsi="Times New Roman" w:cs="Times New Roman"/>
          <w:sz w:val="24"/>
        </w:rPr>
        <w:t xml:space="preserve"> p. 23), afirma que “somos todos, em todos os lugares, afetados pela discursividade do eletrônico”, porque ela está “no processo histórico e ideológico de significação da nossa sociedade contemporânea”. O que não impossibilita o sujeito de resistir ou deslocar os sentidos ou, ainda, de aí se colocar de maneira ambígua. </w:t>
      </w:r>
    </w:p>
    <w:p w:rsidR="000416F3" w:rsidRPr="000416F3" w:rsidRDefault="000416F3" w:rsidP="000416F3">
      <w:pPr>
        <w:spacing w:after="0" w:line="480" w:lineRule="auto"/>
        <w:ind w:firstLine="708"/>
        <w:jc w:val="both"/>
        <w:rPr>
          <w:rFonts w:ascii="Times New Roman" w:hAnsi="Times New Roman" w:cs="Times New Roman"/>
          <w:sz w:val="24"/>
        </w:rPr>
      </w:pPr>
    </w:p>
    <w:p w:rsidR="000416F3" w:rsidRPr="000416F3" w:rsidRDefault="000416F3" w:rsidP="000416F3">
      <w:pPr>
        <w:pStyle w:val="Ttulo2"/>
        <w:numPr>
          <w:ilvl w:val="1"/>
          <w:numId w:val="3"/>
        </w:numPr>
        <w:spacing w:line="480" w:lineRule="auto"/>
        <w:jc w:val="both"/>
      </w:pPr>
      <w:r w:rsidRPr="000416F3">
        <w:t xml:space="preserve">  </w:t>
      </w:r>
      <w:bookmarkStart w:id="58" w:name="_Toc330908807"/>
      <w:bookmarkStart w:id="59" w:name="_Toc350608791"/>
      <w:r w:rsidRPr="000416F3">
        <w:t xml:space="preserve">Os causos a salvo do dilúvio: </w:t>
      </w:r>
      <w:r w:rsidRPr="000416F3">
        <w:rPr>
          <w:i/>
        </w:rPr>
        <w:t>e-causos</w:t>
      </w:r>
      <w:bookmarkEnd w:id="58"/>
      <w:bookmarkEnd w:id="59"/>
    </w:p>
    <w:p w:rsidR="000416F3" w:rsidRPr="000416F3" w:rsidRDefault="000416F3" w:rsidP="000416F3"/>
    <w:p w:rsidR="000416F3" w:rsidRPr="000416F3" w:rsidRDefault="00C2130F"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Pierre </w:t>
      </w:r>
      <w:r w:rsidR="007B40A5">
        <w:rPr>
          <w:rFonts w:ascii="Times New Roman" w:hAnsi="Times New Roman" w:cs="Times New Roman"/>
          <w:sz w:val="24"/>
          <w:szCs w:val="24"/>
        </w:rPr>
        <w:t>Lévy</w:t>
      </w:r>
      <w:r>
        <w:rPr>
          <w:rFonts w:ascii="Times New Roman" w:hAnsi="Times New Roman" w:cs="Times New Roman"/>
          <w:sz w:val="24"/>
          <w:szCs w:val="24"/>
        </w:rPr>
        <w:t xml:space="preserve"> (1999, pp. 15-</w:t>
      </w:r>
      <w:r w:rsidR="000416F3" w:rsidRPr="000416F3">
        <w:rPr>
          <w:rFonts w:ascii="Times New Roman" w:hAnsi="Times New Roman" w:cs="Times New Roman"/>
          <w:sz w:val="24"/>
          <w:szCs w:val="24"/>
        </w:rPr>
        <w:t xml:space="preserve">16), em seu texto intitulado </w:t>
      </w:r>
      <w:proofErr w:type="spellStart"/>
      <w:r w:rsidR="000416F3" w:rsidRPr="000416F3">
        <w:rPr>
          <w:rFonts w:ascii="Times New Roman" w:hAnsi="Times New Roman" w:cs="Times New Roman"/>
          <w:sz w:val="24"/>
          <w:szCs w:val="24"/>
        </w:rPr>
        <w:t>Cibercultura</w:t>
      </w:r>
      <w:proofErr w:type="spellEnd"/>
      <w:r w:rsidR="000416F3" w:rsidRPr="000416F3">
        <w:rPr>
          <w:rFonts w:ascii="Times New Roman" w:hAnsi="Times New Roman" w:cs="Times New Roman"/>
          <w:sz w:val="24"/>
          <w:szCs w:val="24"/>
        </w:rPr>
        <w:t xml:space="preserve">, trata da grande quantidade de informações como um novo dilúvio. Ele nos remete ao dilúvio bíblico, no qual Noé recebeu a missão de acolher um casal de cada espécie de animais para que não se extinguissem durante a chuva que </w:t>
      </w:r>
      <w:proofErr w:type="gramStart"/>
      <w:r w:rsidR="000416F3" w:rsidRPr="000416F3">
        <w:rPr>
          <w:rFonts w:ascii="Times New Roman" w:hAnsi="Times New Roman" w:cs="Times New Roman"/>
          <w:sz w:val="24"/>
          <w:szCs w:val="24"/>
        </w:rPr>
        <w:t>duraria</w:t>
      </w:r>
      <w:proofErr w:type="gramEnd"/>
      <w:r w:rsidR="000416F3" w:rsidRPr="000416F3">
        <w:rPr>
          <w:rFonts w:ascii="Times New Roman" w:hAnsi="Times New Roman" w:cs="Times New Roman"/>
          <w:sz w:val="24"/>
          <w:szCs w:val="24"/>
        </w:rPr>
        <w:t xml:space="preserve"> quarenta dias e quarenta noites e inundaria a Terra. Noé seria, então, responsável por construir uma arca grande e resistente o suficiente para que sua família e os animais se mantivessem a salvo durante a tempestade. </w:t>
      </w:r>
    </w:p>
    <w:p w:rsidR="000416F3" w:rsidRPr="000416F3" w:rsidRDefault="007B40A5"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Lévy</w:t>
      </w:r>
      <w:r w:rsidR="000416F3" w:rsidRPr="000416F3">
        <w:rPr>
          <w:rFonts w:ascii="Times New Roman" w:hAnsi="Times New Roman" w:cs="Times New Roman"/>
          <w:sz w:val="24"/>
          <w:szCs w:val="24"/>
        </w:rPr>
        <w:t xml:space="preserve"> fala de um segundo dilúvio, no qual a arca nunca repousará sobre o Monte </w:t>
      </w:r>
      <w:proofErr w:type="spellStart"/>
      <w:r w:rsidR="000416F3" w:rsidRPr="000416F3">
        <w:rPr>
          <w:rFonts w:ascii="Times New Roman" w:hAnsi="Times New Roman" w:cs="Times New Roman"/>
          <w:sz w:val="24"/>
          <w:szCs w:val="24"/>
        </w:rPr>
        <w:t>Ararat</w:t>
      </w:r>
      <w:proofErr w:type="spellEnd"/>
      <w:r w:rsidR="000416F3" w:rsidRPr="000416F3">
        <w:rPr>
          <w:rFonts w:ascii="Times New Roman" w:hAnsi="Times New Roman" w:cs="Times New Roman"/>
          <w:sz w:val="24"/>
          <w:szCs w:val="24"/>
        </w:rPr>
        <w:t xml:space="preserve">, porque não terá fim, como teve o de Noé. Para </w:t>
      </w:r>
      <w:r>
        <w:rPr>
          <w:rFonts w:ascii="Times New Roman" w:hAnsi="Times New Roman" w:cs="Times New Roman"/>
          <w:sz w:val="24"/>
          <w:szCs w:val="24"/>
        </w:rPr>
        <w:t>Lévy</w:t>
      </w:r>
      <w:r w:rsidR="000416F3" w:rsidRPr="000416F3">
        <w:rPr>
          <w:rFonts w:ascii="Times New Roman" w:hAnsi="Times New Roman" w:cs="Times New Roman"/>
          <w:sz w:val="24"/>
          <w:szCs w:val="24"/>
        </w:rPr>
        <w:t xml:space="preserve">, esse dilúvio incessante seria o dilúvio informacional e todos que navegam no ciberespaço quando olhassem pela escotilha, poderiam ver outras arcas, navegando a perder de vista. Mas em cada uma dessas arcas haveria uma seleção diferente e se procuraria preservar a diversidade.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 analogia serve para mostrar que, no caso de Noé, tudo aquilo que não estivesse na seleção seria devastado, como acontecera muitas vezes na história ao queimarem-se bibliotecas, destruírem-se textos ou, como fez </w:t>
      </w:r>
      <w:proofErr w:type="spellStart"/>
      <w:r w:rsidRPr="000416F3">
        <w:rPr>
          <w:rFonts w:ascii="Times New Roman" w:hAnsi="Times New Roman" w:cs="Times New Roman"/>
          <w:sz w:val="24"/>
          <w:szCs w:val="24"/>
        </w:rPr>
        <w:t>Sargão</w:t>
      </w:r>
      <w:proofErr w:type="spellEnd"/>
      <w:r w:rsidRPr="000416F3">
        <w:rPr>
          <w:rFonts w:ascii="Times New Roman" w:hAnsi="Times New Roman" w:cs="Times New Roman"/>
          <w:sz w:val="24"/>
          <w:szCs w:val="24"/>
        </w:rPr>
        <w:t xml:space="preserve"> de </w:t>
      </w:r>
      <w:proofErr w:type="spellStart"/>
      <w:r w:rsidRPr="000416F3">
        <w:rPr>
          <w:rFonts w:ascii="Times New Roman" w:hAnsi="Times New Roman" w:cs="Times New Roman"/>
          <w:sz w:val="24"/>
          <w:szCs w:val="24"/>
        </w:rPr>
        <w:t>Agadé</w:t>
      </w:r>
      <w:proofErr w:type="spellEnd"/>
      <w:r w:rsidRPr="000416F3">
        <w:rPr>
          <w:rFonts w:ascii="Times New Roman" w:hAnsi="Times New Roman" w:cs="Times New Roman"/>
          <w:sz w:val="24"/>
          <w:szCs w:val="24"/>
        </w:rPr>
        <w:t xml:space="preserve">, atirarem-se ao Eufrates as tábuas de argila que se desmancharam na água e calaram muitas vozes. </w:t>
      </w:r>
      <w:r w:rsidR="007B40A5">
        <w:rPr>
          <w:rFonts w:ascii="Times New Roman" w:hAnsi="Times New Roman" w:cs="Times New Roman"/>
          <w:sz w:val="24"/>
          <w:szCs w:val="24"/>
        </w:rPr>
        <w:t>Lévy</w:t>
      </w:r>
      <w:r w:rsidRPr="000416F3">
        <w:rPr>
          <w:rFonts w:ascii="Times New Roman" w:hAnsi="Times New Roman" w:cs="Times New Roman"/>
          <w:sz w:val="24"/>
          <w:szCs w:val="24"/>
        </w:rPr>
        <w:t xml:space="preserve"> ressalta que isso não seria possível no ciberespaço, porque “fluida, virtual, ao mesmo tempo reunida e dispersa, essa biblioteca de Babel não pode ser queimada. As inúmeras vozes que ressoam no ciberespaço continuarão a se fazer ouvir e a gerar respostas” (</w:t>
      </w:r>
      <w:r w:rsidR="007B40A5">
        <w:rPr>
          <w:rFonts w:ascii="Times New Roman" w:hAnsi="Times New Roman" w:cs="Times New Roman"/>
          <w:sz w:val="24"/>
          <w:szCs w:val="24"/>
        </w:rPr>
        <w:t>Lévy</w:t>
      </w:r>
      <w:r w:rsidRPr="000416F3">
        <w:rPr>
          <w:rFonts w:ascii="Times New Roman" w:hAnsi="Times New Roman" w:cs="Times New Roman"/>
          <w:sz w:val="24"/>
          <w:szCs w:val="24"/>
        </w:rPr>
        <w:t>, 1999</w:t>
      </w:r>
      <w:r w:rsidR="00862EC2">
        <w:rPr>
          <w:rFonts w:ascii="Times New Roman" w:hAnsi="Times New Roman" w:cs="Times New Roman"/>
          <w:sz w:val="24"/>
          <w:szCs w:val="24"/>
        </w:rPr>
        <w:t>:</w:t>
      </w:r>
      <w:r w:rsidRPr="000416F3">
        <w:rPr>
          <w:rFonts w:ascii="Times New Roman" w:hAnsi="Times New Roman" w:cs="Times New Roman"/>
          <w:sz w:val="24"/>
          <w:szCs w:val="24"/>
        </w:rPr>
        <w:t xml:space="preserve"> p. 16).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No entanto, sabemos que 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não é um espaço neutro, fora do espaço jurídico-político que rege o funcionamento discursivo, de modo que essas “inúmeras vozes” não se dispõem do mesmo modo nem circulam da mesma maneira. O ciberespaço também é o espaço do irrealizado, por isso mesmo se multiplicam as tentativas de controle da </w:t>
      </w:r>
      <w:r w:rsidRPr="000416F3">
        <w:rPr>
          <w:rFonts w:ascii="Times New Roman" w:hAnsi="Times New Roman" w:cs="Times New Roman"/>
          <w:i/>
          <w:sz w:val="24"/>
          <w:szCs w:val="24"/>
        </w:rPr>
        <w:t>internet</w:t>
      </w:r>
      <w:r w:rsidRPr="000416F3">
        <w:rPr>
          <w:rFonts w:ascii="Times New Roman" w:hAnsi="Times New Roman" w:cs="Times New Roman"/>
          <w:sz w:val="24"/>
          <w:szCs w:val="24"/>
        </w:rPr>
        <w:t>.</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Da mesma forma que ocorreu com as tábuas de argila que se desfizeram e sedimentaram-se ao fundo do Eufrates, apagando lendas, preceitos e manuais que nelas estavam gravados, algumas práticas acabam por desaparecer. No que diz respeito aos causos, o que desapareceria seriam tradições, lendas e memórias do Sul de Minas, de suas cidades, de sua gente.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Isso não seria um movimento voluntário, como quando se destruíram textos e bibliotecas, mas uma possibilidade que habita o imaginário das pessoas. Um efeito de </w:t>
      </w:r>
      <w:r w:rsidRPr="000416F3">
        <w:rPr>
          <w:rFonts w:ascii="Times New Roman" w:hAnsi="Times New Roman" w:cs="Times New Roman"/>
          <w:sz w:val="24"/>
          <w:szCs w:val="24"/>
        </w:rPr>
        <w:lastRenderedPageBreak/>
        <w:t xml:space="preserve">evidência do discurso hegemônico da tecnologia, um dizer que coloca o eletrônico como uma possibilidade de se armazenar tudo (o que tem a ver com a “memória metálica” pensada por Orlandi). </w:t>
      </w:r>
    </w:p>
    <w:p w:rsidR="00C003F4"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Por outro lado, foi no discurso da tecnologia que se encontrou a possibilidade de manutenção da tradição dos causos. Pois a grande importância dada ao mundo eletrônico e todos os sentidos que podem surgir daí, permitem que se manifeste uma possibilidade de perpetuação dessas memórias nessa </w:t>
      </w:r>
      <w:r w:rsidRPr="000416F3">
        <w:rPr>
          <w:rFonts w:ascii="Times New Roman" w:hAnsi="Times New Roman" w:cs="Times New Roman"/>
          <w:i/>
          <w:sz w:val="24"/>
          <w:szCs w:val="24"/>
        </w:rPr>
        <w:t>biblioteca de Babel que não pode ser queimada</w:t>
      </w:r>
      <w:r w:rsidRPr="000416F3">
        <w:rPr>
          <w:rFonts w:ascii="Times New Roman" w:hAnsi="Times New Roman" w:cs="Times New Roman"/>
          <w:sz w:val="24"/>
          <w:szCs w:val="24"/>
        </w:rPr>
        <w:t xml:space="preserve">, nas palavras de Lévy. </w:t>
      </w:r>
      <w:r w:rsidR="00C003F4">
        <w:rPr>
          <w:rFonts w:ascii="Times New Roman" w:hAnsi="Times New Roman" w:cs="Times New Roman"/>
          <w:sz w:val="24"/>
          <w:szCs w:val="24"/>
        </w:rPr>
        <w:t>É também uma ilusão do sujeito o dizer de que em meio eletrônico nada será destruído, pois há outras formas de se destruir “essa biblioteca de Babel”, que não seja queimada</w:t>
      </w:r>
      <w:r w:rsidR="00592219">
        <w:rPr>
          <w:rFonts w:ascii="Times New Roman" w:hAnsi="Times New Roman" w:cs="Times New Roman"/>
          <w:sz w:val="24"/>
          <w:szCs w:val="24"/>
        </w:rPr>
        <w:t>, tomando a formulação de Lévy</w:t>
      </w:r>
      <w:r w:rsidR="00C003F4">
        <w:rPr>
          <w:rFonts w:ascii="Times New Roman" w:hAnsi="Times New Roman" w:cs="Times New Roman"/>
          <w:sz w:val="24"/>
          <w:szCs w:val="24"/>
        </w:rPr>
        <w:t xml:space="preserve">.  </w:t>
      </w:r>
    </w:p>
    <w:p w:rsid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Uma “fantasia de pluralismo” ou o ideal de que nesse ambiente as coisas “caminharão em harmonia”, nas palavras de Dias (2004). Não entro na questão de ser ou não possível que se abandonassem as narrativas locais, os causos e tudo mais que implica nessa tradição. Mas penso </w:t>
      </w:r>
      <w:r w:rsidR="00DE1556">
        <w:rPr>
          <w:rFonts w:ascii="Times New Roman" w:hAnsi="Times New Roman" w:cs="Times New Roman"/>
          <w:sz w:val="24"/>
          <w:szCs w:val="24"/>
        </w:rPr>
        <w:t xml:space="preserve">no digital como uma implicação de transferência e desdobramento: tudo precisa estar também no digital e ali uma série de elementos se </w:t>
      </w:r>
      <w:proofErr w:type="gramStart"/>
      <w:r w:rsidR="00DE1556">
        <w:rPr>
          <w:rFonts w:ascii="Times New Roman" w:hAnsi="Times New Roman" w:cs="Times New Roman"/>
          <w:sz w:val="24"/>
          <w:szCs w:val="24"/>
        </w:rPr>
        <w:t>constituem,</w:t>
      </w:r>
      <w:proofErr w:type="gramEnd"/>
      <w:r w:rsidR="00DE1556">
        <w:rPr>
          <w:rFonts w:ascii="Times New Roman" w:hAnsi="Times New Roman" w:cs="Times New Roman"/>
          <w:sz w:val="24"/>
          <w:szCs w:val="24"/>
        </w:rPr>
        <w:t xml:space="preserve"> se formulam e circulam de formas outras, pois a materialidade do digital tem suas especificidades, não podendo ser encarada apenas como um outro suporte para</w:t>
      </w:r>
      <w:r w:rsidR="00722951">
        <w:rPr>
          <w:rFonts w:ascii="Times New Roman" w:hAnsi="Times New Roman" w:cs="Times New Roman"/>
          <w:sz w:val="24"/>
          <w:szCs w:val="24"/>
        </w:rPr>
        <w:t xml:space="preserve"> o que se publica</w:t>
      </w:r>
      <w:r w:rsidR="00DE1556">
        <w:rPr>
          <w:rFonts w:ascii="Times New Roman" w:hAnsi="Times New Roman" w:cs="Times New Roman"/>
          <w:sz w:val="24"/>
          <w:szCs w:val="24"/>
        </w:rPr>
        <w:t>.</w:t>
      </w:r>
      <w:r w:rsidR="00722951">
        <w:rPr>
          <w:rFonts w:ascii="Times New Roman" w:hAnsi="Times New Roman" w:cs="Times New Roman"/>
          <w:sz w:val="24"/>
          <w:szCs w:val="24"/>
        </w:rPr>
        <w:t xml:space="preserve"> Outros sentidos são produzidos nessa nova materialidade</w:t>
      </w:r>
      <w:r w:rsidRPr="000416F3">
        <w:rPr>
          <w:rFonts w:ascii="Times New Roman" w:hAnsi="Times New Roman" w:cs="Times New Roman"/>
          <w:sz w:val="24"/>
          <w:szCs w:val="24"/>
        </w:rPr>
        <w:t>.</w:t>
      </w:r>
    </w:p>
    <w:p w:rsidR="00722951" w:rsidRPr="000416F3" w:rsidRDefault="00722951"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Essas diferentes materialidades trazem diferentes efeitos de sentido. Ao se colocar, por exemplo, os causos em meio eletrônico, mobilizam-se formações imaginárias</w:t>
      </w:r>
      <w:r>
        <w:rPr>
          <w:rStyle w:val="Refdenotaderodap"/>
          <w:rFonts w:ascii="Times New Roman" w:hAnsi="Times New Roman" w:cs="Times New Roman"/>
          <w:sz w:val="24"/>
          <w:szCs w:val="24"/>
        </w:rPr>
        <w:footnoteReference w:id="4"/>
      </w:r>
      <w:r>
        <w:rPr>
          <w:rFonts w:ascii="Times New Roman" w:hAnsi="Times New Roman" w:cs="Times New Roman"/>
          <w:sz w:val="24"/>
          <w:szCs w:val="24"/>
        </w:rPr>
        <w:t xml:space="preserve"> distintas daquelas que são mobilizadas quando são contados oralmente, tomando ainda o exemplo dos causos. </w:t>
      </w:r>
    </w:p>
    <w:p w:rsidR="000416F3" w:rsidRPr="000416F3" w:rsidRDefault="00722951"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O</w:t>
      </w:r>
      <w:r w:rsidR="000416F3" w:rsidRPr="000416F3">
        <w:rPr>
          <w:rFonts w:ascii="Times New Roman" w:hAnsi="Times New Roman" w:cs="Times New Roman"/>
          <w:sz w:val="24"/>
          <w:szCs w:val="24"/>
        </w:rPr>
        <w:t xml:space="preserve"> imaginário de que o eletrônico seria um ambiente onde tudo e todos coexistiriam, permitindo que qualquer pessoa tenha acesso a qualquer i</w:t>
      </w:r>
      <w:r>
        <w:rPr>
          <w:rFonts w:ascii="Times New Roman" w:hAnsi="Times New Roman" w:cs="Times New Roman"/>
          <w:sz w:val="24"/>
          <w:szCs w:val="24"/>
        </w:rPr>
        <w:t xml:space="preserve">nformação que </w:t>
      </w:r>
      <w:r>
        <w:rPr>
          <w:rFonts w:ascii="Times New Roman" w:hAnsi="Times New Roman" w:cs="Times New Roman"/>
          <w:sz w:val="24"/>
          <w:szCs w:val="24"/>
        </w:rPr>
        <w:lastRenderedPageBreak/>
        <w:t>ali for colocada é um imaginário possível, que produz seus efeitos. Portanto, ali</w:t>
      </w:r>
      <w:r w:rsidR="000416F3" w:rsidRPr="000416F3">
        <w:rPr>
          <w:rFonts w:ascii="Times New Roman" w:hAnsi="Times New Roman" w:cs="Times New Roman"/>
          <w:sz w:val="24"/>
          <w:szCs w:val="24"/>
        </w:rPr>
        <w:t xml:space="preserve"> haveria espaço garantido para os causos a serem narrados.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Em resumo, 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faz funcionar um imaginário de um meio globalizado, que pode ser acessado em qualquer lugar, por qualquer pessoa, que vai fazer circular de forma gigantesca tudo aquilo que ali estiver e que, ainda tomando-se esse imaginário, não vai deixar que nada se </w:t>
      </w:r>
      <w:proofErr w:type="gramStart"/>
      <w:r w:rsidRPr="000416F3">
        <w:rPr>
          <w:rFonts w:ascii="Times New Roman" w:hAnsi="Times New Roman" w:cs="Times New Roman"/>
          <w:sz w:val="24"/>
          <w:szCs w:val="24"/>
        </w:rPr>
        <w:t>perca</w:t>
      </w:r>
      <w:proofErr w:type="gramEnd"/>
      <w:r w:rsidRPr="000416F3">
        <w:rPr>
          <w:rFonts w:ascii="Times New Roman" w:hAnsi="Times New Roman" w:cs="Times New Roman"/>
          <w:sz w:val="24"/>
          <w:szCs w:val="24"/>
        </w:rPr>
        <w:t xml:space="preserve"> com o tempo. O efeito de sentido que se cria é que os </w:t>
      </w:r>
      <w:r w:rsidRPr="000416F3">
        <w:rPr>
          <w:rFonts w:ascii="Times New Roman" w:hAnsi="Times New Roman" w:cs="Times New Roman"/>
          <w:i/>
          <w:sz w:val="24"/>
          <w:szCs w:val="24"/>
        </w:rPr>
        <w:t xml:space="preserve">e-causos </w:t>
      </w:r>
      <w:r w:rsidRPr="000416F3">
        <w:rPr>
          <w:rFonts w:ascii="Times New Roman" w:hAnsi="Times New Roman" w:cs="Times New Roman"/>
          <w:sz w:val="24"/>
          <w:szCs w:val="24"/>
        </w:rPr>
        <w:t>estariam, então, a salvo do dilúvio.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Também circulam os sentidos de inclusão e exclusão digital. Segundo Dias (2010), “a sociedade da informação e da comunicação contribui fortemente para essa “redivisão do espaço urbano”, pautada sobre aqueles que têm acesso ao computador e à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e aqueles que não têm”.</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 espaço eletrônico, que acolhe o </w:t>
      </w:r>
      <w:r w:rsidRPr="000416F3">
        <w:rPr>
          <w:rFonts w:ascii="Times New Roman" w:hAnsi="Times New Roman" w:cs="Times New Roman"/>
          <w:i/>
          <w:sz w:val="24"/>
          <w:szCs w:val="24"/>
        </w:rPr>
        <w:t xml:space="preserve">Guarda </w:t>
      </w:r>
      <w:proofErr w:type="gramStart"/>
      <w:r w:rsidRPr="000416F3">
        <w:rPr>
          <w:rFonts w:ascii="Times New Roman" w:hAnsi="Times New Roman" w:cs="Times New Roman"/>
          <w:i/>
          <w:sz w:val="24"/>
          <w:szCs w:val="24"/>
        </w:rPr>
        <w:t>Causo</w:t>
      </w:r>
      <w:proofErr w:type="gramEnd"/>
      <w:r w:rsidRPr="000416F3">
        <w:rPr>
          <w:rFonts w:ascii="Times New Roman" w:hAnsi="Times New Roman" w:cs="Times New Roman"/>
          <w:sz w:val="24"/>
          <w:szCs w:val="24"/>
        </w:rPr>
        <w:t>, com todas as suas significações, é parte da constituição de um sujeito que foi interpelado pela ideologia e individuado pelo Estado nessa forma-sujeito que está “incluída” digital e socialmente. E por isso, faz circular as histórias que fazem parte do imaginário de uma região, de um povo. Ajudando a criar uma narratividade mineira</w:t>
      </w:r>
      <w:r w:rsidRPr="000416F3">
        <w:rPr>
          <w:rStyle w:val="Refdenotaderodap"/>
          <w:rFonts w:ascii="Times New Roman" w:hAnsi="Times New Roman" w:cs="Times New Roman"/>
          <w:sz w:val="24"/>
          <w:szCs w:val="24"/>
        </w:rPr>
        <w:footnoteReference w:id="5"/>
      </w:r>
      <w:r w:rsidRPr="000416F3">
        <w:rPr>
          <w:rFonts w:ascii="Times New Roman" w:hAnsi="Times New Roman" w:cs="Times New Roman"/>
          <w:sz w:val="24"/>
          <w:szCs w:val="24"/>
        </w:rPr>
        <w:t xml:space="preserve">, que seria “a maneira pela qual uma memória </w:t>
      </w:r>
      <w:r w:rsidRPr="000416F3">
        <w:rPr>
          <w:rFonts w:ascii="Times New Roman" w:hAnsi="Times New Roman" w:cs="Times New Roman"/>
          <w:b/>
          <w:sz w:val="24"/>
          <w:szCs w:val="24"/>
        </w:rPr>
        <w:t>se diz</w:t>
      </w:r>
      <w:r w:rsidRPr="000416F3">
        <w:rPr>
          <w:rFonts w:ascii="Times New Roman" w:hAnsi="Times New Roman" w:cs="Times New Roman"/>
          <w:sz w:val="24"/>
          <w:szCs w:val="24"/>
        </w:rPr>
        <w:t xml:space="preserve"> em processos </w:t>
      </w:r>
      <w:proofErr w:type="spellStart"/>
      <w:r w:rsidRPr="000416F3">
        <w:rPr>
          <w:rFonts w:ascii="Times New Roman" w:hAnsi="Times New Roman" w:cs="Times New Roman"/>
          <w:sz w:val="24"/>
          <w:szCs w:val="24"/>
        </w:rPr>
        <w:t>identitários</w:t>
      </w:r>
      <w:proofErr w:type="spellEnd"/>
      <w:r w:rsidRPr="000416F3">
        <w:rPr>
          <w:rFonts w:ascii="Times New Roman" w:hAnsi="Times New Roman" w:cs="Times New Roman"/>
          <w:sz w:val="24"/>
          <w:szCs w:val="24"/>
        </w:rPr>
        <w:t>, apoiados em modos de individuação do sujeito, afirmando/ vinculando seu pertencimento a espaços de interpretação determinados, consoantes a específicas práticas discursivas”.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Ao falar de “narratividade”, não se respeita a tipologia tradicional que distingue narração, dissertação e descrição. Sobre narratividade urbana, Orlandi (2004) afirma que ela é tomada como “palavras da cidade, parte da cena” (ORLANDI, 2004</w:t>
      </w:r>
      <w:r w:rsidR="00862EC2">
        <w:rPr>
          <w:rFonts w:ascii="Times New Roman" w:hAnsi="Times New Roman" w:cs="Times New Roman"/>
          <w:sz w:val="24"/>
          <w:szCs w:val="24"/>
        </w:rPr>
        <w:t>:</w:t>
      </w:r>
      <w:r w:rsidRPr="000416F3">
        <w:rPr>
          <w:rFonts w:ascii="Times New Roman" w:hAnsi="Times New Roman" w:cs="Times New Roman"/>
          <w:sz w:val="24"/>
          <w:szCs w:val="24"/>
        </w:rPr>
        <w:t xml:space="preserve"> p. 30).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 xml:space="preserve">A cidade tem seu corpo significativo com suas formas de discurso urbano (como a música, a poesia, as pichações, as conversas </w:t>
      </w:r>
      <w:proofErr w:type="spellStart"/>
      <w:r w:rsidRPr="000416F3">
        <w:rPr>
          <w:rFonts w:ascii="Times New Roman" w:hAnsi="Times New Roman" w:cs="Times New Roman"/>
          <w:sz w:val="24"/>
          <w:szCs w:val="24"/>
        </w:rPr>
        <w:t>etc</w:t>
      </w:r>
      <w:proofErr w:type="spellEnd"/>
      <w:r w:rsidRPr="000416F3">
        <w:rPr>
          <w:rFonts w:ascii="Times New Roman" w:hAnsi="Times New Roman" w:cs="Times New Roman"/>
          <w:sz w:val="24"/>
          <w:szCs w:val="24"/>
        </w:rPr>
        <w:t>).  A cidade produz sentidos que funcionam como “</w:t>
      </w:r>
      <w:r w:rsidRPr="000416F3">
        <w:rPr>
          <w:rFonts w:ascii="Times New Roman" w:hAnsi="Times New Roman" w:cs="Times New Roman"/>
          <w:i/>
          <w:sz w:val="24"/>
          <w:szCs w:val="24"/>
        </w:rPr>
        <w:t>flagrantes</w:t>
      </w:r>
      <w:r w:rsidRPr="000416F3">
        <w:rPr>
          <w:rFonts w:ascii="Times New Roman" w:hAnsi="Times New Roman" w:cs="Times New Roman"/>
          <w:sz w:val="24"/>
          <w:szCs w:val="24"/>
        </w:rPr>
        <w:t xml:space="preserve"> de uma olhar (um corpo) em movimento” (ORLANDI, 2004</w:t>
      </w:r>
      <w:r w:rsidR="00862EC2">
        <w:rPr>
          <w:rFonts w:ascii="Times New Roman" w:hAnsi="Times New Roman" w:cs="Times New Roman"/>
          <w:sz w:val="24"/>
          <w:szCs w:val="24"/>
        </w:rPr>
        <w:t>:</w:t>
      </w:r>
      <w:r w:rsidRPr="000416F3">
        <w:rPr>
          <w:rFonts w:ascii="Times New Roman" w:hAnsi="Times New Roman" w:cs="Times New Roman"/>
          <w:sz w:val="24"/>
          <w:szCs w:val="24"/>
        </w:rPr>
        <w:t xml:space="preserve"> p. 31). Essas formas de significar estão incluídas na forma material da cidade e somente se destacam dela </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“para funcionar como </w:t>
      </w:r>
      <w:r w:rsidRPr="000416F3">
        <w:rPr>
          <w:rFonts w:ascii="Times New Roman" w:hAnsi="Times New Roman" w:cs="Times New Roman"/>
          <w:i/>
          <w:sz w:val="20"/>
          <w:szCs w:val="24"/>
        </w:rPr>
        <w:t xml:space="preserve">lembretes </w:t>
      </w:r>
      <w:r w:rsidRPr="000416F3">
        <w:rPr>
          <w:rFonts w:ascii="Times New Roman" w:hAnsi="Times New Roman" w:cs="Times New Roman"/>
          <w:sz w:val="20"/>
          <w:szCs w:val="24"/>
        </w:rPr>
        <w:t>(chamadas) para o exterior. E isso é que faz com que aí se inaugurem outras formas de narratividade que não têm um narrador com seu ‘conteúdo’, nem são textos fechados, destacados das condições de que fazem parte.” (ORLANDI, 2004</w:t>
      </w:r>
      <w:r w:rsidR="00862EC2">
        <w:rPr>
          <w:rFonts w:ascii="Times New Roman" w:hAnsi="Times New Roman" w:cs="Times New Roman"/>
          <w:sz w:val="20"/>
          <w:szCs w:val="24"/>
        </w:rPr>
        <w:t>:</w:t>
      </w:r>
      <w:r w:rsidRPr="000416F3">
        <w:rPr>
          <w:rFonts w:ascii="Times New Roman" w:hAnsi="Times New Roman" w:cs="Times New Roman"/>
          <w:sz w:val="20"/>
          <w:szCs w:val="24"/>
        </w:rPr>
        <w:t xml:space="preserve"> p. 31).</w:t>
      </w:r>
    </w:p>
    <w:p w:rsidR="000416F3" w:rsidRPr="000416F3" w:rsidRDefault="000416F3" w:rsidP="000416F3">
      <w:pPr>
        <w:spacing w:after="0" w:line="240" w:lineRule="auto"/>
        <w:jc w:val="both"/>
        <w:rPr>
          <w:sz w:val="18"/>
        </w:rPr>
      </w:pPr>
    </w:p>
    <w:p w:rsidR="000416F3" w:rsidRPr="000416F3" w:rsidRDefault="000416F3" w:rsidP="000416F3">
      <w:pPr>
        <w:spacing w:line="480" w:lineRule="auto"/>
        <w:ind w:firstLine="708"/>
        <w:jc w:val="both"/>
        <w:rPr>
          <w:rFonts w:ascii="Times New Roman" w:hAnsi="Times New Roman" w:cs="Times New Roman"/>
          <w:sz w:val="24"/>
        </w:rPr>
      </w:pPr>
      <w:r w:rsidRPr="000416F3">
        <w:rPr>
          <w:rFonts w:ascii="Times New Roman" w:hAnsi="Times New Roman" w:cs="Times New Roman"/>
          <w:sz w:val="24"/>
        </w:rPr>
        <w:t>A autora afirma que “aquilo que no imaginário se rege por uma relação lógica – de causa e consequência – se afirma na textualidade por uma relação narrativa”. São flagrantes do que ela chama de “narratividade urbana”, em que ao mesmo tempo “constrói-se o efeito do fato na história e do sentido em sua forma do dizer” (ORLANDI, 2004</w:t>
      </w:r>
      <w:r w:rsidR="00B47D66">
        <w:rPr>
          <w:rFonts w:ascii="Times New Roman" w:hAnsi="Times New Roman" w:cs="Times New Roman"/>
          <w:sz w:val="24"/>
        </w:rPr>
        <w:t>:</w:t>
      </w:r>
      <w:r w:rsidRPr="000416F3">
        <w:rPr>
          <w:rFonts w:ascii="Times New Roman" w:hAnsi="Times New Roman" w:cs="Times New Roman"/>
          <w:sz w:val="24"/>
        </w:rPr>
        <w:t xml:space="preserve"> p.31).  </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Na cidade, segundo Orlandi (2004</w:t>
      </w:r>
      <w:r w:rsidR="00B47D66">
        <w:rPr>
          <w:rFonts w:ascii="Times New Roman" w:hAnsi="Times New Roman" w:cs="Times New Roman"/>
          <w:sz w:val="24"/>
        </w:rPr>
        <w:t>:</w:t>
      </w:r>
      <w:r w:rsidRPr="000416F3">
        <w:rPr>
          <w:rFonts w:ascii="Times New Roman" w:hAnsi="Times New Roman" w:cs="Times New Roman"/>
          <w:sz w:val="24"/>
        </w:rPr>
        <w:t xml:space="preserve"> p. 30), os sujeitos encontram formas de se dizer, formulações, que “desorganizam o espaço burocrático (do) urbano”. Esses sujeitos atravessam os processos que os prendem e metaforizam e “essas formulações aparecem em </w:t>
      </w:r>
      <w:r w:rsidRPr="000416F3">
        <w:rPr>
          <w:rFonts w:ascii="Times New Roman" w:hAnsi="Times New Roman" w:cs="Times New Roman"/>
          <w:i/>
          <w:sz w:val="24"/>
        </w:rPr>
        <w:t xml:space="preserve">fulgurações¸ </w:t>
      </w:r>
      <w:r w:rsidRPr="000416F3">
        <w:rPr>
          <w:rFonts w:ascii="Times New Roman" w:hAnsi="Times New Roman" w:cs="Times New Roman"/>
          <w:sz w:val="24"/>
        </w:rPr>
        <w:t>iluminações em que a narratividade urbana se estampa. Cenas de que o sujeito participa, sem distância. Não relata de fora. Se narra como parte da cena”.  E o que procuramos compreender é “como esse sujeito, afetado pela política do poder, ao ‘encontrar’ palavras, é afetado pela história, tornando um dizer possível” (ORLANDI, 2004</w:t>
      </w:r>
      <w:r w:rsidR="00B47D66">
        <w:rPr>
          <w:rFonts w:ascii="Times New Roman" w:hAnsi="Times New Roman" w:cs="Times New Roman"/>
          <w:sz w:val="24"/>
        </w:rPr>
        <w:t>: p.</w:t>
      </w:r>
      <w:r w:rsidRPr="000416F3">
        <w:rPr>
          <w:rFonts w:ascii="Times New Roman" w:hAnsi="Times New Roman" w:cs="Times New Roman"/>
          <w:sz w:val="24"/>
        </w:rPr>
        <w:t xml:space="preserve"> 30).</w:t>
      </w:r>
    </w:p>
    <w:p w:rsidR="000416F3" w:rsidRPr="000416F3" w:rsidRDefault="000416F3" w:rsidP="000416F3">
      <w:pPr>
        <w:spacing w:after="0" w:line="480" w:lineRule="auto"/>
        <w:ind w:firstLine="709"/>
        <w:jc w:val="both"/>
      </w:pPr>
      <w:r w:rsidRPr="000416F3">
        <w:rPr>
          <w:rFonts w:ascii="Times New Roman" w:hAnsi="Times New Roman" w:cs="Times New Roman"/>
          <w:sz w:val="24"/>
        </w:rPr>
        <w:t xml:space="preserve">E é também no </w:t>
      </w:r>
      <w:r w:rsidRPr="000416F3">
        <w:rPr>
          <w:rFonts w:ascii="Times New Roman" w:hAnsi="Times New Roman" w:cs="Times New Roman"/>
          <w:i/>
          <w:sz w:val="24"/>
        </w:rPr>
        <w:t>Guarda Causo</w:t>
      </w:r>
      <w:r w:rsidRPr="000416F3">
        <w:rPr>
          <w:rFonts w:ascii="Times New Roman" w:hAnsi="Times New Roman" w:cs="Times New Roman"/>
          <w:sz w:val="24"/>
        </w:rPr>
        <w:t xml:space="preserve"> que procuro compreender, no funcionamento </w:t>
      </w:r>
      <w:proofErr w:type="gramStart"/>
      <w:r w:rsidRPr="000416F3">
        <w:rPr>
          <w:rFonts w:ascii="Times New Roman" w:hAnsi="Times New Roman" w:cs="Times New Roman"/>
          <w:sz w:val="24"/>
        </w:rPr>
        <w:t>dessa</w:t>
      </w:r>
      <w:proofErr w:type="gramEnd"/>
      <w:r w:rsidRPr="000416F3">
        <w:rPr>
          <w:rFonts w:ascii="Times New Roman" w:hAnsi="Times New Roman" w:cs="Times New Roman"/>
          <w:sz w:val="24"/>
        </w:rPr>
        <w:t xml:space="preserve"> “narratividade mineira”, a memória que se diz em processos </w:t>
      </w:r>
      <w:proofErr w:type="spellStart"/>
      <w:r w:rsidRPr="000416F3">
        <w:rPr>
          <w:rFonts w:ascii="Times New Roman" w:hAnsi="Times New Roman" w:cs="Times New Roman"/>
          <w:sz w:val="24"/>
        </w:rPr>
        <w:t>identitários</w:t>
      </w:r>
      <w:proofErr w:type="spellEnd"/>
      <w:r w:rsidRPr="000416F3">
        <w:rPr>
          <w:rFonts w:ascii="Times New Roman" w:hAnsi="Times New Roman" w:cs="Times New Roman"/>
          <w:sz w:val="24"/>
        </w:rPr>
        <w:t xml:space="preserve"> que vinculam o pertencimento de certos sujeitos a espaços de interpretação determinados, ligados a práticas discursivas.</w:t>
      </w:r>
    </w:p>
    <w:p w:rsidR="000416F3" w:rsidRPr="000416F3" w:rsidRDefault="000416F3">
      <w:r w:rsidRPr="000416F3">
        <w:br w:type="page"/>
      </w:r>
    </w:p>
    <w:p w:rsidR="000416F3" w:rsidRPr="000416F3" w:rsidRDefault="001B5C2C" w:rsidP="001B5C2C">
      <w:pPr>
        <w:pStyle w:val="Ttulo1"/>
        <w:ind w:left="0"/>
        <w:jc w:val="left"/>
      </w:pPr>
      <w:bookmarkStart w:id="60" w:name="_Toc320645118"/>
      <w:bookmarkStart w:id="61" w:name="_Toc330908808"/>
      <w:bookmarkStart w:id="62" w:name="_Toc350608792"/>
      <w:r w:rsidRPr="001B5C2C">
        <w:lastRenderedPageBreak/>
        <w:t>3</w:t>
      </w:r>
      <w:r>
        <w:rPr>
          <w:i/>
        </w:rPr>
        <w:t xml:space="preserve">. </w:t>
      </w:r>
      <w:proofErr w:type="gramStart"/>
      <w:r w:rsidR="000416F3" w:rsidRPr="000416F3">
        <w:rPr>
          <w:i/>
        </w:rPr>
        <w:t>e</w:t>
      </w:r>
      <w:proofErr w:type="gramEnd"/>
      <w:r w:rsidR="00450AEA" w:rsidRPr="000416F3">
        <w:rPr>
          <w:i/>
        </w:rPr>
        <w:t>-CAUSOS</w:t>
      </w:r>
      <w:r w:rsidR="00450AEA" w:rsidRPr="000416F3">
        <w:t>: NARRATIVAS DE MINAS E GESTOS DE MEMÓRIA</w:t>
      </w:r>
      <w:bookmarkEnd w:id="60"/>
      <w:bookmarkEnd w:id="61"/>
      <w:bookmarkEnd w:id="62"/>
    </w:p>
    <w:p w:rsidR="000416F3" w:rsidRPr="000416F3" w:rsidRDefault="000416F3" w:rsidP="000416F3">
      <w:pPr>
        <w:pStyle w:val="Ttulo2"/>
        <w:numPr>
          <w:ilvl w:val="1"/>
          <w:numId w:val="6"/>
        </w:numPr>
        <w:spacing w:line="480" w:lineRule="auto"/>
        <w:ind w:left="357" w:hanging="357"/>
        <w:jc w:val="both"/>
      </w:pPr>
      <w:bookmarkStart w:id="63" w:name="_Toc320645119"/>
      <w:bookmarkStart w:id="64" w:name="_Toc330908809"/>
      <w:bookmarkStart w:id="65" w:name="_Toc350608793"/>
      <w:r w:rsidRPr="000416F3">
        <w:t>A memória discursiva</w:t>
      </w:r>
      <w:bookmarkEnd w:id="63"/>
      <w:bookmarkEnd w:id="64"/>
      <w:bookmarkEnd w:id="65"/>
    </w:p>
    <w:p w:rsidR="000416F3" w:rsidRPr="000416F3" w:rsidRDefault="000416F3" w:rsidP="000416F3">
      <w:pPr>
        <w:spacing w:line="480" w:lineRule="auto"/>
        <w:jc w:val="center"/>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Para Análise de Discurso há diversas formas de se encarar a memória. Como lembra Payer (2006):</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Mas se essa memória tem “um papel”, ela é também “memória com buracos” (Pêcheux). “Memória com eclipses” (</w:t>
      </w:r>
      <w:proofErr w:type="spellStart"/>
      <w:r w:rsidRPr="000416F3">
        <w:rPr>
          <w:rFonts w:ascii="Times New Roman" w:hAnsi="Times New Roman" w:cs="Times New Roman"/>
          <w:sz w:val="20"/>
          <w:szCs w:val="24"/>
        </w:rPr>
        <w:t>Fennetaux</w:t>
      </w:r>
      <w:proofErr w:type="spellEnd"/>
      <w:r w:rsidRPr="000416F3">
        <w:rPr>
          <w:rFonts w:ascii="Times New Roman" w:hAnsi="Times New Roman" w:cs="Times New Roman"/>
          <w:sz w:val="20"/>
          <w:szCs w:val="24"/>
        </w:rPr>
        <w:t>, apud Courtine, 1999). “Memória saturada”, “memória de ‘línguas de madeira’, cujos ecos surdos nos chegam, trazidos pelos ventos do Estado” (Courtine). “Memória do dizer”, como “memória constitutiva” e como “memória institucionalizada”, “arquivo” (Orlandi). “Memória lacunar” (Pêcheux, Courtine, Mariani). “Memória subterrânea”, “</w:t>
      </w:r>
      <w:proofErr w:type="spellStart"/>
      <w:proofErr w:type="gramStart"/>
      <w:r w:rsidRPr="000416F3">
        <w:rPr>
          <w:rFonts w:ascii="Times New Roman" w:hAnsi="Times New Roman" w:cs="Times New Roman"/>
          <w:sz w:val="20"/>
          <w:szCs w:val="24"/>
        </w:rPr>
        <w:t>contra-memória</w:t>
      </w:r>
      <w:proofErr w:type="spellEnd"/>
      <w:proofErr w:type="gramEnd"/>
      <w:r w:rsidRPr="000416F3">
        <w:rPr>
          <w:rFonts w:ascii="Times New Roman" w:hAnsi="Times New Roman" w:cs="Times New Roman"/>
          <w:sz w:val="20"/>
          <w:szCs w:val="24"/>
        </w:rPr>
        <w:t>”, “memória coletiva” (Robin). “Memória social e institucionalizada” (Mariani), “memória representada” (</w:t>
      </w:r>
      <w:proofErr w:type="spellStart"/>
      <w:r w:rsidRPr="000416F3">
        <w:rPr>
          <w:rFonts w:ascii="Times New Roman" w:hAnsi="Times New Roman" w:cs="Times New Roman"/>
          <w:sz w:val="20"/>
          <w:szCs w:val="24"/>
        </w:rPr>
        <w:t>Zoppi-Fontana</w:t>
      </w:r>
      <w:proofErr w:type="spellEnd"/>
      <w:r w:rsidRPr="000416F3">
        <w:rPr>
          <w:rFonts w:ascii="Times New Roman" w:hAnsi="Times New Roman" w:cs="Times New Roman"/>
          <w:sz w:val="20"/>
          <w:szCs w:val="24"/>
        </w:rPr>
        <w:t>). Memória histórica... (p. 26)</w:t>
      </w:r>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 memória discursiva é um dos elementos simbólicos da prática discursiva, que marca uma forma pela qual a memória histórica é evocada ao materializarem-se os enunciados de um discurso (COURTINE, 1999, p 18), permitindo que os sentidos do </w:t>
      </w:r>
      <w:r w:rsidRPr="000416F3">
        <w:rPr>
          <w:rFonts w:ascii="Times New Roman" w:hAnsi="Times New Roman" w:cs="Times New Roman"/>
          <w:i/>
          <w:sz w:val="24"/>
          <w:szCs w:val="24"/>
        </w:rPr>
        <w:t>ser sul mineiro, ser parte ou conhecedor daquelas histórias e ser o “contador” daqueles causos,</w:t>
      </w:r>
      <w:r w:rsidRPr="000416F3">
        <w:rPr>
          <w:rFonts w:ascii="Times New Roman" w:hAnsi="Times New Roman" w:cs="Times New Roman"/>
          <w:sz w:val="24"/>
          <w:szCs w:val="24"/>
        </w:rPr>
        <w:t xml:space="preserve"> por exemplo, circulem como sendo evidências do pensar e agir da gente do Sul de Minas, que mostram como vive e age o povo dessa região. Há uma construção ideológica da cumplicidade entre quem conta os causos e quem os lê.</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Courtine (1999</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18) destaca também que é no interdiscurso que se constituem séries de formulações que marcam “enunciações distintas e dispersas”. Ele conclui que é esse espaço interdiscursivo – que se poderia denominar o espaço de memória – que representa, para o sujeito enunciador, a exterioridade do enunciável, na formação do que é conhecido como pré-construído.</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É o que ressalta Pêcheux (</w:t>
      </w:r>
      <w:r w:rsidR="007B40A5">
        <w:rPr>
          <w:rFonts w:ascii="Times New Roman" w:hAnsi="Times New Roman" w:cs="Times New Roman"/>
          <w:sz w:val="24"/>
        </w:rPr>
        <w:t>2009</w:t>
      </w:r>
      <w:r w:rsidR="00B47D66">
        <w:rPr>
          <w:rFonts w:ascii="Times New Roman" w:hAnsi="Times New Roman" w:cs="Times New Roman"/>
          <w:sz w:val="24"/>
        </w:rPr>
        <w:t>: p.</w:t>
      </w:r>
      <w:r w:rsidRPr="000416F3">
        <w:rPr>
          <w:rFonts w:ascii="Times New Roman" w:hAnsi="Times New Roman" w:cs="Times New Roman"/>
          <w:sz w:val="24"/>
        </w:rPr>
        <w:t xml:space="preserve"> 160) ao falar da ideologia como sendo a fornecedora das evidências pelas quais é possível que todos saibam o que é ser um soldado, por exemplo, ou – no caso – o que é ser sul mineiro. Mariani (1998) afirma que </w:t>
      </w:r>
      <w:r w:rsidRPr="000416F3">
        <w:rPr>
          <w:rFonts w:ascii="Times New Roman" w:hAnsi="Times New Roman" w:cs="Times New Roman"/>
          <w:sz w:val="24"/>
        </w:rPr>
        <w:lastRenderedPageBreak/>
        <w:t xml:space="preserve">“a ideologia, então, é um mecanismo imaginário através do qual se coloca para o sujeito, conforme as posições sociais que </w:t>
      </w:r>
      <w:proofErr w:type="gramStart"/>
      <w:r w:rsidRPr="000416F3">
        <w:rPr>
          <w:rFonts w:ascii="Times New Roman" w:hAnsi="Times New Roman" w:cs="Times New Roman"/>
          <w:sz w:val="24"/>
        </w:rPr>
        <w:t>ocupa,</w:t>
      </w:r>
      <w:proofErr w:type="gramEnd"/>
      <w:r w:rsidRPr="000416F3">
        <w:rPr>
          <w:rFonts w:ascii="Times New Roman" w:hAnsi="Times New Roman" w:cs="Times New Roman"/>
          <w:sz w:val="24"/>
        </w:rPr>
        <w:t xml:space="preserve"> um dizer já dado, um sentido que lhe aparece como evidente, </w:t>
      </w:r>
      <w:proofErr w:type="spellStart"/>
      <w:r w:rsidRPr="000416F3">
        <w:rPr>
          <w:rFonts w:ascii="Times New Roman" w:hAnsi="Times New Roman" w:cs="Times New Roman"/>
          <w:sz w:val="24"/>
        </w:rPr>
        <w:t>ie</w:t>
      </w:r>
      <w:proofErr w:type="spellEnd"/>
      <w:r w:rsidRPr="000416F3">
        <w:rPr>
          <w:rFonts w:ascii="Times New Roman" w:hAnsi="Times New Roman" w:cs="Times New Roman"/>
          <w:sz w:val="24"/>
        </w:rPr>
        <w:t xml:space="preserve">, natural para ele enunciar daquele lugar” (p. 25). Assim, torna-se natural que se fale do mineiro como político, simples, humilde. E também é por isso que se tornam aceitáveis os enunciados que falam do passado como tempo no qual se vivia melhor, havia mais honestidade e bondade.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Para que se possa tratar da memória, é necessário falar do processo de construção dos sentidos e do efeito de realidade produzido por eles. Nas palavras de Mariani (1998</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45), “mexer com a memória é compreender o imaginário e </w:t>
      </w:r>
      <w:proofErr w:type="spellStart"/>
      <w:r w:rsidRPr="000416F3">
        <w:rPr>
          <w:rFonts w:ascii="Times New Roman" w:hAnsi="Times New Roman" w:cs="Times New Roman"/>
          <w:sz w:val="24"/>
          <w:szCs w:val="24"/>
        </w:rPr>
        <w:t>desautomatizar</w:t>
      </w:r>
      <w:proofErr w:type="spellEnd"/>
      <w:r w:rsidRPr="000416F3">
        <w:rPr>
          <w:rFonts w:ascii="Times New Roman" w:hAnsi="Times New Roman" w:cs="Times New Roman"/>
          <w:sz w:val="24"/>
          <w:szCs w:val="24"/>
        </w:rPr>
        <w:t xml:space="preserve"> seus efeitos”.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Courtine (1999</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20) também afirma que o interdiscurso fornece sob a forma de citação, recitação, pré-construído, os objetos do discurso em que a enunciação se sustenta. Ao mesmo tempo, organiza a identificação enunciativa constitutiva da produção da formulação por um sujeito enunciador. E desaparece aos olhos de quem enuncia, garantindo na aparição de um ‘eu’, ‘aqui’, ‘agora’ a eficácia do assujeitamento.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Assim, no dizer do sujeito falante, se podem ver identificações de diferentes formações discursivas. Dessa forma, o sujeito, ao enunciar, já interpelado pela ideologia, tomando uma posição-sujeito e filiando-se a um discurso, diz. E, ao dizer, tem a ilusão da transparência, como se o sentido do que se diz só pudesse ser dito de uma forma. E a partir desse dizer, a Análise de Discurso busca encontrar os processos que permitiram o funcionamento desse dizer. Esse esquecimento, chamado por Pêcheux de esquecimento número dois, faz com que o sujeito que enuncia tenha a ilusão de que só há um sentido para aquilo que enuncia e se esqueça dos outros sentidos possíveis. Por isso, a memória discursiva caracteriza-se pelo esquecimento.</w:t>
      </w:r>
    </w:p>
    <w:p w:rsidR="000416F3" w:rsidRPr="0022681A"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Há grande interesse em entender as relações da memória discursiva como práticas discursivas e de que forma esse discurso, muitas vezes por seu acontecimento, produz mexidas nas redes de filiação discursiva.</w:t>
      </w:r>
      <w:r w:rsidR="0068562B">
        <w:rPr>
          <w:rFonts w:ascii="Times New Roman" w:hAnsi="Times New Roman" w:cs="Times New Roman"/>
          <w:sz w:val="24"/>
          <w:szCs w:val="24"/>
        </w:rPr>
        <w:t xml:space="preserve"> Os sentidos ali colocados circulam de maneira diferente. Constituem-se e formulam-se de maneira diferente</w:t>
      </w:r>
      <w:r w:rsidR="0022681A">
        <w:rPr>
          <w:rFonts w:ascii="Times New Roman" w:hAnsi="Times New Roman" w:cs="Times New Roman"/>
          <w:sz w:val="24"/>
          <w:szCs w:val="24"/>
        </w:rPr>
        <w:t xml:space="preserve"> de quando se </w:t>
      </w:r>
      <w:proofErr w:type="gramStart"/>
      <w:r w:rsidR="0022681A">
        <w:rPr>
          <w:rFonts w:ascii="Times New Roman" w:hAnsi="Times New Roman" w:cs="Times New Roman"/>
          <w:sz w:val="24"/>
          <w:szCs w:val="24"/>
        </w:rPr>
        <w:t>constituem,</w:t>
      </w:r>
      <w:proofErr w:type="gramEnd"/>
      <w:r w:rsidR="0022681A">
        <w:rPr>
          <w:rFonts w:ascii="Times New Roman" w:hAnsi="Times New Roman" w:cs="Times New Roman"/>
          <w:sz w:val="24"/>
          <w:szCs w:val="24"/>
        </w:rPr>
        <w:t xml:space="preserve"> se formulam e circulam de forma oral</w:t>
      </w:r>
      <w:r w:rsidR="0068562B">
        <w:rPr>
          <w:rFonts w:ascii="Times New Roman" w:hAnsi="Times New Roman" w:cs="Times New Roman"/>
          <w:sz w:val="24"/>
          <w:szCs w:val="24"/>
        </w:rPr>
        <w:t xml:space="preserve">. </w:t>
      </w:r>
      <w:r w:rsidR="0022681A">
        <w:rPr>
          <w:rFonts w:ascii="Times New Roman" w:hAnsi="Times New Roman" w:cs="Times New Roman"/>
          <w:sz w:val="24"/>
          <w:szCs w:val="24"/>
        </w:rPr>
        <w:t xml:space="preserve">Faz-se necessário dizer ou explicitar o que não seria necessário caso o causo fosse narrado por alguém em uma situação diferente da escrita em um </w:t>
      </w:r>
      <w:r w:rsidR="0022681A">
        <w:rPr>
          <w:rFonts w:ascii="Times New Roman" w:hAnsi="Times New Roman" w:cs="Times New Roman"/>
          <w:i/>
          <w:sz w:val="24"/>
          <w:szCs w:val="24"/>
        </w:rPr>
        <w:t xml:space="preserve">blog. </w:t>
      </w:r>
    </w:p>
    <w:p w:rsidR="000416F3" w:rsidRPr="000E3B5F"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 acontecimento discursivo, para Pêcheux (2008</w:t>
      </w:r>
      <w:r w:rsidR="000F119B">
        <w:rPr>
          <w:rFonts w:ascii="Times New Roman" w:hAnsi="Times New Roman" w:cs="Times New Roman"/>
          <w:sz w:val="24"/>
          <w:szCs w:val="24"/>
        </w:rPr>
        <w:t>: p.17</w:t>
      </w:r>
      <w:r w:rsidRPr="000416F3">
        <w:rPr>
          <w:rFonts w:ascii="Times New Roman" w:hAnsi="Times New Roman" w:cs="Times New Roman"/>
          <w:sz w:val="24"/>
          <w:szCs w:val="24"/>
        </w:rPr>
        <w:t xml:space="preserve">), é o “ponto de encontro entre uma atualidade e uma memória” e, por isso, “desloca e desregula”. Os causos, de forma geral, são uma repetição de dizeres que reafirmam certas posturas ideológicas. Os causos, embora variem em certa medida quando contados e recontados, trazem em si significações que se mantém. Há variações, mas são variações previstas na constituição dos </w:t>
      </w:r>
      <w:r w:rsidRPr="000E3B5F">
        <w:rPr>
          <w:rFonts w:ascii="Times New Roman" w:hAnsi="Times New Roman" w:cs="Times New Roman"/>
          <w:sz w:val="24"/>
          <w:szCs w:val="24"/>
        </w:rPr>
        <w:t xml:space="preserve">causos. </w:t>
      </w:r>
    </w:p>
    <w:p w:rsidR="000416F3" w:rsidRPr="000E3B5F" w:rsidRDefault="000416F3" w:rsidP="000416F3">
      <w:pPr>
        <w:spacing w:after="0" w:line="480" w:lineRule="auto"/>
        <w:ind w:firstLine="708"/>
        <w:jc w:val="both"/>
        <w:rPr>
          <w:rFonts w:ascii="Times New Roman" w:hAnsi="Times New Roman" w:cs="Times New Roman"/>
          <w:sz w:val="24"/>
          <w:szCs w:val="24"/>
        </w:rPr>
      </w:pPr>
      <w:r w:rsidRPr="000E3B5F">
        <w:rPr>
          <w:rFonts w:ascii="Times New Roman" w:hAnsi="Times New Roman" w:cs="Times New Roman"/>
          <w:sz w:val="24"/>
          <w:szCs w:val="24"/>
        </w:rPr>
        <w:t xml:space="preserve">Mas a retomada dessas narrativas e dessas características do mineiro em um espaço eletrônico, os </w:t>
      </w:r>
      <w:r w:rsidRPr="000E3B5F">
        <w:rPr>
          <w:rFonts w:ascii="Times New Roman" w:hAnsi="Times New Roman" w:cs="Times New Roman"/>
          <w:i/>
          <w:sz w:val="24"/>
          <w:szCs w:val="24"/>
        </w:rPr>
        <w:t>e-causos</w:t>
      </w:r>
      <w:r w:rsidRPr="000E3B5F">
        <w:rPr>
          <w:rFonts w:ascii="Times New Roman" w:hAnsi="Times New Roman" w:cs="Times New Roman"/>
          <w:sz w:val="24"/>
          <w:szCs w:val="24"/>
        </w:rPr>
        <w:t xml:space="preserve">, causam uma inquietação da ordem do acontecimento, pois da cadeia de significação dos causos irrompe uma nova forma que, por sua vez, produz outros sentidos. A maneira como se formulam em espaço digital traz uma mexida na rede de significações. Foi por isso que os chamei de </w:t>
      </w:r>
      <w:r w:rsidRPr="000E3B5F">
        <w:rPr>
          <w:rFonts w:ascii="Times New Roman" w:hAnsi="Times New Roman" w:cs="Times New Roman"/>
          <w:i/>
          <w:sz w:val="24"/>
          <w:szCs w:val="24"/>
        </w:rPr>
        <w:t>e-causos</w:t>
      </w:r>
      <w:r w:rsidRPr="000E3B5F">
        <w:rPr>
          <w:rFonts w:ascii="Times New Roman" w:hAnsi="Times New Roman" w:cs="Times New Roman"/>
          <w:sz w:val="24"/>
          <w:szCs w:val="24"/>
        </w:rPr>
        <w:t>, depois de tratar do diferente modo de formular do eletrônico, portanto, da diferente materialidade dos causos no eletrônico.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Dos diversos sentidos que circulam nesse material, destaco dois. Um deles relaciona-se ao eletrônico (principalmente 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como facilitador da comunicação, como</w:t>
      </w:r>
      <w:r w:rsidR="00592219">
        <w:rPr>
          <w:rFonts w:ascii="Times New Roman" w:hAnsi="Times New Roman" w:cs="Times New Roman"/>
          <w:sz w:val="24"/>
          <w:szCs w:val="24"/>
        </w:rPr>
        <w:t xml:space="preserve"> imaginário de</w:t>
      </w:r>
      <w:r w:rsidRPr="000416F3">
        <w:rPr>
          <w:rFonts w:ascii="Times New Roman" w:hAnsi="Times New Roman" w:cs="Times New Roman"/>
          <w:sz w:val="24"/>
          <w:szCs w:val="24"/>
        </w:rPr>
        <w:t xml:space="preserve"> lugar onde tudo e todos podem circular (Dias, 2011) e por isso, lugar eleito para que circulassem as histórias e impressões sobre o povo mineiro. Essa </w:t>
      </w:r>
      <w:r w:rsidRPr="000416F3">
        <w:rPr>
          <w:rFonts w:ascii="Times New Roman" w:hAnsi="Times New Roman" w:cs="Times New Roman"/>
          <w:sz w:val="24"/>
          <w:szCs w:val="24"/>
        </w:rPr>
        <w:lastRenderedPageBreak/>
        <w:t xml:space="preserve">filiação de sentidos não está dita, mas se significa de alguma forma na escolha do modo de circulação (poderia ser um livro, um jornal, mas é um </w:t>
      </w:r>
      <w:r w:rsidRPr="000416F3">
        <w:rPr>
          <w:rFonts w:ascii="Times New Roman" w:hAnsi="Times New Roman" w:cs="Times New Roman"/>
          <w:i/>
          <w:sz w:val="24"/>
          <w:szCs w:val="24"/>
        </w:rPr>
        <w:t>blog</w:t>
      </w:r>
      <w:r w:rsidRPr="000416F3">
        <w:rPr>
          <w:rFonts w:ascii="Times New Roman" w:hAnsi="Times New Roman" w:cs="Times New Roman"/>
          <w:sz w:val="24"/>
          <w:szCs w:val="24"/>
        </w:rPr>
        <w:t>).</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é a partir daí que se significam os dizeres sobre Minas Gerais, Pouso Alegre, Congonhal e região, bem como para que se fale de seu povo, seus valores, seus costumes. Tudo isso faz parte do processo de significação.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Outra rede de sentidos a que 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possivelmente se filia é a que traz o passado como tempo bom, no qual as coisas eram melhores e as pessoas mais honestas e justas. Os bons tempos seriam os tempos passados, aos quais somente se tem acesso pela memória, fazendo parecer transparente a grande opacidade </w:t>
      </w:r>
      <w:proofErr w:type="gramStart"/>
      <w:r w:rsidRPr="000416F3">
        <w:rPr>
          <w:rFonts w:ascii="Times New Roman" w:hAnsi="Times New Roman" w:cs="Times New Roman"/>
          <w:sz w:val="24"/>
          <w:szCs w:val="24"/>
        </w:rPr>
        <w:t>desse dizer</w:t>
      </w:r>
      <w:proofErr w:type="gramEnd"/>
      <w:r w:rsidRPr="000416F3">
        <w:rPr>
          <w:rFonts w:ascii="Times New Roman" w:hAnsi="Times New Roman" w:cs="Times New Roman"/>
          <w:sz w:val="24"/>
          <w:szCs w:val="24"/>
        </w:rPr>
        <w:t xml:space="preserv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Outra maneira de se pensar a memória em análise de discurso é a memória institucionalizada, o arquivo, a estabilização dos sentidos. Orlandi (2006) afirma que a memória de arquivo “representa o discurso documental, a memória institucionalizada que é aquela justamente que fica disponível, arquivada em nossas instituições e da qual não esquecemos. A ela temos acesso, basta para isso consultar os arquivos onde ela está representada”.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Há também aquilo que Orlandi (2006b) chama de memória metálica, que é constituída por um meio eletrônico, como TV ou computador, no qual os textos são produzidos em outra materialidade (</w:t>
      </w:r>
      <w:proofErr w:type="gramStart"/>
      <w:r w:rsidRPr="000416F3">
        <w:rPr>
          <w:rFonts w:ascii="Times New Roman" w:hAnsi="Times New Roman" w:cs="Times New Roman"/>
          <w:sz w:val="24"/>
        </w:rPr>
        <w:t>eletrônica, digital</w:t>
      </w:r>
      <w:proofErr w:type="gramEnd"/>
      <w:r w:rsidRPr="000416F3">
        <w:rPr>
          <w:rFonts w:ascii="Times New Roman" w:hAnsi="Times New Roman" w:cs="Times New Roman"/>
          <w:sz w:val="24"/>
        </w:rPr>
        <w:t xml:space="preserve">). Para a autora, “sua particularidade é ser horizontal, como distribuição em série, na forma de adição, acúmulo. Quantidade e historicidade”. A memória metálica armazena arquivos, registros do real e produz discursos estabilizados, que por suas inúmeras possibilidades de formulação como texto, se significam como novidade. E ambas (a memória de arquivo e a memória metálica) estariam à espera do gesto de interpretação do sujeito. </w:t>
      </w:r>
    </w:p>
    <w:p w:rsidR="000416F3" w:rsidRPr="000416F3" w:rsidRDefault="000416F3" w:rsidP="000416F3">
      <w:pPr>
        <w:spacing w:after="0" w:line="480" w:lineRule="auto"/>
        <w:ind w:firstLine="708"/>
        <w:jc w:val="both"/>
        <w:rPr>
          <w:rFonts w:ascii="Times New Roman" w:hAnsi="Times New Roman" w:cs="Times New Roman"/>
          <w:sz w:val="24"/>
        </w:rPr>
      </w:pPr>
    </w:p>
    <w:p w:rsidR="000416F3" w:rsidRPr="000416F3" w:rsidRDefault="000416F3" w:rsidP="000416F3">
      <w:pPr>
        <w:pStyle w:val="Ttulo2"/>
        <w:numPr>
          <w:ilvl w:val="1"/>
          <w:numId w:val="6"/>
        </w:numPr>
        <w:spacing w:line="480" w:lineRule="auto"/>
        <w:ind w:left="357" w:hanging="357"/>
        <w:jc w:val="both"/>
      </w:pPr>
      <w:bookmarkStart w:id="66" w:name="_Toc330908810"/>
      <w:bookmarkStart w:id="67" w:name="_Toc350608794"/>
      <w:r w:rsidRPr="000416F3">
        <w:lastRenderedPageBreak/>
        <w:t xml:space="preserve">O dizer sobre Minas nos </w:t>
      </w:r>
      <w:r w:rsidRPr="000416F3">
        <w:rPr>
          <w:i/>
        </w:rPr>
        <w:t>e-causos</w:t>
      </w:r>
      <w:bookmarkEnd w:id="66"/>
      <w:bookmarkEnd w:id="67"/>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DF4BB0"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Pêcheux (2009), </w:t>
      </w:r>
      <w:r w:rsidRPr="000416F3">
        <w:rPr>
          <w:rFonts w:ascii="Times New Roman" w:hAnsi="Times New Roman" w:cs="Times New Roman"/>
          <w:sz w:val="24"/>
          <w:szCs w:val="24"/>
        </w:rPr>
        <w:t xml:space="preserve">em Semântica e Discurso, </w:t>
      </w:r>
      <w:r w:rsidR="00567B3A">
        <w:rPr>
          <w:rFonts w:ascii="Times New Roman" w:hAnsi="Times New Roman" w:cs="Times New Roman"/>
          <w:sz w:val="24"/>
          <w:szCs w:val="24"/>
        </w:rPr>
        <w:t xml:space="preserve">traz o que </w:t>
      </w:r>
      <w:r w:rsidRPr="000416F3">
        <w:rPr>
          <w:rFonts w:ascii="Times New Roman" w:hAnsi="Times New Roman" w:cs="Times New Roman"/>
          <w:sz w:val="24"/>
          <w:szCs w:val="24"/>
        </w:rPr>
        <w:t xml:space="preserve">chama de </w:t>
      </w:r>
      <w:r w:rsidRPr="000416F3">
        <w:rPr>
          <w:rFonts w:ascii="Times New Roman" w:hAnsi="Times New Roman" w:cs="Times New Roman"/>
          <w:i/>
          <w:sz w:val="24"/>
          <w:szCs w:val="24"/>
        </w:rPr>
        <w:t xml:space="preserve">mito </w:t>
      </w:r>
      <w:proofErr w:type="spellStart"/>
      <w:r w:rsidRPr="000416F3">
        <w:rPr>
          <w:rFonts w:ascii="Times New Roman" w:hAnsi="Times New Roman" w:cs="Times New Roman"/>
          <w:i/>
          <w:sz w:val="24"/>
          <w:szCs w:val="24"/>
        </w:rPr>
        <w:t>continuísta</w:t>
      </w:r>
      <w:proofErr w:type="spellEnd"/>
      <w:r w:rsidRPr="000416F3">
        <w:rPr>
          <w:rFonts w:ascii="Times New Roman" w:hAnsi="Times New Roman" w:cs="Times New Roman"/>
          <w:i/>
          <w:sz w:val="24"/>
          <w:szCs w:val="24"/>
        </w:rPr>
        <w:t xml:space="preserve"> empírico-subjetivista</w:t>
      </w:r>
      <w:r>
        <w:rPr>
          <w:rFonts w:ascii="Times New Roman" w:hAnsi="Times New Roman" w:cs="Times New Roman"/>
          <w:sz w:val="24"/>
          <w:szCs w:val="24"/>
        </w:rPr>
        <w:t xml:space="preserve">, </w:t>
      </w:r>
      <w:r w:rsidR="00567B3A">
        <w:rPr>
          <w:rFonts w:ascii="Times New Roman" w:hAnsi="Times New Roman" w:cs="Times New Roman"/>
          <w:sz w:val="24"/>
          <w:szCs w:val="24"/>
        </w:rPr>
        <w:t>que se refere a</w:t>
      </w:r>
      <w:r>
        <w:rPr>
          <w:rFonts w:ascii="Times New Roman" w:hAnsi="Times New Roman" w:cs="Times New Roman"/>
          <w:sz w:val="24"/>
          <w:szCs w:val="24"/>
        </w:rPr>
        <w:t>o</w:t>
      </w:r>
      <w:r w:rsidR="000416F3" w:rsidRPr="000416F3">
        <w:rPr>
          <w:rFonts w:ascii="Times New Roman" w:hAnsi="Times New Roman" w:cs="Times New Roman"/>
          <w:sz w:val="24"/>
          <w:szCs w:val="24"/>
        </w:rPr>
        <w:t xml:space="preserve">s processos de universalização constituídos pelo deslizamento do </w:t>
      </w:r>
      <w:r w:rsidR="000416F3" w:rsidRPr="000416F3">
        <w:rPr>
          <w:rFonts w:ascii="Times New Roman" w:hAnsi="Times New Roman" w:cs="Times New Roman"/>
          <w:i/>
          <w:sz w:val="24"/>
          <w:szCs w:val="24"/>
        </w:rPr>
        <w:t>eu</w:t>
      </w:r>
      <w:r w:rsidR="000416F3" w:rsidRPr="000416F3">
        <w:rPr>
          <w:rFonts w:ascii="Times New Roman" w:hAnsi="Times New Roman" w:cs="Times New Roman"/>
          <w:sz w:val="24"/>
          <w:szCs w:val="24"/>
        </w:rPr>
        <w:t xml:space="preserve"> para o </w:t>
      </w:r>
      <w:r w:rsidR="000416F3" w:rsidRPr="000416F3">
        <w:rPr>
          <w:rFonts w:ascii="Times New Roman" w:hAnsi="Times New Roman" w:cs="Times New Roman"/>
          <w:i/>
          <w:sz w:val="24"/>
          <w:szCs w:val="24"/>
        </w:rPr>
        <w:t>eles</w:t>
      </w:r>
      <w:r w:rsidR="000416F3" w:rsidRPr="000416F3">
        <w:rPr>
          <w:rFonts w:ascii="Times New Roman" w:hAnsi="Times New Roman" w:cs="Times New Roman"/>
          <w:sz w:val="24"/>
          <w:szCs w:val="24"/>
        </w:rPr>
        <w:t xml:space="preserve">, depois para o </w:t>
      </w:r>
      <w:r w:rsidR="000416F3" w:rsidRPr="000416F3">
        <w:rPr>
          <w:rFonts w:ascii="Times New Roman" w:hAnsi="Times New Roman" w:cs="Times New Roman"/>
          <w:i/>
          <w:sz w:val="24"/>
          <w:szCs w:val="24"/>
        </w:rPr>
        <w:t>nós</w:t>
      </w:r>
      <w:r w:rsidR="000416F3" w:rsidRPr="000416F3">
        <w:rPr>
          <w:rFonts w:ascii="Times New Roman" w:hAnsi="Times New Roman" w:cs="Times New Roman"/>
          <w:sz w:val="24"/>
          <w:szCs w:val="24"/>
        </w:rPr>
        <w:t xml:space="preserve"> e por fim para o </w:t>
      </w:r>
      <w:r w:rsidR="00567B3A">
        <w:rPr>
          <w:rFonts w:ascii="Times New Roman" w:hAnsi="Times New Roman" w:cs="Times New Roman"/>
          <w:i/>
          <w:sz w:val="24"/>
          <w:szCs w:val="24"/>
        </w:rPr>
        <w:t xml:space="preserve">todos. </w:t>
      </w:r>
      <w:r w:rsidR="00567B3A">
        <w:rPr>
          <w:rFonts w:ascii="Times New Roman" w:hAnsi="Times New Roman" w:cs="Times New Roman"/>
          <w:sz w:val="24"/>
          <w:szCs w:val="24"/>
        </w:rPr>
        <w:t>Com relação a</w:t>
      </w:r>
      <w:r>
        <w:rPr>
          <w:rFonts w:ascii="Times New Roman" w:hAnsi="Times New Roman" w:cs="Times New Roman"/>
          <w:sz w:val="24"/>
          <w:szCs w:val="24"/>
        </w:rPr>
        <w:t xml:space="preserve">os causos, </w:t>
      </w:r>
      <w:r w:rsidR="00567B3A">
        <w:rPr>
          <w:rFonts w:ascii="Times New Roman" w:hAnsi="Times New Roman" w:cs="Times New Roman"/>
          <w:sz w:val="24"/>
          <w:szCs w:val="24"/>
        </w:rPr>
        <w:t xml:space="preserve">penso no mito </w:t>
      </w:r>
      <w:proofErr w:type="spellStart"/>
      <w:r w:rsidR="00567B3A">
        <w:rPr>
          <w:rFonts w:ascii="Times New Roman" w:hAnsi="Times New Roman" w:cs="Times New Roman"/>
          <w:sz w:val="24"/>
          <w:szCs w:val="24"/>
        </w:rPr>
        <w:t>continuísta</w:t>
      </w:r>
      <w:proofErr w:type="spellEnd"/>
      <w:r w:rsidR="00567B3A">
        <w:rPr>
          <w:rFonts w:ascii="Times New Roman" w:hAnsi="Times New Roman" w:cs="Times New Roman"/>
          <w:sz w:val="24"/>
          <w:szCs w:val="24"/>
        </w:rPr>
        <w:t xml:space="preserve"> </w:t>
      </w:r>
      <w:r>
        <w:rPr>
          <w:rFonts w:ascii="Times New Roman" w:hAnsi="Times New Roman" w:cs="Times New Roman"/>
          <w:sz w:val="24"/>
          <w:szCs w:val="24"/>
        </w:rPr>
        <w:t>funciona</w:t>
      </w:r>
      <w:r w:rsidR="00567B3A">
        <w:rPr>
          <w:rFonts w:ascii="Times New Roman" w:hAnsi="Times New Roman" w:cs="Times New Roman"/>
          <w:sz w:val="24"/>
          <w:szCs w:val="24"/>
        </w:rPr>
        <w:t>ndo</w:t>
      </w:r>
      <w:r>
        <w:rPr>
          <w:rFonts w:ascii="Times New Roman" w:hAnsi="Times New Roman" w:cs="Times New Roman"/>
          <w:sz w:val="24"/>
          <w:szCs w:val="24"/>
        </w:rPr>
        <w:t xml:space="preserve"> como mecanismo de produção das evidências ideológicas, pois se fala do mineiro, tomando como forma generalizad</w:t>
      </w:r>
      <w:r w:rsidR="00567B3A">
        <w:rPr>
          <w:rFonts w:ascii="Times New Roman" w:hAnsi="Times New Roman" w:cs="Times New Roman"/>
          <w:sz w:val="24"/>
          <w:szCs w:val="24"/>
        </w:rPr>
        <w:t>a,</w:t>
      </w:r>
      <w:r>
        <w:rPr>
          <w:rFonts w:ascii="Times New Roman" w:hAnsi="Times New Roman" w:cs="Times New Roman"/>
          <w:sz w:val="24"/>
          <w:szCs w:val="24"/>
        </w:rPr>
        <w:t xml:space="preserve"> como sendo característica do mineiro em geral</w:t>
      </w:r>
      <w:r w:rsidR="00567B3A">
        <w:rPr>
          <w:rFonts w:ascii="Times New Roman" w:hAnsi="Times New Roman" w:cs="Times New Roman"/>
          <w:sz w:val="24"/>
          <w:szCs w:val="24"/>
        </w:rPr>
        <w:t>,</w:t>
      </w:r>
      <w:r>
        <w:rPr>
          <w:rFonts w:ascii="Times New Roman" w:hAnsi="Times New Roman" w:cs="Times New Roman"/>
          <w:sz w:val="24"/>
          <w:szCs w:val="24"/>
        </w:rPr>
        <w:t xml:space="preserve"> as questões individuais que se narram nos causos. </w:t>
      </w:r>
      <w:r w:rsidR="000416F3" w:rsidRPr="000416F3">
        <w:rPr>
          <w:rFonts w:ascii="Times New Roman" w:hAnsi="Times New Roman" w:cs="Times New Roman"/>
          <w:sz w:val="24"/>
          <w:szCs w:val="24"/>
        </w:rPr>
        <w:t xml:space="preserve"> </w:t>
      </w:r>
      <w:r>
        <w:rPr>
          <w:rFonts w:ascii="Times New Roman" w:hAnsi="Times New Roman" w:cs="Times New Roman"/>
          <w:sz w:val="24"/>
          <w:szCs w:val="24"/>
        </w:rPr>
        <w:t xml:space="preserve">Essa universalização naturaliza características imputadas ao povo mineiro. </w:t>
      </w:r>
      <w:r w:rsidR="000416F3" w:rsidRPr="000416F3">
        <w:rPr>
          <w:rFonts w:ascii="Times New Roman" w:hAnsi="Times New Roman" w:cs="Times New Roman"/>
          <w:sz w:val="24"/>
          <w:szCs w:val="24"/>
        </w:rPr>
        <w:t xml:space="preserve">Pêcheux (2009) traz uma tabela “tomada de C. </w:t>
      </w:r>
      <w:proofErr w:type="spellStart"/>
      <w:r w:rsidR="000416F3" w:rsidRPr="000416F3">
        <w:rPr>
          <w:rFonts w:ascii="Times New Roman" w:hAnsi="Times New Roman" w:cs="Times New Roman"/>
          <w:sz w:val="24"/>
          <w:szCs w:val="24"/>
        </w:rPr>
        <w:t>Fuchs</w:t>
      </w:r>
      <w:proofErr w:type="spellEnd"/>
      <w:r w:rsidR="000416F3" w:rsidRPr="000416F3">
        <w:rPr>
          <w:rFonts w:ascii="Times New Roman" w:hAnsi="Times New Roman" w:cs="Times New Roman"/>
          <w:sz w:val="24"/>
          <w:szCs w:val="24"/>
        </w:rPr>
        <w:t xml:space="preserve">”, que mostra o que ele afirma ser </w:t>
      </w:r>
      <w:proofErr w:type="gramStart"/>
      <w:r w:rsidR="000416F3" w:rsidRPr="000416F3">
        <w:rPr>
          <w:rFonts w:ascii="Times New Roman" w:hAnsi="Times New Roman" w:cs="Times New Roman"/>
          <w:sz w:val="24"/>
          <w:szCs w:val="24"/>
        </w:rPr>
        <w:t>o</w:t>
      </w:r>
      <w:proofErr w:type="gramEnd"/>
      <w:r w:rsidR="000416F3" w:rsidRPr="000416F3">
        <w:rPr>
          <w:rFonts w:ascii="Times New Roman" w:hAnsi="Times New Roman" w:cs="Times New Roman"/>
          <w:sz w:val="24"/>
          <w:szCs w:val="24"/>
        </w:rPr>
        <w:t xml:space="preserve">  </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i/>
          <w:sz w:val="20"/>
          <w:szCs w:val="24"/>
        </w:rPr>
        <w:t>mito</w:t>
      </w:r>
      <w:proofErr w:type="gramEnd"/>
      <w:r w:rsidRPr="000416F3">
        <w:rPr>
          <w:rFonts w:ascii="Times New Roman" w:hAnsi="Times New Roman" w:cs="Times New Roman"/>
          <w:i/>
          <w:sz w:val="20"/>
          <w:szCs w:val="24"/>
        </w:rPr>
        <w:t xml:space="preserve"> </w:t>
      </w:r>
      <w:proofErr w:type="spellStart"/>
      <w:r w:rsidRPr="000416F3">
        <w:rPr>
          <w:rFonts w:ascii="Times New Roman" w:hAnsi="Times New Roman" w:cs="Times New Roman"/>
          <w:i/>
          <w:sz w:val="20"/>
          <w:szCs w:val="24"/>
        </w:rPr>
        <w:t>continuísta</w:t>
      </w:r>
      <w:proofErr w:type="spellEnd"/>
      <w:r w:rsidRPr="000416F3">
        <w:rPr>
          <w:rFonts w:ascii="Times New Roman" w:hAnsi="Times New Roman" w:cs="Times New Roman"/>
          <w:i/>
          <w:sz w:val="20"/>
          <w:szCs w:val="24"/>
        </w:rPr>
        <w:t xml:space="preserve"> empírico-subjetivista</w:t>
      </w:r>
      <w:r w:rsidRPr="000416F3">
        <w:rPr>
          <w:rFonts w:ascii="Times New Roman" w:hAnsi="Times New Roman" w:cs="Times New Roman"/>
          <w:sz w:val="20"/>
          <w:szCs w:val="24"/>
        </w:rPr>
        <w:t>, que pretende que, a partir do sujeito concreto individual ‘em situação’ (ligado a seus preceitos e a suas noções), se efetue um apagamento progressivo da situação por uma via que leva diretamente ao sujeito universal, situado em toda parte e em lugar nenhum, e que pensa por meio de conceitos. (PÊCHEUX, 2009; p. 117, grifo do autor</w:t>
      </w:r>
      <w:proofErr w:type="gramStart"/>
      <w:r w:rsidRPr="000416F3">
        <w:rPr>
          <w:rFonts w:ascii="Times New Roman" w:hAnsi="Times New Roman" w:cs="Times New Roman"/>
          <w:sz w:val="20"/>
          <w:szCs w:val="24"/>
        </w:rPr>
        <w:t>)</w:t>
      </w:r>
      <w:proofErr w:type="gramEnd"/>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Essa tabela traz – sobre uma base idealista – o movimento contínuo que leva do concreto ao abstrato, em que se concebe mais frequentemente a distinção entre explicativo/ determinativo. Essa concepção não necessariamente faz coincidir “</w:t>
      </w:r>
      <w:proofErr w:type="gramStart"/>
      <w:r w:rsidRPr="000416F3">
        <w:rPr>
          <w:rFonts w:ascii="Times New Roman" w:hAnsi="Times New Roman" w:cs="Times New Roman"/>
          <w:sz w:val="24"/>
          <w:szCs w:val="24"/>
        </w:rPr>
        <w:t>concreto”</w:t>
      </w:r>
      <w:proofErr w:type="gramEnd"/>
      <w:r w:rsidRPr="000416F3">
        <w:rPr>
          <w:rFonts w:ascii="Times New Roman" w:hAnsi="Times New Roman" w:cs="Times New Roman"/>
          <w:sz w:val="24"/>
          <w:szCs w:val="24"/>
        </w:rPr>
        <w:t xml:space="preserve"> e determinação de um lado e “abstrato” e explicação de outro, permitindo que se possa “em certos casos, sobredeterminar, tornar confusa ou apagar a oposição” </w:t>
      </w:r>
      <w:r w:rsidRPr="00E16F90">
        <w:rPr>
          <w:rFonts w:ascii="Times New Roman" w:hAnsi="Times New Roman" w:cs="Times New Roman"/>
          <w:sz w:val="24"/>
          <w:szCs w:val="24"/>
        </w:rPr>
        <w:t>(PÊCHEUX, 2009; p.118)</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 autor afirma que</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o</w:t>
      </w:r>
      <w:proofErr w:type="gramEnd"/>
      <w:r w:rsidRPr="000416F3">
        <w:rPr>
          <w:rFonts w:ascii="Times New Roman" w:hAnsi="Times New Roman" w:cs="Times New Roman"/>
          <w:sz w:val="20"/>
          <w:szCs w:val="24"/>
        </w:rPr>
        <w:t xml:space="preserve"> continuísmo subjacente à oposição situação/ propriedade se apoia, como procuraremos mostrar, sobre o processo da identificação (‘se eu estivesse onde tu (você)/ ele/ x se encontra, eu veria e pensaria o que tu (você)/ ele/ x vê e pensa”), acrescentado que o imaginário da identificação mascara radicalmente qualquer descontinuidade epistemológica (PÊCHEUX, 2009; p. 118, grifo do autor)</w:t>
      </w:r>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Essa passagem do “eu digo que...</w:t>
      </w:r>
      <w:proofErr w:type="gramStart"/>
      <w:r w:rsidRPr="000416F3">
        <w:rPr>
          <w:rFonts w:ascii="Times New Roman" w:hAnsi="Times New Roman" w:cs="Times New Roman"/>
          <w:sz w:val="24"/>
          <w:szCs w:val="24"/>
        </w:rPr>
        <w:t>”</w:t>
      </w:r>
      <w:proofErr w:type="gramEnd"/>
      <w:r w:rsidRPr="000416F3">
        <w:rPr>
          <w:rFonts w:ascii="Times New Roman" w:hAnsi="Times New Roman" w:cs="Times New Roman"/>
          <w:sz w:val="24"/>
          <w:szCs w:val="24"/>
        </w:rPr>
        <w:t xml:space="preserve">/ “eu vejo isto” para o “é verdade que...” se dá da mesma forma que o “aqui” passa a ser “em toda parte”. Assim, o que era individual passa a ser universal, o que “todo mundo sabe”.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No </w:t>
      </w:r>
      <w:r w:rsidRPr="000416F3">
        <w:rPr>
          <w:rFonts w:ascii="Times New Roman" w:hAnsi="Times New Roman" w:cs="Times New Roman"/>
          <w:i/>
          <w:sz w:val="24"/>
          <w:szCs w:val="24"/>
        </w:rPr>
        <w:t xml:space="preserve">Guarda </w:t>
      </w:r>
      <w:proofErr w:type="gramStart"/>
      <w:r w:rsidRPr="000416F3">
        <w:rPr>
          <w:rFonts w:ascii="Times New Roman" w:hAnsi="Times New Roman" w:cs="Times New Roman"/>
          <w:i/>
          <w:sz w:val="24"/>
          <w:szCs w:val="24"/>
        </w:rPr>
        <w:t>Causo</w:t>
      </w:r>
      <w:r w:rsidRPr="000416F3">
        <w:rPr>
          <w:rFonts w:ascii="Times New Roman" w:hAnsi="Times New Roman" w:cs="Times New Roman"/>
          <w:sz w:val="24"/>
          <w:szCs w:val="24"/>
        </w:rPr>
        <w:t>,</w:t>
      </w:r>
      <w:proofErr w:type="gramEnd"/>
      <w:r w:rsidRPr="000416F3">
        <w:rPr>
          <w:rFonts w:ascii="Times New Roman" w:hAnsi="Times New Roman" w:cs="Times New Roman"/>
          <w:sz w:val="24"/>
          <w:szCs w:val="24"/>
        </w:rPr>
        <w:t xml:space="preserve"> o que se encontra em certa cidade ou região de Minas Gerais, o que se vê, o que se diz sobre esse povo – individual, portanto -, passa a ser, em algum momento, o que todo mundo sabe que é referente a Minas Gerais ou à sua gente – universal. Essa universalização é imaginária e produz o processo de identificação em que se reconhece o que é mineiro no que se diz nos causos.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Penso que no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se faz com que circulem os sentidos do mineiro como político e como gente simples, humilde, religiosa, desconfiada e trabalhadora. Para isso, analisarei </w:t>
      </w:r>
      <w:r w:rsidR="00DE1556">
        <w:rPr>
          <w:rFonts w:ascii="Times New Roman" w:hAnsi="Times New Roman" w:cs="Times New Roman"/>
          <w:sz w:val="24"/>
          <w:szCs w:val="24"/>
        </w:rPr>
        <w:t>recorte</w:t>
      </w:r>
      <w:r w:rsidRPr="000416F3">
        <w:rPr>
          <w:rFonts w:ascii="Times New Roman" w:hAnsi="Times New Roman" w:cs="Times New Roman"/>
          <w:sz w:val="24"/>
          <w:szCs w:val="24"/>
        </w:rPr>
        <w:t>s de alguns dos causos.</w:t>
      </w:r>
    </w:p>
    <w:p w:rsidR="000416F3" w:rsidRPr="000416F3" w:rsidRDefault="00DA5F9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pict>
          <v:shape id="_x0000_s1096" type="#_x0000_t185" style="width:130.3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6"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0F483D">
                    <w:rPr>
                      <w:rFonts w:ascii="Times New Roman" w:hAnsi="Times New Roman" w:cs="Times New Roman"/>
                      <w:b/>
                      <w:sz w:val="24"/>
                      <w:szCs w:val="24"/>
                    </w:rPr>
                    <w:t>Quem nasce em Minas Gerais, mais que mineiro é político.</w:t>
                  </w:r>
                  <w:r w:rsidRPr="0098071A">
                    <w:rPr>
                      <w:rFonts w:ascii="Times New Roman" w:hAnsi="Times New Roman" w:cs="Times New Roman"/>
                      <w:sz w:val="24"/>
                      <w:szCs w:val="24"/>
                    </w:rPr>
                    <w:t xml:space="preserve"> Por isso não tive como escapar dessa vocação ou mesmo destino. Então, não sei se por gosto, ou pelas circunstâncias, quando eu me dei conta, estava enfiado até o pescoço na política municipal.</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(A Porcada Magra E O Cortador De Cana – grifo meu)</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Os enunciados destacados acima </w:t>
      </w:r>
      <w:r w:rsidR="00EE49C6">
        <w:rPr>
          <w:rFonts w:ascii="Times New Roman" w:hAnsi="Times New Roman" w:cs="Times New Roman"/>
          <w:sz w:val="24"/>
        </w:rPr>
        <w:t xml:space="preserve">(causo em anexo, p. </w:t>
      </w:r>
      <w:r w:rsidR="000319A6">
        <w:rPr>
          <w:rFonts w:ascii="Times New Roman" w:hAnsi="Times New Roman" w:cs="Times New Roman"/>
          <w:sz w:val="24"/>
        </w:rPr>
        <w:t>IV</w:t>
      </w:r>
      <w:r w:rsidR="00D17C09">
        <w:rPr>
          <w:rFonts w:ascii="Times New Roman" w:hAnsi="Times New Roman" w:cs="Times New Roman"/>
          <w:sz w:val="24"/>
        </w:rPr>
        <w:t xml:space="preserve">) </w:t>
      </w:r>
      <w:r w:rsidRPr="000416F3">
        <w:rPr>
          <w:rFonts w:ascii="Times New Roman" w:hAnsi="Times New Roman" w:cs="Times New Roman"/>
          <w:sz w:val="24"/>
        </w:rPr>
        <w:t xml:space="preserve">fazem circular os sentidos que dizem respeito à política e são tratados como naturais para o povo mineiro. A ideologia dominante, nesse caso, traz a evidência de que a política é inerente aos habitantes de Minas Gerais.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Embora possa parecer muito transparente, é opaco, enquanto pré-construído, o que o termo “política” significa. Ele pode apresentar muitas formas. Em uma delas, o termo estaria relacionado às tomadas de decisões em conjunto, ao movimento de se chegar a um acordo sobre o bem comum ou sobre entraves. Nesse caso, mineiro seria </w:t>
      </w:r>
      <w:r w:rsidRPr="000416F3">
        <w:rPr>
          <w:rFonts w:ascii="Times New Roman" w:hAnsi="Times New Roman" w:cs="Times New Roman"/>
          <w:sz w:val="24"/>
        </w:rPr>
        <w:lastRenderedPageBreak/>
        <w:t>entendido como aquele que resolve as coisas baseando-se na conversa, como aquele que debate e chega a um consenso.</w:t>
      </w:r>
    </w:p>
    <w:p w:rsid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Outra forma de se entender “política” seria nos sentido que nos traz os cargos públicos, as grandes decisões, a moral e a ética trabalhando em favor do povo, devido às incontáveis virtudes daquele que se diz político.</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Para pensar discursivamente os sentidos de “político”, é possível que analisemos </w:t>
      </w:r>
      <w:proofErr w:type="spellStart"/>
      <w:r w:rsidRPr="000416F3">
        <w:rPr>
          <w:rFonts w:ascii="Times New Roman" w:hAnsi="Times New Roman" w:cs="Times New Roman"/>
          <w:sz w:val="24"/>
        </w:rPr>
        <w:t>parafrasticamente</w:t>
      </w:r>
      <w:proofErr w:type="spellEnd"/>
      <w:r w:rsidRPr="000416F3">
        <w:rPr>
          <w:rFonts w:ascii="Times New Roman" w:hAnsi="Times New Roman" w:cs="Times New Roman"/>
          <w:sz w:val="24"/>
        </w:rPr>
        <w:t xml:space="preserve"> o dizer “quem nasce em Minas Gerais, mais que mineiro é político”. Para Orlandi </w:t>
      </w:r>
    </w:p>
    <w:p w:rsidR="000416F3" w:rsidRPr="000416F3" w:rsidRDefault="000416F3" w:rsidP="000416F3">
      <w:pPr>
        <w:spacing w:after="0" w:line="240" w:lineRule="auto"/>
        <w:ind w:left="2268"/>
        <w:jc w:val="both"/>
        <w:rPr>
          <w:rFonts w:ascii="Times New Roman" w:hAnsi="Times New Roman" w:cs="Times New Roman"/>
          <w:sz w:val="20"/>
        </w:rPr>
      </w:pPr>
      <w:r w:rsidRPr="000416F3">
        <w:rPr>
          <w:rFonts w:ascii="Times New Roman" w:hAnsi="Times New Roman" w:cs="Times New Roman"/>
          <w:sz w:val="20"/>
        </w:rPr>
        <w:t xml:space="preserve">Quando pensamos discursivamente a linguagem, é difícil traçar limites estritos entre o mesmo e o diferente. Daí considerarmos que todo o funcionamento da linguagem se assenta na tensão entre processos </w:t>
      </w:r>
      <w:proofErr w:type="spellStart"/>
      <w:r w:rsidRPr="000416F3">
        <w:rPr>
          <w:rFonts w:ascii="Times New Roman" w:hAnsi="Times New Roman" w:cs="Times New Roman"/>
          <w:sz w:val="20"/>
        </w:rPr>
        <w:t>parafrásticos</w:t>
      </w:r>
      <w:proofErr w:type="spellEnd"/>
      <w:r w:rsidRPr="000416F3">
        <w:rPr>
          <w:rFonts w:ascii="Times New Roman" w:hAnsi="Times New Roman" w:cs="Times New Roman"/>
          <w:sz w:val="20"/>
        </w:rPr>
        <w:t xml:space="preserve"> e processos polissêmicos. Os processos </w:t>
      </w:r>
      <w:proofErr w:type="spellStart"/>
      <w:r w:rsidRPr="000416F3">
        <w:rPr>
          <w:rFonts w:ascii="Times New Roman" w:hAnsi="Times New Roman" w:cs="Times New Roman"/>
          <w:sz w:val="20"/>
        </w:rPr>
        <w:t>parafrásticos</w:t>
      </w:r>
      <w:proofErr w:type="spellEnd"/>
      <w:r w:rsidRPr="000416F3">
        <w:rPr>
          <w:rFonts w:ascii="Times New Roman" w:hAnsi="Times New Roman" w:cs="Times New Roman"/>
          <w:sz w:val="20"/>
        </w:rPr>
        <w:t xml:space="preserve"> são aqueles pelos quais em todo dizer há sempre algo que se mantém, isto é, o dizível, a memória. A paráfrase representa assim o retorno aos mesmos espaços do dizer. Produzem-se diferentes formulações do mesmo dizer sedimentado. A paráfrase está do lado da estabilização. Ao passo que, na polissemia, o que temos é deslocamento, ruptura de processos de significação. Ela joga com o equívoco. (ORLANDI, 20</w:t>
      </w:r>
      <w:r w:rsidR="00502811">
        <w:rPr>
          <w:rFonts w:ascii="Times New Roman" w:hAnsi="Times New Roman" w:cs="Times New Roman"/>
          <w:sz w:val="20"/>
        </w:rPr>
        <w:t>10</w:t>
      </w:r>
      <w:r w:rsidR="00B47D66">
        <w:rPr>
          <w:rFonts w:ascii="Times New Roman" w:hAnsi="Times New Roman" w:cs="Times New Roman"/>
          <w:sz w:val="20"/>
        </w:rPr>
        <w:t>: p.</w:t>
      </w:r>
      <w:r w:rsidRPr="000416F3">
        <w:rPr>
          <w:rFonts w:ascii="Times New Roman" w:hAnsi="Times New Roman" w:cs="Times New Roman"/>
          <w:sz w:val="20"/>
        </w:rPr>
        <w:t xml:space="preserve"> 36)</w:t>
      </w:r>
    </w:p>
    <w:p w:rsidR="000416F3" w:rsidRPr="000416F3" w:rsidRDefault="000416F3" w:rsidP="000416F3">
      <w:pPr>
        <w:spacing w:after="0" w:line="240" w:lineRule="auto"/>
        <w:ind w:firstLine="709"/>
        <w:jc w:val="both"/>
        <w:rPr>
          <w:rFonts w:ascii="Times New Roman" w:hAnsi="Times New Roman" w:cs="Times New Roman"/>
          <w:sz w:val="20"/>
        </w:rPr>
      </w:pP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A partir disso, proponho-me a analisar quais paráfrases seriam possíveis, pensando no jogo das tensões entre o mesmo e o diferente, nas memórias que tornam possíveis esses dizeres. Pêcheux </w:t>
      </w:r>
      <w:proofErr w:type="spellStart"/>
      <w:proofErr w:type="gramStart"/>
      <w:r w:rsidRPr="000416F3">
        <w:rPr>
          <w:rFonts w:ascii="Times New Roman" w:hAnsi="Times New Roman" w:cs="Times New Roman"/>
          <w:sz w:val="24"/>
        </w:rPr>
        <w:t>et</w:t>
      </w:r>
      <w:proofErr w:type="spellEnd"/>
      <w:proofErr w:type="gramEnd"/>
      <w:r w:rsidRPr="000416F3">
        <w:rPr>
          <w:rFonts w:ascii="Times New Roman" w:hAnsi="Times New Roman" w:cs="Times New Roman"/>
          <w:sz w:val="24"/>
        </w:rPr>
        <w:t xml:space="preserve"> </w:t>
      </w:r>
      <w:proofErr w:type="spellStart"/>
      <w:r w:rsidRPr="000416F3">
        <w:rPr>
          <w:rFonts w:ascii="Times New Roman" w:hAnsi="Times New Roman" w:cs="Times New Roman"/>
          <w:sz w:val="24"/>
        </w:rPr>
        <w:t>all</w:t>
      </w:r>
      <w:proofErr w:type="spellEnd"/>
      <w:r w:rsidRPr="000416F3">
        <w:rPr>
          <w:rFonts w:ascii="Times New Roman" w:hAnsi="Times New Roman" w:cs="Times New Roman"/>
          <w:sz w:val="24"/>
        </w:rPr>
        <w:t>. (2007</w:t>
      </w:r>
      <w:r w:rsidR="00B47D66">
        <w:rPr>
          <w:rFonts w:ascii="Times New Roman" w:hAnsi="Times New Roman" w:cs="Times New Roman"/>
          <w:sz w:val="24"/>
        </w:rPr>
        <w:t>: p.</w:t>
      </w:r>
      <w:r w:rsidRPr="000416F3">
        <w:rPr>
          <w:rFonts w:ascii="Times New Roman" w:hAnsi="Times New Roman" w:cs="Times New Roman"/>
          <w:sz w:val="24"/>
        </w:rPr>
        <w:t xml:space="preserve"> 6) afirmam que </w:t>
      </w:r>
      <w:proofErr w:type="gramStart"/>
      <w:r w:rsidRPr="000416F3">
        <w:rPr>
          <w:rFonts w:ascii="Times New Roman" w:hAnsi="Times New Roman" w:cs="Times New Roman"/>
          <w:sz w:val="24"/>
        </w:rPr>
        <w:t>“com efeito</w:t>
      </w:r>
      <w:proofErr w:type="gramEnd"/>
      <w:r w:rsidRPr="000416F3">
        <w:rPr>
          <w:rFonts w:ascii="Times New Roman" w:hAnsi="Times New Roman" w:cs="Times New Roman"/>
          <w:sz w:val="24"/>
        </w:rPr>
        <w:t xml:space="preserve">, o laço que une as ‘significações’ de um texto às suas condições sócio-históricas não é meramente secundário, mas constitutivo das próprias significações”. E a possibilidade de substituição também é constitutiva do sentido, isso porque o sentido não está preso à palavra, mas constitui-se por meio da formulação e, principalmente, da ideologia e da memória que permitem que um dizer signifique. </w:t>
      </w:r>
    </w:p>
    <w:p w:rsidR="000416F3" w:rsidRPr="000416F3" w:rsidRDefault="000416F3" w:rsidP="000416F3">
      <w:pPr>
        <w:spacing w:after="0" w:line="240" w:lineRule="auto"/>
        <w:ind w:left="2268"/>
        <w:jc w:val="both"/>
        <w:rPr>
          <w:sz w:val="18"/>
        </w:rPr>
      </w:pPr>
      <w:proofErr w:type="gramStart"/>
      <w:r w:rsidRPr="000416F3">
        <w:rPr>
          <w:rFonts w:ascii="Times New Roman" w:hAnsi="Times New Roman" w:cs="Times New Roman"/>
          <w:sz w:val="20"/>
          <w:szCs w:val="20"/>
          <w:shd w:val="clear" w:color="auto" w:fill="FFFFFF"/>
        </w:rPr>
        <w:t>o</w:t>
      </w:r>
      <w:proofErr w:type="gramEnd"/>
      <w:r w:rsidRPr="000416F3">
        <w:rPr>
          <w:rFonts w:ascii="Times New Roman" w:hAnsi="Times New Roman" w:cs="Times New Roman"/>
          <w:sz w:val="20"/>
          <w:szCs w:val="20"/>
          <w:shd w:val="clear" w:color="auto" w:fill="FFFFFF"/>
        </w:rPr>
        <w:t xml:space="preserve"> ponto essencial aqui é que </w:t>
      </w:r>
      <w:r w:rsidRPr="000416F3">
        <w:rPr>
          <w:rFonts w:ascii="Times New Roman" w:hAnsi="Times New Roman" w:cs="Times New Roman"/>
          <w:i/>
          <w:sz w:val="20"/>
          <w:szCs w:val="20"/>
          <w:shd w:val="clear" w:color="auto" w:fill="FFFFFF"/>
        </w:rPr>
        <w:t xml:space="preserve">não se trata apenas da natureza das palavras empregadas, mas também (e sobretudo) de construções nas quais essas palavras se combinam, </w:t>
      </w:r>
      <w:r w:rsidRPr="000416F3">
        <w:rPr>
          <w:rFonts w:ascii="Times New Roman" w:hAnsi="Times New Roman" w:cs="Times New Roman"/>
          <w:sz w:val="20"/>
          <w:szCs w:val="20"/>
          <w:shd w:val="clear" w:color="auto" w:fill="FFFFFF"/>
        </w:rPr>
        <w:t xml:space="preserve">na medida em que elas determinam a significação que tomam essas palavras: como apontávamos no começo, as palavras mudam de sentido segundo as posições ocupadas por aqueles que as empregam. Podemos agora deixar claro: as palavras ‘mudam de sentido’ ao passar de uma </w:t>
      </w:r>
      <w:r w:rsidRPr="000416F3">
        <w:rPr>
          <w:rFonts w:ascii="Times New Roman" w:hAnsi="Times New Roman" w:cs="Times New Roman"/>
          <w:i/>
          <w:sz w:val="20"/>
          <w:szCs w:val="20"/>
          <w:shd w:val="clear" w:color="auto" w:fill="FFFFFF"/>
        </w:rPr>
        <w:t xml:space="preserve">formação discursiva </w:t>
      </w:r>
      <w:r w:rsidRPr="000416F3">
        <w:rPr>
          <w:rFonts w:ascii="Times New Roman" w:hAnsi="Times New Roman" w:cs="Times New Roman"/>
          <w:sz w:val="20"/>
          <w:szCs w:val="20"/>
          <w:shd w:val="clear" w:color="auto" w:fill="FFFFFF"/>
        </w:rPr>
        <w:t>a outra.</w:t>
      </w:r>
      <w:r w:rsidR="001B770B">
        <w:rPr>
          <w:rFonts w:ascii="Times New Roman" w:hAnsi="Times New Roman" w:cs="Times New Roman"/>
          <w:sz w:val="20"/>
          <w:szCs w:val="20"/>
          <w:shd w:val="clear" w:color="auto" w:fill="FFFFFF"/>
        </w:rPr>
        <w:t xml:space="preserve"> (</w:t>
      </w:r>
      <w:r w:rsidR="001B770B" w:rsidRPr="001B770B">
        <w:rPr>
          <w:rFonts w:ascii="Times New Roman" w:hAnsi="Times New Roman" w:cs="Times New Roman"/>
          <w:sz w:val="20"/>
          <w:szCs w:val="20"/>
          <w:shd w:val="clear" w:color="auto" w:fill="FFFFFF"/>
        </w:rPr>
        <w:t xml:space="preserve">Pêcheux </w:t>
      </w:r>
      <w:proofErr w:type="spellStart"/>
      <w:proofErr w:type="gramStart"/>
      <w:r w:rsidR="001B770B" w:rsidRPr="001B770B">
        <w:rPr>
          <w:rFonts w:ascii="Times New Roman" w:hAnsi="Times New Roman" w:cs="Times New Roman"/>
          <w:sz w:val="20"/>
          <w:szCs w:val="20"/>
          <w:shd w:val="clear" w:color="auto" w:fill="FFFFFF"/>
        </w:rPr>
        <w:t>et</w:t>
      </w:r>
      <w:proofErr w:type="spellEnd"/>
      <w:proofErr w:type="gramEnd"/>
      <w:r w:rsidR="001B770B" w:rsidRPr="001B770B">
        <w:rPr>
          <w:rFonts w:ascii="Times New Roman" w:hAnsi="Times New Roman" w:cs="Times New Roman"/>
          <w:sz w:val="20"/>
          <w:szCs w:val="20"/>
          <w:shd w:val="clear" w:color="auto" w:fill="FFFFFF"/>
        </w:rPr>
        <w:t xml:space="preserve"> </w:t>
      </w:r>
      <w:proofErr w:type="spellStart"/>
      <w:r w:rsidR="001B770B" w:rsidRPr="001B770B">
        <w:rPr>
          <w:rFonts w:ascii="Times New Roman" w:hAnsi="Times New Roman" w:cs="Times New Roman"/>
          <w:sz w:val="20"/>
          <w:szCs w:val="20"/>
          <w:shd w:val="clear" w:color="auto" w:fill="FFFFFF"/>
        </w:rPr>
        <w:t>all</w:t>
      </w:r>
      <w:proofErr w:type="spellEnd"/>
      <w:r w:rsidR="001B770B" w:rsidRPr="001B770B">
        <w:rPr>
          <w:rFonts w:ascii="Times New Roman" w:hAnsi="Times New Roman" w:cs="Times New Roman"/>
          <w:sz w:val="20"/>
          <w:szCs w:val="20"/>
          <w:shd w:val="clear" w:color="auto" w:fill="FFFFFF"/>
        </w:rPr>
        <w:t>.</w:t>
      </w:r>
      <w:r w:rsidR="001B770B">
        <w:rPr>
          <w:rFonts w:ascii="Times New Roman" w:hAnsi="Times New Roman" w:cs="Times New Roman"/>
          <w:sz w:val="20"/>
          <w:szCs w:val="20"/>
          <w:shd w:val="clear" w:color="auto" w:fill="FFFFFF"/>
        </w:rPr>
        <w:t>,</w:t>
      </w:r>
      <w:r w:rsidR="001B770B" w:rsidRPr="001B770B">
        <w:rPr>
          <w:rFonts w:ascii="Times New Roman" w:hAnsi="Times New Roman" w:cs="Times New Roman"/>
          <w:sz w:val="20"/>
          <w:szCs w:val="20"/>
          <w:shd w:val="clear" w:color="auto" w:fill="FFFFFF"/>
        </w:rPr>
        <w:t xml:space="preserve"> </w:t>
      </w:r>
      <w:r w:rsidR="001B770B">
        <w:rPr>
          <w:rFonts w:ascii="Times New Roman" w:hAnsi="Times New Roman" w:cs="Times New Roman"/>
          <w:sz w:val="20"/>
          <w:szCs w:val="20"/>
          <w:shd w:val="clear" w:color="auto" w:fill="FFFFFF"/>
        </w:rPr>
        <w:t>2007: p. 26)</w:t>
      </w:r>
    </w:p>
    <w:p w:rsidR="000416F3" w:rsidRPr="000416F3" w:rsidRDefault="000416F3" w:rsidP="000416F3">
      <w:pPr>
        <w:spacing w:after="0" w:line="240" w:lineRule="auto"/>
        <w:ind w:left="2268"/>
        <w:jc w:val="both"/>
        <w:rPr>
          <w:rFonts w:ascii="Times New Roman" w:hAnsi="Times New Roman" w:cs="Times New Roman"/>
          <w:sz w:val="32"/>
        </w:rPr>
      </w:pP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lastRenderedPageBreak/>
        <w:t>Ao dizer que “quem nasce em Minas Gerias, mais que mineiro é político”, movimentam-se sentidos que ecoam na historicidade, na memória, na ideologia. E fazem significar. Poderiam ter sido ditas formulações como:</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 xml:space="preserve">Quem nasce em Minas Gerais é mineiro e é político. </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Quem nasce em Minas Gerais é mineiro, mas também é político.</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Quem nasce em Minas Gerais é político, mas também é mineiro.</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Quem nasce em Minas Gerais antes de ser mineiro, é político.</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Quem nasce em Minas Gerais acima de ser mineiro, é político.</w:t>
      </w:r>
    </w:p>
    <w:p w:rsidR="000416F3" w:rsidRPr="000416F3" w:rsidRDefault="000416F3" w:rsidP="000416F3">
      <w:pPr>
        <w:pStyle w:val="PargrafodaLista"/>
        <w:numPr>
          <w:ilvl w:val="0"/>
          <w:numId w:val="7"/>
        </w:numPr>
        <w:spacing w:after="0" w:line="480" w:lineRule="auto"/>
        <w:jc w:val="center"/>
        <w:rPr>
          <w:rFonts w:ascii="Times New Roman" w:hAnsi="Times New Roman" w:cs="Times New Roman"/>
          <w:sz w:val="24"/>
        </w:rPr>
      </w:pPr>
      <w:r w:rsidRPr="000416F3">
        <w:rPr>
          <w:rFonts w:ascii="Times New Roman" w:hAnsi="Times New Roman" w:cs="Times New Roman"/>
          <w:sz w:val="24"/>
        </w:rPr>
        <w:t>Quem nasce em Minas Gerais é mais político que mineiro.</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As três primeiras formulações não trazem a marca do “mais que”, que coloca a condição de político acima da condição de mineiro. Essas formulações trazem em igualdade o “ser mineiro” e o “ser político”, relação que não é a mesma do dizer que se marca pela intensidade de “mais que mineiro, é político”, o que coloca a política como condição mais importante que a de mineiro.</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Essa relação entre nascer mineiro, mas mais que isso, nascer político, faz circular o sentido de que ser político é algo tão natural em Minas Gerais quanto ser mineiro, porém ser político tem mais importância. Essa naturalização é ideológica e, por isso, constituída pelo esquecimento. Mas o causo também traz em seu funcionamento o ecoar de memórias institucionalizadas, cristalizadas, como a Inconfidência Mineira, a República do Café com Leite, o governo de Juscelino Kubitschek, memórias que não se deixam esquecer por estarem estabilizadas.</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E os sentidos da política, em Minas Gerais, na formulação do causo, também podem ser pensados como “vocação”, “destino”, “gosto”, “circunstância”. Sentidos que também marcam a naturalização da política como inerente ao mineiro, como algo com que já se nasce. Mas há sentidos que ecoam no dizer religioso: “vocação”, dom. Isso </w:t>
      </w:r>
      <w:r w:rsidRPr="000416F3">
        <w:rPr>
          <w:rFonts w:ascii="Times New Roman" w:hAnsi="Times New Roman" w:cs="Times New Roman"/>
          <w:sz w:val="24"/>
        </w:rPr>
        <w:lastRenderedPageBreak/>
        <w:t>também se diz pela forma despretensiosa pela qual o narrador do causo tornou-se político: “quando eu me dei conta, estava enfiado até o pescoço na política municipal”.</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E, ao deslizar de “político” (de “mais que mineiro, é político”) para “política municipal” (em “estava enfiado até o pescoço na política municipal”), produz-se o efeito de sentido de que “político” deve ser o que se relaciona ao “eleitoral”, apagando “político” enquanto sentido que se liga à constituição da sociedade e dos sujeitos, interpretação que seria possível se não houvesse esse deslizamento. </w:t>
      </w:r>
    </w:p>
    <w:p w:rsidR="00604BC3" w:rsidRDefault="006F4B0C" w:rsidP="000416F3">
      <w:pPr>
        <w:spacing w:after="0" w:line="480" w:lineRule="auto"/>
        <w:ind w:firstLine="709"/>
        <w:jc w:val="both"/>
        <w:rPr>
          <w:rFonts w:ascii="Times New Roman" w:hAnsi="Times New Roman" w:cs="Times New Roman"/>
          <w:sz w:val="24"/>
        </w:rPr>
      </w:pPr>
      <w:r>
        <w:rPr>
          <w:rFonts w:ascii="Times New Roman" w:hAnsi="Times New Roman" w:cs="Times New Roman"/>
          <w:sz w:val="24"/>
        </w:rPr>
        <w:t>Ao naturalizar a política ou o ser político, o sujeito tira o sentido de política ou político da ordem da história. E esses sentidos naturalizados perpassam os causos de modo geral</w:t>
      </w:r>
      <w:r w:rsidR="00604BC3">
        <w:rPr>
          <w:rFonts w:ascii="Times New Roman" w:hAnsi="Times New Roman" w:cs="Times New Roman"/>
          <w:sz w:val="24"/>
        </w:rPr>
        <w:t>, como no causo em que se fala de Pedro Belizário como um “caboclo típico”, em que se naturaliza a forma como Pedro Belizário se veste e age como sendo típica de uma região.</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Os sentidos do religioso e da política também emergem </w:t>
      </w:r>
      <w:r w:rsidR="0011148A">
        <w:rPr>
          <w:rFonts w:ascii="Times New Roman" w:hAnsi="Times New Roman" w:cs="Times New Roman"/>
          <w:sz w:val="24"/>
        </w:rPr>
        <w:t>no</w:t>
      </w:r>
      <w:r w:rsidRPr="000416F3">
        <w:rPr>
          <w:rFonts w:ascii="Times New Roman" w:hAnsi="Times New Roman" w:cs="Times New Roman"/>
          <w:sz w:val="24"/>
        </w:rPr>
        <w:t xml:space="preserve"> causo, intitulado Inauguração</w:t>
      </w:r>
      <w:r w:rsidR="00283014">
        <w:rPr>
          <w:rFonts w:ascii="Times New Roman" w:hAnsi="Times New Roman" w:cs="Times New Roman"/>
          <w:sz w:val="24"/>
        </w:rPr>
        <w:t xml:space="preserve"> (em anexo, p. </w:t>
      </w:r>
      <w:r w:rsidR="000319A6">
        <w:rPr>
          <w:rFonts w:ascii="Times New Roman" w:hAnsi="Times New Roman" w:cs="Times New Roman"/>
          <w:sz w:val="24"/>
        </w:rPr>
        <w:t>V</w:t>
      </w:r>
      <w:r w:rsidR="00283014">
        <w:rPr>
          <w:rFonts w:ascii="Times New Roman" w:hAnsi="Times New Roman" w:cs="Times New Roman"/>
          <w:sz w:val="24"/>
        </w:rPr>
        <w:t>)</w:t>
      </w:r>
      <w:r w:rsidRPr="000416F3">
        <w:rPr>
          <w:rFonts w:ascii="Times New Roman" w:hAnsi="Times New Roman" w:cs="Times New Roman"/>
          <w:sz w:val="24"/>
        </w:rPr>
        <w:t xml:space="preserve">: </w:t>
      </w:r>
    </w:p>
    <w:p w:rsidR="000416F3" w:rsidRPr="000416F3" w:rsidRDefault="00DA5F9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pict>
          <v:shape id="_x0000_s1095" type="#_x0000_t185" style="width:194.8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5"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0F483D">
                    <w:rPr>
                      <w:rFonts w:ascii="Times New Roman" w:hAnsi="Times New Roman" w:cs="Times New Roman"/>
                      <w:b/>
                      <w:sz w:val="24"/>
                      <w:szCs w:val="24"/>
                    </w:rPr>
                    <w:t xml:space="preserve">Aqui tudo era inaugurado, com direito a </w:t>
                  </w:r>
                  <w:proofErr w:type="spellStart"/>
                  <w:r w:rsidRPr="000F483D">
                    <w:rPr>
                      <w:rFonts w:ascii="Times New Roman" w:hAnsi="Times New Roman" w:cs="Times New Roman"/>
                      <w:b/>
                      <w:sz w:val="24"/>
                      <w:szCs w:val="24"/>
                    </w:rPr>
                    <w:t>discurseira</w:t>
                  </w:r>
                  <w:proofErr w:type="spellEnd"/>
                  <w:r w:rsidRPr="000F483D">
                    <w:rPr>
                      <w:rFonts w:ascii="Times New Roman" w:hAnsi="Times New Roman" w:cs="Times New Roman"/>
                      <w:b/>
                      <w:sz w:val="24"/>
                      <w:szCs w:val="24"/>
                    </w:rPr>
                    <w:t>, foguetório e festança. Desde as coisas mais bizarras, extravagantes, estapafúrdias e profanas; até as sagradas e respeitosas.</w:t>
                  </w:r>
                  <w:r w:rsidRPr="0098071A">
                    <w:rPr>
                      <w:rFonts w:ascii="Times New Roman" w:hAnsi="Times New Roman" w:cs="Times New Roman"/>
                      <w:sz w:val="24"/>
                      <w:szCs w:val="24"/>
                    </w:rPr>
                    <w:t xml:space="preserve"> Pois foi com procissão, missa campal, jejum, abstinência, foguetório e cantoria, que foi inaugurado o Santo Cruzeiro que fica depois do aterrado. E também, com muito alarido, desfile e outros bichos, que foi instalado, em frente à antiga loja das Casas Pernambucanas, o novo Ponto de Charretes.</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Inauguração – grifo</w:t>
                  </w:r>
                  <w:proofErr w:type="gramEnd"/>
                  <w:r>
                    <w:rPr>
                      <w:rFonts w:ascii="Times New Roman" w:hAnsi="Times New Roman" w:cs="Times New Roman"/>
                      <w:sz w:val="24"/>
                      <w:szCs w:val="24"/>
                    </w:rPr>
                    <w:t xml:space="preserve"> meu)</w:t>
                  </w:r>
                </w:p>
              </w:txbxContent>
            </v:textbox>
            <w10:wrap type="none" anchorx="margin" anchory="margin"/>
            <w10:anchorlock/>
          </v:shape>
        </w:pic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Aqui se fala em “profano”, “sagrado”, “procissão”, “missa campal”, “jejum”, “abstinência”, o que se retoma os sentidos da religiosidade, ligados a igreja católica.  Também se relacionam com os sentidos das manifestações políticas e é por isso também que o mineiro se significa ao inaugurar “</w:t>
      </w:r>
      <w:r w:rsidRPr="000416F3">
        <w:rPr>
          <w:rFonts w:ascii="Times New Roman" w:hAnsi="Times New Roman" w:cs="Times New Roman"/>
          <w:sz w:val="24"/>
          <w:szCs w:val="24"/>
        </w:rPr>
        <w:t xml:space="preserve">desde as coisas mais bizarras, extravagantes, </w:t>
      </w:r>
      <w:r w:rsidRPr="000416F3">
        <w:rPr>
          <w:rFonts w:ascii="Times New Roman" w:hAnsi="Times New Roman" w:cs="Times New Roman"/>
          <w:sz w:val="24"/>
          <w:szCs w:val="24"/>
        </w:rPr>
        <w:lastRenderedPageBreak/>
        <w:t>estapafúrdias e profanas; até as sagradas e respeitosas</w:t>
      </w:r>
      <w:r w:rsidRPr="000416F3">
        <w:rPr>
          <w:rFonts w:ascii="Times New Roman" w:hAnsi="Times New Roman" w:cs="Times New Roman"/>
          <w:sz w:val="24"/>
        </w:rPr>
        <w:t>”, com “</w:t>
      </w:r>
      <w:proofErr w:type="spellStart"/>
      <w:r w:rsidRPr="000416F3">
        <w:rPr>
          <w:rFonts w:ascii="Times New Roman" w:hAnsi="Times New Roman" w:cs="Times New Roman"/>
          <w:sz w:val="24"/>
        </w:rPr>
        <w:t>discurseira</w:t>
      </w:r>
      <w:proofErr w:type="spellEnd"/>
      <w:r w:rsidRPr="000416F3">
        <w:rPr>
          <w:rFonts w:ascii="Times New Roman" w:hAnsi="Times New Roman" w:cs="Times New Roman"/>
          <w:sz w:val="24"/>
        </w:rPr>
        <w:t>, foguetório e festança”, sentidos que também são compartilhados pelo que diz respeito à política e a suas manifestações públicas.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rPr>
        <w:t xml:space="preserve">No </w:t>
      </w:r>
      <w:r w:rsidRPr="000416F3">
        <w:rPr>
          <w:rFonts w:ascii="Times New Roman" w:hAnsi="Times New Roman" w:cs="Times New Roman"/>
          <w:sz w:val="24"/>
          <w:szCs w:val="24"/>
        </w:rPr>
        <w:t xml:space="preserve">texto “Minas Enigma”, de Fernando Sabino (1967), além de destacar os nomes de alguns políticos mineiros (Antônio Carlos, Milton Campos, Arthur Bernardes e Juscelino </w:t>
      </w:r>
      <w:r w:rsidRPr="000416F3">
        <w:rPr>
          <w:rFonts w:ascii="Times New Roman" w:hAnsi="Times New Roman" w:cs="Times New Roman"/>
          <w:sz w:val="24"/>
        </w:rPr>
        <w:t>Kubitschek</w:t>
      </w:r>
      <w:r w:rsidRPr="000416F3">
        <w:rPr>
          <w:rFonts w:ascii="Times New Roman" w:hAnsi="Times New Roman" w:cs="Times New Roman"/>
          <w:sz w:val="24"/>
          <w:szCs w:val="24"/>
        </w:rPr>
        <w:t xml:space="preserve">), o autor ainda os coloca como personagens representantes do “mundo de gente”, em oposição aos mundos fictícios criados pelos artistas mineiros, para depois afirmar que sua terra, Minas Gerais é um mistério para ele: </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“Falar de Minas, trem danado, sô. </w:t>
      </w: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falar no mundo misterioso de Lúcio Cardoso, Cornélio Pena ou Rosário Fusco, no mundo irônico, esquivo ou pitoresco de Cyro dos Anjos, Oswaldo Alves, Mário </w:t>
      </w:r>
      <w:proofErr w:type="spellStart"/>
      <w:r w:rsidRPr="000416F3">
        <w:rPr>
          <w:rFonts w:ascii="Times New Roman" w:hAnsi="Times New Roman" w:cs="Times New Roman"/>
          <w:sz w:val="20"/>
          <w:szCs w:val="24"/>
        </w:rPr>
        <w:t>Palmério</w:t>
      </w:r>
      <w:proofErr w:type="spellEnd"/>
      <w:r w:rsidRPr="000416F3">
        <w:rPr>
          <w:rFonts w:ascii="Times New Roman" w:hAnsi="Times New Roman" w:cs="Times New Roman"/>
          <w:sz w:val="20"/>
          <w:szCs w:val="24"/>
        </w:rPr>
        <w:t xml:space="preserve">, seus romancistas. </w:t>
      </w:r>
      <w:r w:rsidRPr="000416F3">
        <w:rPr>
          <w:rFonts w:ascii="Times New Roman" w:hAnsi="Times New Roman" w:cs="Times New Roman"/>
          <w:b/>
          <w:sz w:val="20"/>
          <w:szCs w:val="24"/>
        </w:rPr>
        <w:t>E num mundo de gente, seus personagens, que vão</w:t>
      </w:r>
      <w:r w:rsidRPr="000416F3">
        <w:rPr>
          <w:rFonts w:ascii="Times New Roman" w:hAnsi="Times New Roman" w:cs="Times New Roman"/>
          <w:sz w:val="20"/>
          <w:szCs w:val="24"/>
        </w:rPr>
        <w:t xml:space="preserve"> </w:t>
      </w:r>
      <w:r w:rsidRPr="000416F3">
        <w:rPr>
          <w:rFonts w:ascii="Times New Roman" w:hAnsi="Times New Roman" w:cs="Times New Roman"/>
          <w:b/>
          <w:sz w:val="20"/>
          <w:szCs w:val="24"/>
        </w:rPr>
        <w:t>de Antônio Carlos a Milton Campos, de Bernardes a Juscelino</w:t>
      </w:r>
      <w:r w:rsidRPr="000416F3">
        <w:rPr>
          <w:rFonts w:ascii="Times New Roman" w:hAnsi="Times New Roman" w:cs="Times New Roman"/>
          <w:sz w:val="20"/>
          <w:szCs w:val="24"/>
        </w:rPr>
        <w:t xml:space="preserve"> — vasto mundo! ah, se eu me chamasse Raimundo.” (grifo meu)</w:t>
      </w:r>
    </w:p>
    <w:p w:rsidR="000416F3" w:rsidRPr="000416F3" w:rsidRDefault="000416F3" w:rsidP="000416F3">
      <w:pPr>
        <w:spacing w:after="0" w:line="360" w:lineRule="auto"/>
        <w:ind w:firstLine="708"/>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Nesse caso, Sabino mobiliza a política da forma que se relaciona às pessoas que </w:t>
      </w:r>
      <w:proofErr w:type="gramStart"/>
      <w:r w:rsidRPr="000416F3">
        <w:rPr>
          <w:rFonts w:ascii="Times New Roman" w:hAnsi="Times New Roman" w:cs="Times New Roman"/>
          <w:sz w:val="24"/>
          <w:szCs w:val="24"/>
        </w:rPr>
        <w:t>trabalham,</w:t>
      </w:r>
      <w:proofErr w:type="gramEnd"/>
      <w:r w:rsidRPr="000416F3">
        <w:rPr>
          <w:rFonts w:ascii="Times New Roman" w:hAnsi="Times New Roman" w:cs="Times New Roman"/>
          <w:sz w:val="24"/>
          <w:szCs w:val="24"/>
        </w:rPr>
        <w:t xml:space="preserve"> eleitas pelo povo, como presidentes, governadores e prefeitos. Embora não seja a única filiação discursiva que se pode encontrar nesses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os sentidos do mineiro significado por meio da política funcionam da mesma forma que funcionam os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do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xml:space="preserve"> que destaquei acima. Eles compartilham do mesmo já-dito, no qual a política é entendida como natural ao povo de Minas Gerais, como paixão local ou dom de sua gente.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Essa evidência também se produz historicamente, ao se falar de grandes políticos mineiros, como JK. E, para isso, é necessário que se silenciem as memórias e os dizeres que não colaboram para essa evidência. Questões como o coronelismo, o voto de cabresto, por exemplo, devem ser silenciadas para que se signifiquem os sentidos do mineiro como político desde o nascimento, como destinado ou vocacionado à política. Sendo assim, ao se falar do estado mineiro e do seu povo, parece evidente a quem diz que se fale em política e em bons políticos. Silencia-se, também, o sentido de “político” </w:t>
      </w:r>
      <w:r w:rsidRPr="000416F3">
        <w:rPr>
          <w:rFonts w:ascii="Times New Roman" w:hAnsi="Times New Roman" w:cs="Times New Roman"/>
          <w:sz w:val="24"/>
          <w:szCs w:val="24"/>
        </w:rPr>
        <w:lastRenderedPageBreak/>
        <w:t>enquanto algo que se relaciona com a constituição da coletividade, pois se atribui a essa palavra o sentido eleitoral, como já comentado anteriormente.</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Além disso, outro dizer que se faz parecer natural é o de que o povo mineiro é um povo humilde, simples, trabalhador e religioso. </w:t>
      </w:r>
    </w:p>
    <w:p w:rsidR="000416F3" w:rsidRPr="000416F3" w:rsidRDefault="00DA5F9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pict>
          <v:shape id="_x0000_s1094" type="#_x0000_t185" style="width:199.2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4" inset="18pt,18pt,,18pt">
              <w:txbxContent>
                <w:p w:rsidR="000B157C" w:rsidRDefault="000B157C" w:rsidP="000416F3">
                  <w:pPr>
                    <w:spacing w:after="0" w:line="360" w:lineRule="auto"/>
                    <w:ind w:firstLine="708"/>
                    <w:jc w:val="both"/>
                    <w:rPr>
                      <w:rFonts w:ascii="Times New Roman" w:hAnsi="Times New Roman" w:cs="Times New Roman"/>
                      <w:b/>
                      <w:sz w:val="24"/>
                      <w:szCs w:val="24"/>
                    </w:rPr>
                  </w:pPr>
                  <w:r>
                    <w:rPr>
                      <w:rFonts w:ascii="Times New Roman" w:hAnsi="Times New Roman" w:cs="Times New Roman"/>
                      <w:b/>
                      <w:sz w:val="24"/>
                      <w:szCs w:val="24"/>
                    </w:rPr>
                    <w:t>Se da minha infância em Congonhal existe a lembrança de uma pessoa, simples, boa e pura, essa pessoa é o Pedro Belizário.</w:t>
                  </w:r>
                </w:p>
                <w:p w:rsidR="000B157C" w:rsidRDefault="000B157C" w:rsidP="000416F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Fazendo grande esforço de memória. Sai lá do fundo, mas, do fundão mesmo, a </w:t>
                  </w:r>
                  <w:r>
                    <w:rPr>
                      <w:rFonts w:ascii="Times New Roman" w:hAnsi="Times New Roman" w:cs="Times New Roman"/>
                      <w:b/>
                      <w:sz w:val="24"/>
                      <w:szCs w:val="24"/>
                    </w:rPr>
                    <w:t>sua figura de caboclo típico do Bairro dos Macacos</w:t>
                  </w:r>
                  <w:r>
                    <w:rPr>
                      <w:rFonts w:ascii="Times New Roman" w:hAnsi="Times New Roman" w:cs="Times New Roman"/>
                      <w:sz w:val="24"/>
                      <w:szCs w:val="24"/>
                    </w:rPr>
                    <w:t xml:space="preserve">, com seu sapatão de bico arrebitado e seu solitário dente na arcada inferior da boca, que recebia um sonoro chupão à medida que falava, quando contava dinheiro e ainda quando pitava um grosso e fedido cigarro de palha. </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(Pedro Belizário – grifo meu)</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r>
      <w:r w:rsidR="00780CF2">
        <w:rPr>
          <w:rFonts w:ascii="Times New Roman" w:hAnsi="Times New Roman" w:cs="Times New Roman"/>
          <w:sz w:val="24"/>
          <w:szCs w:val="24"/>
        </w:rPr>
        <w:t>No causo (em anexo, p.</w:t>
      </w:r>
      <w:r w:rsidR="000319A6">
        <w:rPr>
          <w:rFonts w:ascii="Times New Roman" w:hAnsi="Times New Roman" w:cs="Times New Roman"/>
          <w:sz w:val="24"/>
          <w:szCs w:val="24"/>
        </w:rPr>
        <w:t xml:space="preserve"> VI</w:t>
      </w:r>
      <w:r w:rsidR="00780CF2">
        <w:rPr>
          <w:rFonts w:ascii="Times New Roman" w:hAnsi="Times New Roman" w:cs="Times New Roman"/>
          <w:sz w:val="24"/>
          <w:szCs w:val="24"/>
        </w:rPr>
        <w:t>), o</w:t>
      </w:r>
      <w:r w:rsidRPr="000416F3">
        <w:rPr>
          <w:rFonts w:ascii="Times New Roman" w:hAnsi="Times New Roman" w:cs="Times New Roman"/>
          <w:sz w:val="24"/>
          <w:szCs w:val="24"/>
        </w:rPr>
        <w:t xml:space="preserve"> “caboclo típico do Bairro dos Macacos”, nesse caso, Pedro Belizário, comerciante local, é definido por sua forma de vestir (“sapatão de bico arrebitado”) e pela sua forma de ser (sua forma de falar, contar dinheiro e fumar) assim, cria-se a evidência de que as pessoas que viviam no Bairro dos Macacos, de Congonhal eram pessoas simples e provavelmente pobres.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 feito de Pedro Belizário a ser contado nesse causo foi o terço rezado por ele na igreja de Congonhal e posteriormente narrado ao autor por sua tia, Nina. Pedro, ao perceber que não haveria missa, pois o padre não iria de Pouso Alegre para Congonhal naquele dia, encabeçou a oração do terço e, como não sabia contemplar os mistérios inventou-os do seu jeito. No primeiro mistério contemplou São José sentado no toco, no segundo, contemplou a Virgem Maria lavando roupa no tanque e nos seguintes, o Menino Jesus soltando papagaio, São José rachando lenha e todos eles colhendo trigo.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O personagem desse causo, destacado como “caboclo típico”, além de se vestir de forma peculiar, marca-se também pela religiosidade. Privado da missa pela falta do padre, Pedro Belizário não se contentou em voltar para casa sem rezar: puxou o terço, “com toda a fé do mundo”, mas sem saber contemplar os mistérios como instituído pela Igreja Católica. E o que em um primeiro momento foi motivo de riso por toda a família, ao final do causo aparece como sendo o terço “melhor rezado e de mais valia na igreja de São José do Congonhal”. Além de fazer circular os sentidos do mineiro simples e trabalhador, a história de Pedro Belizário também faz circular o imaginário de um povo que tem fé.</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Um povo que historicamente se representou nas grandiosas igrejas barrocas, cheias de ouro e pedras preciosas, que foram construídas com as riquezas da mineração, durante o que ficou conhecido como Ciclo do Ouro. A memória institucionalizada sobre Minas Gerais não se esquece de que foi em decorrência da grande riqueza econômica, propiciada pela mineração, que grande número que profissionais portugueses </w:t>
      </w:r>
      <w:proofErr w:type="gramStart"/>
      <w:r w:rsidRPr="000416F3">
        <w:rPr>
          <w:rFonts w:ascii="Times New Roman" w:hAnsi="Times New Roman" w:cs="Times New Roman"/>
          <w:sz w:val="24"/>
          <w:szCs w:val="24"/>
        </w:rPr>
        <w:t>imigrou</w:t>
      </w:r>
      <w:proofErr w:type="gramEnd"/>
      <w:r w:rsidRPr="000416F3">
        <w:rPr>
          <w:rFonts w:ascii="Times New Roman" w:hAnsi="Times New Roman" w:cs="Times New Roman"/>
          <w:sz w:val="24"/>
          <w:szCs w:val="24"/>
        </w:rPr>
        <w:t xml:space="preserve"> para a região de Minas Gerais, para os canteiros de obra, principalmente nas igrejas (OLIVEIRA</w:t>
      </w:r>
      <w:r w:rsidR="001B770B">
        <w:rPr>
          <w:rFonts w:ascii="Times New Roman" w:hAnsi="Times New Roman" w:cs="Times New Roman"/>
          <w:sz w:val="24"/>
          <w:szCs w:val="24"/>
        </w:rPr>
        <w:t>, 2007</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365). E tais representações barrocas e rococós ainda hoje podem ser vistas em cidades como Ouro Preto, Mariana e Sabará.</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fé católica foi uma das heranças deixadas pelos colonizadores portugueses e, mais do que dada, foi imposta aos nativos e escravos que habitavam o Brasil. E esse período da mineração foi responsável pela rápida colonização do espaço em que hoje é o estado de Minas Gerais. Isso fez com que os sentidos da religiosidade circulassem como constitutivos de Minas e dos mineiros desde o período do Brasil colônia.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João Antonio de Paula (2007</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279), afirma que foi a mineração que atribuiu </w:t>
      </w:r>
      <w:proofErr w:type="gramStart"/>
      <w:r w:rsidRPr="000416F3">
        <w:rPr>
          <w:rFonts w:ascii="Times New Roman" w:hAnsi="Times New Roman" w:cs="Times New Roman"/>
          <w:sz w:val="24"/>
          <w:szCs w:val="24"/>
        </w:rPr>
        <w:t>as</w:t>
      </w:r>
      <w:proofErr w:type="gramEnd"/>
      <w:r w:rsidRPr="000416F3">
        <w:rPr>
          <w:rFonts w:ascii="Times New Roman" w:hAnsi="Times New Roman" w:cs="Times New Roman"/>
          <w:sz w:val="24"/>
          <w:szCs w:val="24"/>
        </w:rPr>
        <w:t xml:space="preserve"> características centrais a Minas Gerais setecentista: sua rápida e larga ocupação, o intenso fluxo imigratório para a região, o contingente de escravos, o elevado grau de </w:t>
      </w:r>
      <w:r w:rsidRPr="000416F3">
        <w:rPr>
          <w:rFonts w:ascii="Times New Roman" w:hAnsi="Times New Roman" w:cs="Times New Roman"/>
          <w:sz w:val="24"/>
          <w:szCs w:val="24"/>
        </w:rPr>
        <w:lastRenderedPageBreak/>
        <w:t xml:space="preserve">dinamismo do mercado local e a implantação da máquina estatal portuguesa – como  fisco, polícia e justiça. E tudo isso ajudou a desenvolver-se em Minas uma estrutura urbana que abrangia uma vida política e cultural muito desenvolvida para a época do Brasil colônia.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Mas a mineração não era a única atividade da época. Desde o período no qual se desenvolviam as atividades mineradoras, já se desenvolviam também as atividades agropastoris (GUIMARÃES; REIS, 2007</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322), manufatureiras e comerciais (PAULA, 2007</w:t>
      </w:r>
      <w:r w:rsidR="00B47D66">
        <w:rPr>
          <w:rFonts w:ascii="Times New Roman" w:hAnsi="Times New Roman" w:cs="Times New Roman"/>
          <w:sz w:val="24"/>
          <w:szCs w:val="24"/>
        </w:rPr>
        <w:t>: p.</w:t>
      </w:r>
      <w:r w:rsidRPr="000416F3">
        <w:rPr>
          <w:rFonts w:ascii="Times New Roman" w:hAnsi="Times New Roman" w:cs="Times New Roman"/>
          <w:sz w:val="24"/>
          <w:szCs w:val="24"/>
        </w:rPr>
        <w:t>278). Isso aconteceu, pois, como a coroa estava interessada no desenvolvimento da mineração, não poderia deixar de lado as atividades que o tornariam possível (GUIMARÃES; REIS, 2007</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323).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Desde então, Minas Gerais é um estado que se significa fortemente pelo idealismo da ruralidade. O cultivo do café adentrou o território mineiro nas primeiras décadas do século XIX pelo litoral do nordeste e espalhou-se pelo Sul de Minas a partir dos anos 1870.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Castilho (2009) afirma que a região do Sul de Minas </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se</w:t>
      </w:r>
      <w:proofErr w:type="gramEnd"/>
      <w:r w:rsidRPr="000416F3">
        <w:rPr>
          <w:rFonts w:ascii="Times New Roman" w:hAnsi="Times New Roman" w:cs="Times New Roman"/>
          <w:sz w:val="20"/>
          <w:szCs w:val="24"/>
        </w:rPr>
        <w:t xml:space="preserve"> destacou como produtora cafeeira no último quartel do século XIX e ao longo do XX. No entanto, a mesma região também foi responsável por uma tradicional produção agropastoril voltada para o mercado interno, ainda no final do século XVIII e primeira metade do XIX, condição que contribuiu para o Sul de Minas </w:t>
      </w:r>
      <w:proofErr w:type="gramStart"/>
      <w:r w:rsidRPr="000416F3">
        <w:rPr>
          <w:rFonts w:ascii="Times New Roman" w:hAnsi="Times New Roman" w:cs="Times New Roman"/>
          <w:sz w:val="20"/>
          <w:szCs w:val="24"/>
        </w:rPr>
        <w:t>tornar-se</w:t>
      </w:r>
      <w:proofErr w:type="gramEnd"/>
      <w:r w:rsidRPr="000416F3">
        <w:rPr>
          <w:rFonts w:ascii="Times New Roman" w:hAnsi="Times New Roman" w:cs="Times New Roman"/>
          <w:sz w:val="20"/>
          <w:szCs w:val="24"/>
        </w:rPr>
        <w:t xml:space="preserve"> umas das regiões mais dinâmicas da província/estado no período em evidência, primeiramente com uma condição demográfica significativa, que possibilitou grande influência política entre 1870 e 1920.</w:t>
      </w:r>
    </w:p>
    <w:p w:rsidR="000416F3" w:rsidRPr="000416F3" w:rsidRDefault="000416F3" w:rsidP="000416F3">
      <w:pPr>
        <w:spacing w:after="0" w:line="240" w:lineRule="auto"/>
        <w:ind w:left="2268" w:firstLine="709"/>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Os </w:t>
      </w:r>
      <w:r w:rsidR="00DE1556">
        <w:rPr>
          <w:rFonts w:ascii="Times New Roman" w:hAnsi="Times New Roman" w:cs="Times New Roman"/>
          <w:sz w:val="24"/>
          <w:szCs w:val="24"/>
        </w:rPr>
        <w:t>recorte</w:t>
      </w:r>
      <w:r w:rsidRPr="000416F3">
        <w:rPr>
          <w:rFonts w:ascii="Times New Roman" w:hAnsi="Times New Roman" w:cs="Times New Roman"/>
          <w:sz w:val="24"/>
          <w:szCs w:val="24"/>
        </w:rPr>
        <w:t xml:space="preserve">s acima funcionam como memórias de arquivo, discurso institucionalizado sobre Minas Gerais e sua gente. Discurso que circula facilmente nas escolas, nos museus, nos livros e ecoa em alguns dizeres. São discursos que se apoiam em uma memória que não se constitui pelo esquecimento, como a memória discursiva, mas se constitui pela repetição.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embora haja grande urbanização nessa região de Minas Gerais desde a época do ouro, é partilhando da memória que coloca Minas Gerais no lugar da ruralidade, que </w:t>
      </w:r>
      <w:r w:rsidRPr="000416F3">
        <w:rPr>
          <w:rFonts w:ascii="Times New Roman" w:hAnsi="Times New Roman" w:cs="Times New Roman"/>
          <w:sz w:val="24"/>
          <w:szCs w:val="24"/>
        </w:rPr>
        <w:lastRenderedPageBreak/>
        <w:t>surgem os sentidos do povo simples e humilde, que estão relacionados ao imaginário dos habitantes do ambiente rural. Sentidos que se estendem desde a forma de falar e se vestir aos costumes e pensamentos desse povo. Desse mesmo imaginário, vêm os sentidos da religiosidade e todos esses sentidos encontram lugar em uma memória do dizer que também se baseia na repetição e institucionalização de memórias históricas.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 personagem, Pedro Belizário, ao ser descrito pelo autor da narrativa, representa a figura que é típica no imaginário sobre os mineiros. A relação muito íntima do personagem com a religiosidade também se significa, pois ao dizer quem era Pedro Belizário e qual foi o seu feito, é possível entender que por meio desse personagem, há a significação muito forte da religiosidade também por quem escreve o causo. O terço rezado por Pedro Belizário foi considerado pelo autor do texto como sendo o “melhor rezado e de mais valia na igreja de São José do Congonhal”.</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Outra forma de significar o sul mineiro é fazendo oposição à imagem daquilo que </w:t>
      </w:r>
      <w:proofErr w:type="gramStart"/>
      <w:r w:rsidRPr="000416F3">
        <w:rPr>
          <w:rFonts w:ascii="Times New Roman" w:hAnsi="Times New Roman" w:cs="Times New Roman"/>
          <w:sz w:val="24"/>
          <w:szCs w:val="24"/>
        </w:rPr>
        <w:t>vem</w:t>
      </w:r>
      <w:proofErr w:type="gramEnd"/>
      <w:r w:rsidRPr="000416F3">
        <w:rPr>
          <w:rFonts w:ascii="Times New Roman" w:hAnsi="Times New Roman" w:cs="Times New Roman"/>
          <w:sz w:val="24"/>
          <w:szCs w:val="24"/>
        </w:rPr>
        <w:t xml:space="preserve"> das cidades grandes, como São Paulo, que é o que acontece no causo “Emolumentos”</w:t>
      </w:r>
      <w:r w:rsidR="004A310E">
        <w:rPr>
          <w:rFonts w:ascii="Times New Roman" w:hAnsi="Times New Roman" w:cs="Times New Roman"/>
          <w:sz w:val="24"/>
          <w:szCs w:val="24"/>
        </w:rPr>
        <w:t xml:space="preserve"> (em anexo, p.</w:t>
      </w:r>
      <w:r w:rsidR="000319A6">
        <w:rPr>
          <w:rFonts w:ascii="Times New Roman" w:hAnsi="Times New Roman" w:cs="Times New Roman"/>
          <w:sz w:val="24"/>
          <w:szCs w:val="24"/>
        </w:rPr>
        <w:t xml:space="preserve"> VII</w:t>
      </w:r>
      <w:r w:rsidR="004A310E">
        <w:rPr>
          <w:rFonts w:ascii="Times New Roman" w:hAnsi="Times New Roman" w:cs="Times New Roman"/>
          <w:sz w:val="24"/>
          <w:szCs w:val="24"/>
        </w:rPr>
        <w:t>)</w:t>
      </w:r>
      <w:r w:rsidRPr="000416F3">
        <w:rPr>
          <w:rFonts w:ascii="Times New Roman" w:hAnsi="Times New Roman" w:cs="Times New Roman"/>
          <w:sz w:val="24"/>
          <w:szCs w:val="24"/>
        </w:rPr>
        <w:t xml:space="preserve">. </w:t>
      </w:r>
      <w:proofErr w:type="gramStart"/>
      <w:r w:rsidRPr="000416F3">
        <w:rPr>
          <w:rFonts w:ascii="Times New Roman" w:hAnsi="Times New Roman" w:cs="Times New Roman"/>
          <w:sz w:val="24"/>
          <w:szCs w:val="24"/>
        </w:rPr>
        <w:t>O narrador conta</w:t>
      </w:r>
      <w:proofErr w:type="gramEnd"/>
      <w:r w:rsidRPr="000416F3">
        <w:rPr>
          <w:rFonts w:ascii="Times New Roman" w:hAnsi="Times New Roman" w:cs="Times New Roman"/>
          <w:sz w:val="24"/>
          <w:szCs w:val="24"/>
        </w:rPr>
        <w:t xml:space="preserve"> que seu pai era dono do cartório da cidade de Congonhal e que, naquela época, poucas eram as meninas bonitas da cidade. Um dia, foram ao cartório duas meninas bonitas, vestidas de forma muito estranha para o local. Seu pai, “desmanchando-se em amabilidades”, chamou a esposa para atendê-las. No causo, essa passagem aparece da seguinte forma:</w:t>
      </w:r>
    </w:p>
    <w:p w:rsidR="000416F3" w:rsidRPr="000416F3" w:rsidRDefault="00DA5F9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pict>
          <v:shape id="_x0000_s1093" type="#_x0000_t185" style="width:216.6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3" inset="18pt,18pt,,18pt">
              <w:txbxContent>
                <w:p w:rsidR="000B157C" w:rsidRPr="003221B0" w:rsidRDefault="000B157C" w:rsidP="000416F3">
                  <w:pPr>
                    <w:spacing w:after="0" w:line="360" w:lineRule="auto"/>
                    <w:ind w:firstLine="708"/>
                    <w:jc w:val="both"/>
                    <w:rPr>
                      <w:rFonts w:ascii="Times New Roman" w:hAnsi="Times New Roman" w:cs="Times New Roman"/>
                      <w:sz w:val="24"/>
                      <w:szCs w:val="24"/>
                    </w:rPr>
                  </w:pPr>
                  <w:r w:rsidRPr="003221B0">
                    <w:rPr>
                      <w:rFonts w:ascii="Times New Roman" w:hAnsi="Times New Roman" w:cs="Times New Roman"/>
                      <w:sz w:val="24"/>
                      <w:szCs w:val="24"/>
                    </w:rPr>
                    <w:t xml:space="preserve">Congonhal daquele tempo, eu me lembro, tinha apenas umas cinco meninas bonitas. Alias uma delas era lindíssima. Pois foi numa manhã de domingo que adentraram no cartório do meu pai duas garotas bonitas, até então desconhecidas na praça. </w:t>
                  </w:r>
                </w:p>
                <w:p w:rsidR="000B157C" w:rsidRDefault="000B157C" w:rsidP="000416F3">
                  <w:pPr>
                    <w:spacing w:after="0" w:line="360" w:lineRule="auto"/>
                    <w:ind w:firstLine="708"/>
                    <w:jc w:val="both"/>
                    <w:rPr>
                      <w:rFonts w:ascii="Times New Roman" w:hAnsi="Times New Roman" w:cs="Times New Roman"/>
                      <w:sz w:val="24"/>
                      <w:szCs w:val="24"/>
                    </w:rPr>
                  </w:pPr>
                  <w:r w:rsidRPr="003221B0">
                    <w:rPr>
                      <w:rFonts w:ascii="Times New Roman" w:hAnsi="Times New Roman" w:cs="Times New Roman"/>
                      <w:b/>
                      <w:sz w:val="24"/>
                      <w:szCs w:val="24"/>
                    </w:rPr>
                    <w:t>Meu pai vendo aquelas donzelas e suas roupas ousadas e extravagantes para Congonhal</w:t>
                  </w:r>
                  <w:proofErr w:type="gramStart"/>
                  <w:r w:rsidRPr="003221B0">
                    <w:rPr>
                      <w:rFonts w:ascii="Times New Roman" w:hAnsi="Times New Roman" w:cs="Times New Roman"/>
                      <w:b/>
                      <w:sz w:val="24"/>
                      <w:szCs w:val="24"/>
                    </w:rPr>
                    <w:t>,</w:t>
                  </w:r>
                  <w:r w:rsidRPr="003221B0">
                    <w:rPr>
                      <w:rFonts w:ascii="Times New Roman" w:hAnsi="Times New Roman" w:cs="Times New Roman"/>
                      <w:sz w:val="24"/>
                      <w:szCs w:val="24"/>
                    </w:rPr>
                    <w:t xml:space="preserve"> se desmanchou</w:t>
                  </w:r>
                  <w:proofErr w:type="gramEnd"/>
                  <w:r w:rsidRPr="003221B0">
                    <w:rPr>
                      <w:rFonts w:ascii="Times New Roman" w:hAnsi="Times New Roman" w:cs="Times New Roman"/>
                      <w:sz w:val="24"/>
                      <w:szCs w:val="24"/>
                    </w:rPr>
                    <w:t xml:space="preserve"> em amabilidades e chamou a minha mãe para atender o pedido delas que era uma Certidão de Nascimento.</w:t>
                  </w:r>
                </w:p>
                <w:p w:rsidR="000B157C" w:rsidRPr="001B2635"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Emolumentos – grifo</w:t>
                  </w:r>
                  <w:proofErr w:type="gramEnd"/>
                  <w:r>
                    <w:rPr>
                      <w:rFonts w:ascii="Times New Roman" w:hAnsi="Times New Roman" w:cs="Times New Roman"/>
                      <w:sz w:val="24"/>
                      <w:szCs w:val="24"/>
                    </w:rPr>
                    <w:t xml:space="preserve"> meu)</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Ao final do causo, para vergonha do pai, as duas meninas afirmam que vinham de São Paulo e eram prostitutas. Nesse causo o que se significa sobre o mineiro do sul de Minas Gerais está, principalmente, no que diz respeito à diferença entre capital e interior. Falamos de uma cidade pequena, com poucos habitantes, em idos de 1930 ou 1940, portanto, enuncia-se do lugar de uma sociedade mais conservadora, onde não circulavam sentidos como o da globalização ou o da diversidade e respeito, que têm muito destaque hoje. Daí vem que houve grande constrangimento ao se descobrir que as duas garotas bonitas que chamavam a atenção com suas roupas “ousadas e extravagantes” e haviam sido tratadas com toda a amabilidade eram prostitutas.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Além disso, </w:t>
      </w:r>
      <w:proofErr w:type="gramStart"/>
      <w:r w:rsidRPr="000416F3">
        <w:rPr>
          <w:rFonts w:ascii="Times New Roman" w:hAnsi="Times New Roman" w:cs="Times New Roman"/>
          <w:sz w:val="24"/>
          <w:szCs w:val="24"/>
        </w:rPr>
        <w:t>sua forma de se vestir e se comportar aparece</w:t>
      </w:r>
      <w:proofErr w:type="gramEnd"/>
      <w:r w:rsidRPr="000416F3">
        <w:rPr>
          <w:rFonts w:ascii="Times New Roman" w:hAnsi="Times New Roman" w:cs="Times New Roman"/>
          <w:sz w:val="24"/>
          <w:szCs w:val="24"/>
        </w:rPr>
        <w:t xml:space="preserve"> demonstrando a  oposição entre São Paulo e Congonhal. As roupas eram extravagantes e ousadas para a cidade pequena do interior de Minas Gerais, mas sua profissão e sua origem autorizam o uso delas e isso aparece como evidência no texto.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 texto Ser Mineiro (CRUZ, 2009) mostra que os sentidos desse mineiro conservador e religioso, arrebatado pela moral, amante dos chamados bons costumes também circula em outros lugares:</w:t>
      </w:r>
    </w:p>
    <w:p w:rsidR="000416F3" w:rsidRPr="000416F3" w:rsidRDefault="000416F3" w:rsidP="000416F3">
      <w:pPr>
        <w:spacing w:after="0" w:line="240" w:lineRule="auto"/>
        <w:ind w:left="2268"/>
        <w:jc w:val="both"/>
        <w:rPr>
          <w:rFonts w:ascii="Times New Roman" w:hAnsi="Times New Roman" w:cs="Times New Roman"/>
          <w:b/>
          <w:sz w:val="20"/>
          <w:szCs w:val="24"/>
        </w:rPr>
      </w:pPr>
      <w:proofErr w:type="gramStart"/>
      <w:r w:rsidRPr="000416F3">
        <w:rPr>
          <w:rFonts w:ascii="Times New Roman" w:hAnsi="Times New Roman" w:cs="Times New Roman"/>
          <w:sz w:val="20"/>
          <w:szCs w:val="24"/>
        </w:rPr>
        <w:t>“</w:t>
      </w:r>
      <w:r w:rsidRPr="000416F3">
        <w:rPr>
          <w:rFonts w:ascii="Times New Roman" w:hAnsi="Times New Roman" w:cs="Times New Roman"/>
          <w:b/>
          <w:sz w:val="20"/>
          <w:szCs w:val="24"/>
        </w:rPr>
        <w:t>Ser mineiro é ser conservador</w:t>
      </w:r>
    </w:p>
    <w:p w:rsidR="000416F3" w:rsidRPr="000416F3" w:rsidRDefault="000416F3" w:rsidP="000416F3">
      <w:pPr>
        <w:spacing w:after="0" w:line="240" w:lineRule="auto"/>
        <w:ind w:left="2268"/>
        <w:jc w:val="both"/>
        <w:rPr>
          <w:rFonts w:ascii="Times New Roman" w:hAnsi="Times New Roman" w:cs="Times New Roman"/>
          <w:b/>
          <w:sz w:val="20"/>
          <w:szCs w:val="24"/>
        </w:rPr>
      </w:pPr>
      <w:r w:rsidRPr="000416F3">
        <w:rPr>
          <w:rFonts w:ascii="Times New Roman" w:hAnsi="Times New Roman" w:cs="Times New Roman"/>
          <w:b/>
          <w:sz w:val="20"/>
          <w:szCs w:val="24"/>
        </w:rPr>
        <w:lastRenderedPageBreak/>
        <w:t>no</w:t>
      </w:r>
      <w:proofErr w:type="gramEnd"/>
      <w:r w:rsidRPr="000416F3">
        <w:rPr>
          <w:rFonts w:ascii="Times New Roman" w:hAnsi="Times New Roman" w:cs="Times New Roman"/>
          <w:b/>
          <w:sz w:val="20"/>
          <w:szCs w:val="24"/>
        </w:rPr>
        <w:t xml:space="preserve"> que precisa ser conservado.</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No amor-casal, dois é bom, três é demais.</w:t>
      </w:r>
    </w:p>
    <w:p w:rsidR="000416F3" w:rsidRPr="000416F3" w:rsidRDefault="000416F3" w:rsidP="000416F3">
      <w:pPr>
        <w:spacing w:after="0" w:line="240" w:lineRule="auto"/>
        <w:ind w:left="2268"/>
        <w:jc w:val="both"/>
        <w:rPr>
          <w:rFonts w:ascii="Times New Roman" w:hAnsi="Times New Roman" w:cs="Times New Roman"/>
          <w:b/>
          <w:sz w:val="20"/>
          <w:szCs w:val="24"/>
        </w:rPr>
      </w:pPr>
      <w:r w:rsidRPr="000416F3">
        <w:rPr>
          <w:rFonts w:ascii="Times New Roman" w:hAnsi="Times New Roman" w:cs="Times New Roman"/>
          <w:b/>
          <w:sz w:val="20"/>
          <w:szCs w:val="24"/>
        </w:rPr>
        <w:t>Ser Mineiro é ser religioso.</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Mineiro não se sente só aonde quer que vá,</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pois</w:t>
      </w:r>
      <w:proofErr w:type="gramEnd"/>
      <w:r w:rsidRPr="000416F3">
        <w:rPr>
          <w:rFonts w:ascii="Times New Roman" w:hAnsi="Times New Roman" w:cs="Times New Roman"/>
          <w:sz w:val="20"/>
          <w:szCs w:val="24"/>
        </w:rPr>
        <w:t xml:space="preserve"> sente que a mão de Deus o protege.” (grifo meu)</w:t>
      </w:r>
    </w:p>
    <w:p w:rsidR="000416F3" w:rsidRPr="000416F3" w:rsidRDefault="000416F3" w:rsidP="000416F3">
      <w:pPr>
        <w:spacing w:after="0" w:line="240" w:lineRule="auto"/>
        <w:ind w:left="2268"/>
        <w:jc w:val="both"/>
        <w:rPr>
          <w:rFonts w:ascii="Times New Roman" w:hAnsi="Times New Roman" w:cs="Times New Roman"/>
          <w:sz w:val="20"/>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Ao se falar do mineiro no poema, constrói-se uma imagem de mineiro. O verbo inicial no subjuntivo abre caminho para as predicações, como uma injunção: “para ser mineiro é preciso”.</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Além da afirmação de que “ser mineiro é ser religioso”, que reforça o efeito de sentido criado por Pedro Belizário e o terço rezado na igreja de Congonhal, a evidência criada, nesse caso, quando se diz que “ser mineiro é ser conservador/ no que precisa ser conservado” é a de que é natural a qualquer mineiro a certeza do que “precisa ser conservado”.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No caso do poema, fala-se em seguida do “amor-casal”, que remete à negativa da traição. No causo, o que precisa ser conservado é a família, a integridade, o bom comportamento das garotas que, para o efeito de humor, o autor chama de “donzelas”. Constrói-se, então, a imagem de um povo religioso e conservador, que mergulha no já-dito dos bons costumes e do bom comportamento e partilha as evidências do dizer que permite que se aceite que em Minas Gerais as coisas funcionam dessa forma.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Outra característica geralmente atribuída ao mineiro é a da desconfiança:</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Ser mineiro não é só dizer uai, trem </w:t>
      </w:r>
      <w:proofErr w:type="spellStart"/>
      <w:r w:rsidRPr="000416F3">
        <w:rPr>
          <w:rFonts w:ascii="Times New Roman" w:hAnsi="Times New Roman" w:cs="Times New Roman"/>
          <w:sz w:val="20"/>
          <w:szCs w:val="24"/>
        </w:rPr>
        <w:t>bão</w:t>
      </w:r>
      <w:proofErr w:type="spellEnd"/>
      <w:r w:rsidRPr="000416F3">
        <w:rPr>
          <w:rFonts w:ascii="Times New Roman" w:hAnsi="Times New Roman" w:cs="Times New Roman"/>
          <w:sz w:val="20"/>
          <w:szCs w:val="24"/>
        </w:rPr>
        <w:t xml:space="preserve">, </w:t>
      </w:r>
      <w:proofErr w:type="spellStart"/>
      <w:r w:rsidRPr="000416F3">
        <w:rPr>
          <w:rFonts w:ascii="Times New Roman" w:hAnsi="Times New Roman" w:cs="Times New Roman"/>
          <w:sz w:val="20"/>
          <w:szCs w:val="24"/>
        </w:rPr>
        <w:t>etc</w:t>
      </w:r>
      <w:proofErr w:type="spellEnd"/>
      <w:r w:rsidRPr="000416F3">
        <w:rPr>
          <w:rFonts w:ascii="Times New Roman" w:hAnsi="Times New Roman" w:cs="Times New Roman"/>
          <w:sz w:val="20"/>
          <w:szCs w:val="24"/>
        </w:rPr>
        <w:t xml:space="preserve"> e tal,</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ter todo um jeito especial e diferenciado de ser.</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É não se meter em cumbuca alheia;</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não dar um passo maior que as pernas;</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não dar ponto sem nó;</w:t>
      </w:r>
    </w:p>
    <w:p w:rsidR="000416F3" w:rsidRPr="000416F3" w:rsidRDefault="000416F3" w:rsidP="000416F3">
      <w:pPr>
        <w:spacing w:after="0" w:line="240" w:lineRule="auto"/>
        <w:ind w:left="2268"/>
        <w:jc w:val="both"/>
        <w:rPr>
          <w:rFonts w:ascii="Times New Roman" w:hAnsi="Times New Roman" w:cs="Times New Roman"/>
          <w:b/>
          <w:sz w:val="20"/>
          <w:szCs w:val="24"/>
        </w:rPr>
      </w:pPr>
      <w:proofErr w:type="gramStart"/>
      <w:r w:rsidRPr="000416F3">
        <w:rPr>
          <w:rFonts w:ascii="Times New Roman" w:hAnsi="Times New Roman" w:cs="Times New Roman"/>
          <w:b/>
          <w:sz w:val="20"/>
          <w:szCs w:val="24"/>
        </w:rPr>
        <w:t>é</w:t>
      </w:r>
      <w:proofErr w:type="gramEnd"/>
      <w:r w:rsidRPr="000416F3">
        <w:rPr>
          <w:rFonts w:ascii="Times New Roman" w:hAnsi="Times New Roman" w:cs="Times New Roman"/>
          <w:b/>
          <w:sz w:val="20"/>
          <w:szCs w:val="24"/>
        </w:rPr>
        <w:t xml:space="preserve"> confiar, desconfiando;</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não mostrar o que sabe;</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falar menos e escutar mais;</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chegar antes da hora</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para</w:t>
      </w:r>
      <w:proofErr w:type="gramEnd"/>
      <w:r w:rsidRPr="000416F3">
        <w:rPr>
          <w:rFonts w:ascii="Times New Roman" w:hAnsi="Times New Roman" w:cs="Times New Roman"/>
          <w:sz w:val="20"/>
          <w:szCs w:val="24"/>
        </w:rPr>
        <w:t xml:space="preserve"> não perder o trem;</w:t>
      </w:r>
    </w:p>
    <w:p w:rsidR="000416F3" w:rsidRPr="000416F3" w:rsidRDefault="000416F3" w:rsidP="000416F3">
      <w:pPr>
        <w:spacing w:after="0" w:line="240" w:lineRule="auto"/>
        <w:ind w:left="2268"/>
        <w:jc w:val="both"/>
        <w:rPr>
          <w:rFonts w:ascii="Times New Roman" w:hAnsi="Times New Roman" w:cs="Times New Roman"/>
          <w:b/>
          <w:sz w:val="20"/>
          <w:szCs w:val="24"/>
        </w:rPr>
      </w:pPr>
      <w:proofErr w:type="gramStart"/>
      <w:r w:rsidRPr="000416F3">
        <w:rPr>
          <w:rFonts w:ascii="Times New Roman" w:hAnsi="Times New Roman" w:cs="Times New Roman"/>
          <w:b/>
          <w:sz w:val="20"/>
          <w:szCs w:val="24"/>
        </w:rPr>
        <w:t>é</w:t>
      </w:r>
      <w:proofErr w:type="gramEnd"/>
      <w:r w:rsidRPr="000416F3">
        <w:rPr>
          <w:rFonts w:ascii="Times New Roman" w:hAnsi="Times New Roman" w:cs="Times New Roman"/>
          <w:b/>
          <w:sz w:val="20"/>
          <w:szCs w:val="24"/>
        </w:rPr>
        <w:t xml:space="preserve"> não andar no escuro</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b/>
          <w:sz w:val="20"/>
          <w:szCs w:val="24"/>
        </w:rPr>
        <w:t>para</w:t>
      </w:r>
      <w:proofErr w:type="gramEnd"/>
      <w:r w:rsidRPr="000416F3">
        <w:rPr>
          <w:rFonts w:ascii="Times New Roman" w:hAnsi="Times New Roman" w:cs="Times New Roman"/>
          <w:b/>
          <w:sz w:val="20"/>
          <w:szCs w:val="24"/>
        </w:rPr>
        <w:t xml:space="preserve"> não encontrar o que não se deve</w:t>
      </w:r>
      <w:r w:rsidRPr="000416F3">
        <w:rPr>
          <w:rFonts w:ascii="Times New Roman" w:hAnsi="Times New Roman" w:cs="Times New Roman"/>
          <w:sz w:val="20"/>
          <w:szCs w:val="24"/>
        </w:rPr>
        <w:t>. (CRUZ, 2009 - grifos meus</w:t>
      </w:r>
      <w:proofErr w:type="gramStart"/>
      <w:r w:rsidRPr="000416F3">
        <w:rPr>
          <w:rFonts w:ascii="Times New Roman" w:hAnsi="Times New Roman" w:cs="Times New Roman"/>
          <w:sz w:val="20"/>
          <w:szCs w:val="24"/>
        </w:rPr>
        <w:t>)</w:t>
      </w:r>
      <w:proofErr w:type="gramEnd"/>
    </w:p>
    <w:p w:rsidR="000416F3" w:rsidRPr="000416F3" w:rsidRDefault="000416F3" w:rsidP="000416F3">
      <w:pPr>
        <w:spacing w:after="0" w:line="360" w:lineRule="auto"/>
        <w:ind w:firstLine="708"/>
        <w:jc w:val="both"/>
        <w:rPr>
          <w:rFonts w:ascii="Times New Roman" w:hAnsi="Times New Roman" w:cs="Times New Roman"/>
          <w:sz w:val="24"/>
          <w:szCs w:val="24"/>
        </w:rPr>
      </w:pPr>
    </w:p>
    <w:p w:rsidR="000416F3" w:rsidRPr="000416F3" w:rsidRDefault="00262FBF"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O poema materializa uma construção ideológica sobre o mineiro. Essa repetição que se torna uma definição materializa dizeres que circulam e funcionam como modo de </w:t>
      </w:r>
      <w:r>
        <w:rPr>
          <w:rFonts w:ascii="Times New Roman" w:hAnsi="Times New Roman" w:cs="Times New Roman"/>
          <w:sz w:val="24"/>
          <w:szCs w:val="24"/>
        </w:rPr>
        <w:lastRenderedPageBreak/>
        <w:t>ser do mineiro. Há aí um</w:t>
      </w:r>
      <w:r w:rsidR="000416F3" w:rsidRPr="000416F3">
        <w:rPr>
          <w:rFonts w:ascii="Times New Roman" w:hAnsi="Times New Roman" w:cs="Times New Roman"/>
          <w:sz w:val="24"/>
          <w:szCs w:val="24"/>
        </w:rPr>
        <w:t xml:space="preserve"> funcionamento prescritivo (que</w:t>
      </w:r>
      <w:r>
        <w:rPr>
          <w:rFonts w:ascii="Times New Roman" w:hAnsi="Times New Roman" w:cs="Times New Roman"/>
          <w:sz w:val="24"/>
          <w:szCs w:val="24"/>
        </w:rPr>
        <w:t xml:space="preserve"> se apresenta como descritivo) n</w:t>
      </w:r>
      <w:r w:rsidR="000416F3" w:rsidRPr="000416F3">
        <w:rPr>
          <w:rFonts w:ascii="Times New Roman" w:hAnsi="Times New Roman" w:cs="Times New Roman"/>
          <w:sz w:val="24"/>
          <w:szCs w:val="24"/>
        </w:rPr>
        <w:t xml:space="preserve">o poema </w:t>
      </w:r>
      <w:r>
        <w:rPr>
          <w:rFonts w:ascii="Times New Roman" w:hAnsi="Times New Roman" w:cs="Times New Roman"/>
          <w:sz w:val="24"/>
          <w:szCs w:val="24"/>
        </w:rPr>
        <w:t xml:space="preserve">e isso </w:t>
      </w:r>
      <w:r w:rsidR="000416F3" w:rsidRPr="000416F3">
        <w:rPr>
          <w:rFonts w:ascii="Times New Roman" w:hAnsi="Times New Roman" w:cs="Times New Roman"/>
          <w:sz w:val="24"/>
          <w:szCs w:val="24"/>
        </w:rPr>
        <w:t xml:space="preserve">marca a fixação de uma imagem de mineiro que vai além daquele que fala “uai” ou “trem </w:t>
      </w:r>
      <w:proofErr w:type="spellStart"/>
      <w:r w:rsidR="000416F3" w:rsidRPr="000416F3">
        <w:rPr>
          <w:rFonts w:ascii="Times New Roman" w:hAnsi="Times New Roman" w:cs="Times New Roman"/>
          <w:sz w:val="24"/>
          <w:szCs w:val="24"/>
        </w:rPr>
        <w:t>bão</w:t>
      </w:r>
      <w:proofErr w:type="spellEnd"/>
      <w:r w:rsidR="000416F3" w:rsidRPr="000416F3">
        <w:rPr>
          <w:rFonts w:ascii="Times New Roman" w:hAnsi="Times New Roman" w:cs="Times New Roman"/>
          <w:sz w:val="24"/>
          <w:szCs w:val="24"/>
        </w:rPr>
        <w:t xml:space="preserve">”. A formulação “ser mineiro não é só dizer uai, trem </w:t>
      </w:r>
      <w:proofErr w:type="spellStart"/>
      <w:r w:rsidR="000416F3" w:rsidRPr="000416F3">
        <w:rPr>
          <w:rFonts w:ascii="Times New Roman" w:hAnsi="Times New Roman" w:cs="Times New Roman"/>
          <w:sz w:val="24"/>
          <w:szCs w:val="24"/>
        </w:rPr>
        <w:t>bão</w:t>
      </w:r>
      <w:proofErr w:type="spellEnd"/>
      <w:r w:rsidR="000416F3" w:rsidRPr="000416F3">
        <w:rPr>
          <w:rFonts w:ascii="Times New Roman" w:hAnsi="Times New Roman" w:cs="Times New Roman"/>
          <w:sz w:val="24"/>
          <w:szCs w:val="24"/>
        </w:rPr>
        <w:t xml:space="preserve">, </w:t>
      </w:r>
      <w:proofErr w:type="spellStart"/>
      <w:r w:rsidR="000416F3" w:rsidRPr="000416F3">
        <w:rPr>
          <w:rFonts w:ascii="Times New Roman" w:hAnsi="Times New Roman" w:cs="Times New Roman"/>
          <w:sz w:val="24"/>
          <w:szCs w:val="24"/>
        </w:rPr>
        <w:t>etc</w:t>
      </w:r>
      <w:proofErr w:type="spellEnd"/>
      <w:r w:rsidR="000416F3" w:rsidRPr="000416F3">
        <w:rPr>
          <w:rFonts w:ascii="Times New Roman" w:hAnsi="Times New Roman" w:cs="Times New Roman"/>
          <w:sz w:val="24"/>
          <w:szCs w:val="24"/>
        </w:rPr>
        <w:t xml:space="preserve"> e tal” traz na marca da negação o silenciamento de um posto que </w:t>
      </w:r>
      <w:proofErr w:type="gramStart"/>
      <w:r w:rsidR="000416F3" w:rsidRPr="000416F3">
        <w:rPr>
          <w:rFonts w:ascii="Times New Roman" w:hAnsi="Times New Roman" w:cs="Times New Roman"/>
          <w:sz w:val="24"/>
          <w:szCs w:val="24"/>
        </w:rPr>
        <w:t>seria</w:t>
      </w:r>
      <w:proofErr w:type="gramEnd"/>
      <w:r w:rsidR="000416F3" w:rsidRPr="000416F3">
        <w:rPr>
          <w:rFonts w:ascii="Times New Roman" w:hAnsi="Times New Roman" w:cs="Times New Roman"/>
          <w:sz w:val="24"/>
          <w:szCs w:val="24"/>
        </w:rPr>
        <w:t xml:space="preserve"> o de que para ser mineiro basta dizer “uai” ou “trem </w:t>
      </w:r>
      <w:proofErr w:type="spellStart"/>
      <w:r w:rsidR="000416F3" w:rsidRPr="000416F3">
        <w:rPr>
          <w:rFonts w:ascii="Times New Roman" w:hAnsi="Times New Roman" w:cs="Times New Roman"/>
          <w:sz w:val="24"/>
          <w:szCs w:val="24"/>
        </w:rPr>
        <w:t>bão</w:t>
      </w:r>
      <w:proofErr w:type="spellEnd"/>
      <w:r w:rsidR="000416F3" w:rsidRPr="000416F3">
        <w:rPr>
          <w:rFonts w:ascii="Times New Roman" w:hAnsi="Times New Roman" w:cs="Times New Roman"/>
          <w:sz w:val="24"/>
          <w:szCs w:val="24"/>
        </w:rPr>
        <w:t>” ou outras expressões que são significadas como mineiras.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Outra questão que se marca é a presença dos ditos populares, que constroem a continuidade do poema. Essas expressões também funcionam como prescrições, dando forma a um comportamento esperado: “é falar menos e escutar mais;/ é chegar antes da hora/ para não perder o trem;/ é não andar no escuro/ para não encontrar o que não se deve”.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prescrição, no poema, também afirma que “(ser mineiro) é confiar desconfiando” e “(ser mineiro) é não andar no escuro para não encontrar o que não se deve”. Esse mesmo efeito de transparência da afirmação de que ser mineiro é “confiar desconfiando” ou de que não age sem ter certeza (não anda no escuro) aparece no final do causo “O ganjento”</w:t>
      </w:r>
      <w:r w:rsidR="00CF73DA">
        <w:rPr>
          <w:rFonts w:ascii="Times New Roman" w:hAnsi="Times New Roman" w:cs="Times New Roman"/>
          <w:sz w:val="24"/>
          <w:szCs w:val="24"/>
        </w:rPr>
        <w:t xml:space="preserve"> (em anexo, p. </w:t>
      </w:r>
      <w:r w:rsidR="000319A6">
        <w:rPr>
          <w:rFonts w:ascii="Times New Roman" w:hAnsi="Times New Roman" w:cs="Times New Roman"/>
          <w:sz w:val="24"/>
          <w:szCs w:val="24"/>
        </w:rPr>
        <w:t>VIII</w:t>
      </w:r>
      <w:r w:rsidR="00CF73DA">
        <w:rPr>
          <w:rFonts w:ascii="Times New Roman" w:hAnsi="Times New Roman" w:cs="Times New Roman"/>
          <w:sz w:val="24"/>
          <w:szCs w:val="24"/>
        </w:rPr>
        <w:t>)</w:t>
      </w:r>
      <w:r w:rsidRPr="000416F3">
        <w:rPr>
          <w:rFonts w:ascii="Times New Roman" w:hAnsi="Times New Roman" w:cs="Times New Roman"/>
          <w:sz w:val="24"/>
          <w:szCs w:val="24"/>
        </w:rPr>
        <w:t>:</w:t>
      </w:r>
    </w:p>
    <w:p w:rsidR="000416F3" w:rsidRPr="000416F3" w:rsidRDefault="00DA5F9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r>
      <w:r>
        <w:rPr>
          <w:rFonts w:ascii="Times New Roman" w:hAnsi="Times New Roman" w:cs="Times New Roman"/>
          <w:sz w:val="24"/>
          <w:szCs w:val="24"/>
        </w:rPr>
        <w:pict>
          <v:shape id="_x0000_s1092" type="#_x0000_t185" style="width:152.0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2" inset="18pt,18pt,,18pt">
              <w:txbxContent>
                <w:p w:rsidR="000B157C" w:rsidRPr="001E5984" w:rsidRDefault="000B157C" w:rsidP="000416F3">
                  <w:pPr>
                    <w:spacing w:after="0" w:line="360" w:lineRule="auto"/>
                    <w:jc w:val="both"/>
                    <w:rPr>
                      <w:rFonts w:ascii="Times New Roman" w:hAnsi="Times New Roman" w:cs="Times New Roman"/>
                      <w:sz w:val="24"/>
                      <w:szCs w:val="24"/>
                    </w:rPr>
                  </w:pPr>
                  <w:r w:rsidRPr="001E5984">
                    <w:rPr>
                      <w:rFonts w:ascii="Times New Roman" w:hAnsi="Times New Roman" w:cs="Times New Roman"/>
                      <w:sz w:val="24"/>
                      <w:szCs w:val="24"/>
                    </w:rPr>
                    <w:t>Nós arregalamos os olhos quietos, porém Seu Divino pra provocar perguntou:</w:t>
                  </w:r>
                </w:p>
                <w:p w:rsidR="000B157C" w:rsidRPr="001E5984" w:rsidRDefault="000B157C" w:rsidP="000416F3">
                  <w:pPr>
                    <w:spacing w:after="0" w:line="360" w:lineRule="auto"/>
                    <w:jc w:val="both"/>
                    <w:rPr>
                      <w:rFonts w:ascii="Times New Roman" w:hAnsi="Times New Roman" w:cs="Times New Roman"/>
                      <w:sz w:val="24"/>
                      <w:szCs w:val="24"/>
                    </w:rPr>
                  </w:pPr>
                  <w:r w:rsidRPr="001E5984">
                    <w:rPr>
                      <w:rFonts w:ascii="Times New Roman" w:hAnsi="Times New Roman" w:cs="Times New Roman"/>
                      <w:sz w:val="24"/>
                      <w:szCs w:val="24"/>
                    </w:rPr>
                    <w:t>__</w:t>
                  </w:r>
                  <w:proofErr w:type="spellStart"/>
                  <w:r w:rsidRPr="001E5984">
                    <w:rPr>
                      <w:rFonts w:ascii="Times New Roman" w:hAnsi="Times New Roman" w:cs="Times New Roman"/>
                      <w:sz w:val="24"/>
                      <w:szCs w:val="24"/>
                    </w:rPr>
                    <w:t>Viche</w:t>
                  </w:r>
                  <w:proofErr w:type="spellEnd"/>
                  <w:r w:rsidRPr="001E5984">
                    <w:rPr>
                      <w:rFonts w:ascii="Times New Roman" w:hAnsi="Times New Roman" w:cs="Times New Roman"/>
                      <w:sz w:val="24"/>
                      <w:szCs w:val="24"/>
                    </w:rPr>
                    <w:t>, e o gavião?</w:t>
                  </w:r>
                </w:p>
                <w:p w:rsidR="000B157C" w:rsidRPr="001E5984" w:rsidRDefault="000B157C" w:rsidP="000416F3">
                  <w:pPr>
                    <w:spacing w:after="0" w:line="360" w:lineRule="auto"/>
                    <w:jc w:val="both"/>
                    <w:rPr>
                      <w:rFonts w:ascii="Times New Roman" w:hAnsi="Times New Roman" w:cs="Times New Roman"/>
                      <w:sz w:val="24"/>
                      <w:szCs w:val="24"/>
                    </w:rPr>
                  </w:pPr>
                  <w:r w:rsidRPr="001E5984">
                    <w:rPr>
                      <w:rFonts w:ascii="Times New Roman" w:hAnsi="Times New Roman" w:cs="Times New Roman"/>
                      <w:sz w:val="24"/>
                      <w:szCs w:val="24"/>
                    </w:rPr>
                    <w:t xml:space="preserve">__Saiu voando... </w:t>
                  </w:r>
                  <w:proofErr w:type="spellStart"/>
                  <w:proofErr w:type="gramStart"/>
                  <w:r w:rsidRPr="001E5984">
                    <w:rPr>
                      <w:rFonts w:ascii="Times New Roman" w:hAnsi="Times New Roman" w:cs="Times New Roman"/>
                      <w:sz w:val="24"/>
                      <w:szCs w:val="24"/>
                    </w:rPr>
                    <w:t>Pinhé</w:t>
                  </w:r>
                  <w:proofErr w:type="spellEnd"/>
                  <w:r w:rsidRPr="001E5984">
                    <w:rPr>
                      <w:rFonts w:ascii="Times New Roman" w:hAnsi="Times New Roman" w:cs="Times New Roman"/>
                      <w:sz w:val="24"/>
                      <w:szCs w:val="24"/>
                    </w:rPr>
                    <w:t>...</w:t>
                  </w:r>
                  <w:proofErr w:type="spellStart"/>
                  <w:proofErr w:type="gramEnd"/>
                  <w:r w:rsidRPr="001E5984">
                    <w:rPr>
                      <w:rFonts w:ascii="Times New Roman" w:hAnsi="Times New Roman" w:cs="Times New Roman"/>
                      <w:sz w:val="24"/>
                      <w:szCs w:val="24"/>
                    </w:rPr>
                    <w:t>pinhé</w:t>
                  </w:r>
                  <w:proofErr w:type="spellEnd"/>
                  <w:r w:rsidRPr="001E5984">
                    <w:rPr>
                      <w:rFonts w:ascii="Times New Roman" w:hAnsi="Times New Roman" w:cs="Times New Roman"/>
                      <w:sz w:val="24"/>
                      <w:szCs w:val="24"/>
                    </w:rPr>
                    <w:t>...</w:t>
                  </w:r>
                  <w:proofErr w:type="spellStart"/>
                  <w:r w:rsidRPr="001E5984">
                    <w:rPr>
                      <w:rFonts w:ascii="Times New Roman" w:hAnsi="Times New Roman" w:cs="Times New Roman"/>
                      <w:sz w:val="24"/>
                      <w:szCs w:val="24"/>
                    </w:rPr>
                    <w:t>pinhé</w:t>
                  </w:r>
                  <w:proofErr w:type="spellEnd"/>
                  <w:r w:rsidRPr="001E5984">
                    <w:rPr>
                      <w:rFonts w:ascii="Times New Roman" w:hAnsi="Times New Roman" w:cs="Times New Roman"/>
                      <w:sz w:val="24"/>
                      <w:szCs w:val="24"/>
                    </w:rPr>
                    <w:t>...</w:t>
                  </w:r>
                </w:p>
                <w:p w:rsidR="000B157C" w:rsidRDefault="000B157C" w:rsidP="000416F3">
                  <w:pPr>
                    <w:spacing w:after="0" w:line="360" w:lineRule="auto"/>
                    <w:jc w:val="both"/>
                    <w:rPr>
                      <w:rFonts w:ascii="Times New Roman" w:hAnsi="Times New Roman" w:cs="Times New Roman"/>
                      <w:sz w:val="24"/>
                      <w:szCs w:val="24"/>
                    </w:rPr>
                  </w:pPr>
                  <w:r w:rsidRPr="00DC08F7">
                    <w:rPr>
                      <w:rFonts w:ascii="Times New Roman" w:hAnsi="Times New Roman" w:cs="Times New Roman"/>
                      <w:b/>
                      <w:sz w:val="24"/>
                      <w:szCs w:val="24"/>
                    </w:rPr>
                    <w:t>__Carece mostrar á ponta do dedão queimado de “</w:t>
                  </w:r>
                  <w:proofErr w:type="spellStart"/>
                  <w:r w:rsidRPr="00DC08F7">
                    <w:rPr>
                      <w:rFonts w:ascii="Times New Roman" w:hAnsi="Times New Roman" w:cs="Times New Roman"/>
                      <w:b/>
                      <w:sz w:val="24"/>
                      <w:szCs w:val="24"/>
                    </w:rPr>
                    <w:t>porva</w:t>
                  </w:r>
                  <w:proofErr w:type="spellEnd"/>
                  <w:r w:rsidRPr="00DC08F7">
                    <w:rPr>
                      <w:rFonts w:ascii="Times New Roman" w:hAnsi="Times New Roman" w:cs="Times New Roman"/>
                      <w:b/>
                      <w:sz w:val="24"/>
                      <w:szCs w:val="24"/>
                    </w:rPr>
                    <w:t>” se não é mentira</w:t>
                  </w:r>
                  <w:r w:rsidRPr="001E5984">
                    <w:rPr>
                      <w:rFonts w:ascii="Times New Roman" w:hAnsi="Times New Roman" w:cs="Times New Roman"/>
                      <w:sz w:val="24"/>
                      <w:szCs w:val="24"/>
                    </w:rPr>
                    <w:t>.</w:t>
                  </w:r>
                </w:p>
                <w:p w:rsidR="000B157C" w:rsidRPr="00A57F47" w:rsidRDefault="000B157C" w:rsidP="000416F3">
                  <w:pPr>
                    <w:spacing w:after="0" w:line="360" w:lineRule="auto"/>
                    <w:jc w:val="center"/>
                    <w:rPr>
                      <w:rFonts w:ascii="Times New Roman" w:hAnsi="Times New Roman" w:cs="Times New Roman"/>
                      <w:sz w:val="24"/>
                      <w:szCs w:val="24"/>
                    </w:rPr>
                  </w:pPr>
                  <w:r w:rsidRPr="00A57F47">
                    <w:rPr>
                      <w:rFonts w:ascii="Times New Roman" w:hAnsi="Times New Roman" w:cs="Times New Roman"/>
                      <w:sz w:val="24"/>
                      <w:szCs w:val="24"/>
                    </w:rPr>
                    <w:t>(O Ganjento – grifo meu)</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No causo, Seu Divino e Seu João Pedro sempre se estranhavam. O primeiro é descrito como “timidez personificada” e o segundo é o que se chama de ganjento no causo: “caipira metido a besta, arrogante, cheio de bazófias e valentias”. A valentia que </w:t>
      </w:r>
      <w:r w:rsidRPr="000416F3">
        <w:rPr>
          <w:rFonts w:ascii="Times New Roman" w:hAnsi="Times New Roman" w:cs="Times New Roman"/>
          <w:sz w:val="24"/>
          <w:szCs w:val="24"/>
        </w:rPr>
        <w:lastRenderedPageBreak/>
        <w:t xml:space="preserve">Seu João Pedro conta e que permite que haja causo é que ele segurou um tiro de espingarda com o dedo para evitar que acertasse sua esposa. Depois de </w:t>
      </w:r>
      <w:proofErr w:type="gramStart"/>
      <w:r w:rsidRPr="000416F3">
        <w:rPr>
          <w:rFonts w:ascii="Times New Roman" w:hAnsi="Times New Roman" w:cs="Times New Roman"/>
          <w:sz w:val="24"/>
          <w:szCs w:val="24"/>
        </w:rPr>
        <w:t>o ouvir</w:t>
      </w:r>
      <w:proofErr w:type="gramEnd"/>
      <w:r w:rsidRPr="000416F3">
        <w:rPr>
          <w:rFonts w:ascii="Times New Roman" w:hAnsi="Times New Roman" w:cs="Times New Roman"/>
          <w:sz w:val="24"/>
          <w:szCs w:val="24"/>
        </w:rPr>
        <w:t xml:space="preserve"> narrar a história, Seu Divino provoca a Seu João Pedro dizendo que se o que ele estava contando era verdade, ele precisaria provar.</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Em primeiro lugar, destaco a recusa da imagem do mineiro arrogante, chamado “caipira metido a besta”, que passa a ser o antagonista da história. Não se aceita que esse mineiro seja entendido como o mineiro típico. Além disso, Seu Divino reforça a imagem de que além de “não dar ponto sem nó” – quando demonstra sua desconfiança publicamente, para irritar seu desafeto – o mineiro “confia desconfiando”, porque aceita ouvir a narração do possível acontecido e se coloca na posição de quem possivelmente o aceitaria, contanto que o outro provasse que era verdade, mostrando o dedo queimado pela pólvora.</w:t>
      </w:r>
    </w:p>
    <w:p w:rsid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identificação gerada pela imagem de mineiro presente nesse causo faz com que ele não só seja aceito, mas também que cause o efeito do riso. Isso mostra que o dizer que circula sobre o mineiro desconfiado encontra-se amparado por um já-dito que ecoa. Certamente não é o único sentido possível quando se fala de mineiro, uma vez que a presença do Seu João Pedro mostra que também há mineiros considerados “ganjentos”, vaidosos, soberbos, mas esses são marcados pela repulsa, pela negação. Não é a esse tipo de mineiro que se quer dar destaque. É o mineiro humilde, puro, religioso, conservador e até mesmo desconfiado, que se permite entender como a figura típica de Minas Gerais. E também, a existência dessa oposição não é o que se quer dizer, pautando-se pela vontade de seus falantes, mas o que se diz de alguma forma, provocando sentidos.</w:t>
      </w:r>
    </w:p>
    <w:p w:rsidR="00AB71DB" w:rsidRPr="000416F3" w:rsidRDefault="00AB71DB"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A tomada das imagens da religiosidade, da humildade, do político gera a produção de uma imagem para o mineiro, de modo que o mineiro se identifique com </w:t>
      </w:r>
      <w:r>
        <w:rPr>
          <w:rFonts w:ascii="Times New Roman" w:hAnsi="Times New Roman" w:cs="Times New Roman"/>
          <w:sz w:val="24"/>
          <w:szCs w:val="24"/>
        </w:rPr>
        <w:lastRenderedPageBreak/>
        <w:t>essa produção discursiva do qual o causo faz parte. A partir daí o mineiro se identifica como religioso, como político, por exemplo. E essa identificação não somente caracteriza o mineiro, mas também o enaltece, significando-se como motivo para que o mineiro se orgulhe de ser mineiro.</w:t>
      </w:r>
    </w:p>
    <w:p w:rsidR="000416F3" w:rsidRDefault="00AB413F" w:rsidP="000416F3">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Apesar de haver sentidos que muitas vezes tiram do Sul de Minas a identidade com o mineiro, aproximando o </w:t>
      </w:r>
      <w:proofErr w:type="spellStart"/>
      <w:r>
        <w:rPr>
          <w:rFonts w:ascii="Times New Roman" w:hAnsi="Times New Roman" w:cs="Times New Roman"/>
          <w:sz w:val="24"/>
          <w:szCs w:val="24"/>
        </w:rPr>
        <w:t>sul-mineiro</w:t>
      </w:r>
      <w:proofErr w:type="spellEnd"/>
      <w:r>
        <w:rPr>
          <w:rFonts w:ascii="Times New Roman" w:hAnsi="Times New Roman" w:cs="Times New Roman"/>
          <w:sz w:val="24"/>
          <w:szCs w:val="24"/>
        </w:rPr>
        <w:t xml:space="preserve"> do paulista, por seu modo de falar, por seus costumes, essa forma de enaltecer o mineiro, mais especificamente o mineiro do Sul de Minas, mobiliza sentidos de aproximação com o imaginário do mineiro. </w:t>
      </w:r>
    </w:p>
    <w:p w:rsidR="000D7636" w:rsidRDefault="000D7636" w:rsidP="000D7636">
      <w:pPr>
        <w:spacing w:after="0" w:line="48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A relação posta entre o </w:t>
      </w:r>
      <w:proofErr w:type="spellStart"/>
      <w:r>
        <w:rPr>
          <w:rFonts w:ascii="Times New Roman" w:hAnsi="Times New Roman" w:cs="Times New Roman"/>
          <w:sz w:val="24"/>
          <w:szCs w:val="24"/>
        </w:rPr>
        <w:t>sul-mineiro</w:t>
      </w:r>
      <w:proofErr w:type="spellEnd"/>
      <w:r>
        <w:rPr>
          <w:rFonts w:ascii="Times New Roman" w:hAnsi="Times New Roman" w:cs="Times New Roman"/>
          <w:sz w:val="24"/>
          <w:szCs w:val="24"/>
        </w:rPr>
        <w:t xml:space="preserve"> e a linguagem vai além do sotaque caipira, das marcas de oralidade, da informalidade. Há também uma sintaxe diferenciada, como em “não tenho a mais mínima preocupação ou constrangimento” </w:t>
      </w:r>
      <w:r w:rsidRPr="000319A6">
        <w:rPr>
          <w:rFonts w:ascii="Times New Roman" w:hAnsi="Times New Roman" w:cs="Times New Roman"/>
          <w:sz w:val="24"/>
          <w:szCs w:val="24"/>
        </w:rPr>
        <w:t>(causo Quermesse, em anexo</w:t>
      </w:r>
      <w:r w:rsidR="000319A6" w:rsidRPr="000319A6">
        <w:rPr>
          <w:rFonts w:ascii="Times New Roman" w:hAnsi="Times New Roman" w:cs="Times New Roman"/>
          <w:sz w:val="24"/>
          <w:szCs w:val="24"/>
        </w:rPr>
        <w:t xml:space="preserve">, </w:t>
      </w:r>
      <w:r w:rsidRPr="000319A6">
        <w:rPr>
          <w:rFonts w:ascii="Times New Roman" w:hAnsi="Times New Roman" w:cs="Times New Roman"/>
          <w:sz w:val="24"/>
          <w:szCs w:val="24"/>
        </w:rPr>
        <w:t>p.</w:t>
      </w:r>
      <w:r w:rsidR="000319A6" w:rsidRPr="000319A6">
        <w:rPr>
          <w:rFonts w:ascii="Times New Roman" w:hAnsi="Times New Roman" w:cs="Times New Roman"/>
          <w:sz w:val="24"/>
          <w:szCs w:val="24"/>
        </w:rPr>
        <w:t xml:space="preserve"> XIV</w:t>
      </w:r>
      <w:proofErr w:type="gramStart"/>
      <w:r w:rsidRPr="000319A6">
        <w:rPr>
          <w:rFonts w:ascii="Times New Roman" w:hAnsi="Times New Roman" w:cs="Times New Roman"/>
          <w:sz w:val="24"/>
          <w:szCs w:val="24"/>
        </w:rPr>
        <w:t xml:space="preserve"> )</w:t>
      </w:r>
      <w:proofErr w:type="gramEnd"/>
      <w:r w:rsidRPr="000319A6">
        <w:rPr>
          <w:rFonts w:ascii="Times New Roman" w:hAnsi="Times New Roman" w:cs="Times New Roman"/>
          <w:sz w:val="24"/>
          <w:szCs w:val="24"/>
        </w:rPr>
        <w:t>, há a escrita de sons como o do gavião “</w:t>
      </w:r>
      <w:proofErr w:type="spellStart"/>
      <w:r w:rsidRPr="000319A6">
        <w:rPr>
          <w:rFonts w:ascii="Times New Roman" w:hAnsi="Times New Roman" w:cs="Times New Roman"/>
          <w:sz w:val="24"/>
          <w:szCs w:val="24"/>
        </w:rPr>
        <w:t>pinhé</w:t>
      </w:r>
      <w:proofErr w:type="spellEnd"/>
      <w:r w:rsidRPr="000319A6">
        <w:rPr>
          <w:rFonts w:ascii="Times New Roman" w:hAnsi="Times New Roman" w:cs="Times New Roman"/>
          <w:sz w:val="24"/>
          <w:szCs w:val="24"/>
        </w:rPr>
        <w:t xml:space="preserve">... </w:t>
      </w:r>
      <w:proofErr w:type="spellStart"/>
      <w:r w:rsidRPr="000319A6">
        <w:rPr>
          <w:rFonts w:ascii="Times New Roman" w:hAnsi="Times New Roman" w:cs="Times New Roman"/>
          <w:sz w:val="24"/>
          <w:szCs w:val="24"/>
        </w:rPr>
        <w:t>pinhé</w:t>
      </w:r>
      <w:proofErr w:type="spellEnd"/>
      <w:r w:rsidRPr="000319A6">
        <w:rPr>
          <w:rFonts w:ascii="Times New Roman" w:hAnsi="Times New Roman" w:cs="Times New Roman"/>
          <w:sz w:val="24"/>
          <w:szCs w:val="24"/>
        </w:rPr>
        <w:t xml:space="preserve">... </w:t>
      </w:r>
      <w:proofErr w:type="spellStart"/>
      <w:r w:rsidRPr="000319A6">
        <w:rPr>
          <w:rFonts w:ascii="Times New Roman" w:hAnsi="Times New Roman" w:cs="Times New Roman"/>
          <w:sz w:val="24"/>
          <w:szCs w:val="24"/>
        </w:rPr>
        <w:t>pinhé</w:t>
      </w:r>
      <w:proofErr w:type="spellEnd"/>
      <w:r w:rsidRPr="000319A6">
        <w:rPr>
          <w:rFonts w:ascii="Times New Roman" w:hAnsi="Times New Roman" w:cs="Times New Roman"/>
          <w:sz w:val="24"/>
          <w:szCs w:val="24"/>
        </w:rPr>
        <w:t>” (</w:t>
      </w:r>
      <w:r w:rsidR="000319A6" w:rsidRPr="000319A6">
        <w:rPr>
          <w:rFonts w:ascii="Times New Roman" w:hAnsi="Times New Roman" w:cs="Times New Roman"/>
          <w:sz w:val="24"/>
          <w:szCs w:val="24"/>
        </w:rPr>
        <w:t xml:space="preserve">causo O Ganjento, em anexo, </w:t>
      </w:r>
      <w:r w:rsidRPr="000319A6">
        <w:rPr>
          <w:rFonts w:ascii="Times New Roman" w:hAnsi="Times New Roman" w:cs="Times New Roman"/>
          <w:sz w:val="24"/>
          <w:szCs w:val="24"/>
        </w:rPr>
        <w:t>p.</w:t>
      </w:r>
      <w:r w:rsidR="000319A6" w:rsidRPr="000319A6">
        <w:rPr>
          <w:rFonts w:ascii="Times New Roman" w:hAnsi="Times New Roman" w:cs="Times New Roman"/>
          <w:sz w:val="24"/>
          <w:szCs w:val="24"/>
        </w:rPr>
        <w:t>VIII</w:t>
      </w:r>
      <w:r w:rsidRPr="000319A6">
        <w:rPr>
          <w:rFonts w:ascii="Times New Roman" w:hAnsi="Times New Roman" w:cs="Times New Roman"/>
          <w:sz w:val="24"/>
          <w:szCs w:val="24"/>
        </w:rPr>
        <w:t xml:space="preserve"> ),</w:t>
      </w:r>
      <w:r>
        <w:rPr>
          <w:rFonts w:ascii="Times New Roman" w:hAnsi="Times New Roman" w:cs="Times New Roman"/>
          <w:sz w:val="24"/>
          <w:szCs w:val="24"/>
        </w:rPr>
        <w:t xml:space="preserve"> há a incompreensão de palavras, como em “bateu uns três dedos pra riba da refrega” </w:t>
      </w:r>
      <w:r w:rsidRPr="000319A6">
        <w:rPr>
          <w:rFonts w:ascii="Times New Roman" w:hAnsi="Times New Roman" w:cs="Times New Roman"/>
          <w:sz w:val="24"/>
          <w:szCs w:val="24"/>
        </w:rPr>
        <w:t>(causo Refrega, em anexo, p.</w:t>
      </w:r>
      <w:r w:rsidR="000319A6" w:rsidRPr="000319A6">
        <w:rPr>
          <w:rFonts w:ascii="Times New Roman" w:hAnsi="Times New Roman" w:cs="Times New Roman"/>
          <w:sz w:val="24"/>
          <w:szCs w:val="24"/>
        </w:rPr>
        <w:t xml:space="preserve"> XX</w:t>
      </w:r>
      <w:r w:rsidRPr="000319A6">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A15D83">
        <w:rPr>
          <w:rFonts w:ascii="Times New Roman" w:hAnsi="Times New Roman" w:cs="Times New Roman"/>
          <w:sz w:val="24"/>
          <w:szCs w:val="24"/>
        </w:rPr>
        <w:t>Eessa</w:t>
      </w:r>
      <w:proofErr w:type="spellEnd"/>
      <w:r w:rsidR="00A15D83">
        <w:rPr>
          <w:rFonts w:ascii="Times New Roman" w:hAnsi="Times New Roman" w:cs="Times New Roman"/>
          <w:sz w:val="24"/>
          <w:szCs w:val="24"/>
        </w:rPr>
        <w:t xml:space="preserve"> relação com a linguagem é mais do que </w:t>
      </w:r>
      <w:proofErr w:type="spellStart"/>
      <w:r w:rsidR="00A15D83">
        <w:rPr>
          <w:rFonts w:ascii="Times New Roman" w:hAnsi="Times New Roman" w:cs="Times New Roman"/>
          <w:sz w:val="24"/>
          <w:szCs w:val="24"/>
        </w:rPr>
        <w:t>oralização</w:t>
      </w:r>
      <w:proofErr w:type="spellEnd"/>
      <w:r w:rsidR="00A15D83">
        <w:rPr>
          <w:rFonts w:ascii="Times New Roman" w:hAnsi="Times New Roman" w:cs="Times New Roman"/>
          <w:sz w:val="24"/>
          <w:szCs w:val="24"/>
        </w:rPr>
        <w:t xml:space="preserve"> da/ na escrita. É parte da composição dos personagens, é parte construção da imagem do mineiro.</w:t>
      </w:r>
    </w:p>
    <w:p w:rsidR="000D7636" w:rsidRDefault="000D7636" w:rsidP="000416F3">
      <w:pPr>
        <w:spacing w:after="0" w:line="480" w:lineRule="auto"/>
        <w:ind w:firstLine="708"/>
        <w:jc w:val="both"/>
        <w:rPr>
          <w:rFonts w:ascii="Times New Roman" w:hAnsi="Times New Roman" w:cs="Times New Roman"/>
          <w:sz w:val="24"/>
          <w:szCs w:val="24"/>
        </w:rPr>
      </w:pPr>
    </w:p>
    <w:p w:rsidR="00AB413F" w:rsidRPr="000416F3" w:rsidRDefault="00AB413F" w:rsidP="000416F3">
      <w:pPr>
        <w:spacing w:after="0" w:line="480" w:lineRule="auto"/>
        <w:ind w:firstLine="708"/>
        <w:jc w:val="both"/>
        <w:rPr>
          <w:rFonts w:ascii="Times New Roman" w:hAnsi="Times New Roman" w:cs="Times New Roman"/>
          <w:sz w:val="24"/>
          <w:szCs w:val="24"/>
        </w:rPr>
      </w:pPr>
    </w:p>
    <w:p w:rsidR="000416F3" w:rsidRPr="000416F3" w:rsidRDefault="000416F3" w:rsidP="000416F3">
      <w:pPr>
        <w:pStyle w:val="Ttulo2"/>
        <w:numPr>
          <w:ilvl w:val="1"/>
          <w:numId w:val="6"/>
        </w:numPr>
        <w:spacing w:line="480" w:lineRule="auto"/>
        <w:ind w:left="357" w:hanging="357"/>
        <w:jc w:val="both"/>
      </w:pPr>
      <w:bookmarkStart w:id="68" w:name="_Toc350608795"/>
      <w:r w:rsidRPr="000416F3">
        <w:t>O “velho coronel” fala de si</w:t>
      </w:r>
      <w:bookmarkEnd w:id="68"/>
    </w:p>
    <w:p w:rsidR="000416F3" w:rsidRPr="000416F3" w:rsidRDefault="000416F3" w:rsidP="000416F3">
      <w:pPr>
        <w:spacing w:after="0" w:line="480" w:lineRule="auto"/>
        <w:ind w:firstLine="708"/>
        <w:jc w:val="both"/>
        <w:rPr>
          <w:rFonts w:ascii="Times New Roman" w:hAnsi="Times New Roman" w:cs="Times New Roman"/>
          <w:sz w:val="24"/>
          <w:szCs w:val="24"/>
        </w:rPr>
      </w:pPr>
    </w:p>
    <w:p w:rsidR="00A15D8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Mais do que de Minas Gerais, o narrador desses causos fala da região sul mineira e de si mesmo. </w:t>
      </w:r>
      <w:r w:rsidR="00A15D83">
        <w:rPr>
          <w:rFonts w:ascii="Times New Roman" w:hAnsi="Times New Roman" w:cs="Times New Roman"/>
          <w:sz w:val="24"/>
        </w:rPr>
        <w:t>Quando os causos deixam de ser narrados e passam a ser “</w:t>
      </w:r>
      <w:proofErr w:type="spellStart"/>
      <w:r w:rsidR="00A15D83">
        <w:rPr>
          <w:rFonts w:ascii="Times New Roman" w:hAnsi="Times New Roman" w:cs="Times New Roman"/>
          <w:sz w:val="24"/>
        </w:rPr>
        <w:t>escrivinhados</w:t>
      </w:r>
      <w:proofErr w:type="spellEnd"/>
      <w:r w:rsidR="00A15D83">
        <w:rPr>
          <w:rFonts w:ascii="Times New Roman" w:hAnsi="Times New Roman" w:cs="Times New Roman"/>
          <w:sz w:val="24"/>
        </w:rPr>
        <w:t xml:space="preserve">”, o sujeito que o faz passa a assumir uma dimensão maior como parte do que narra. É a partir dele e do que e como ele diz é que se identificam o tempo e o espaço (“aqui”, “nos tempos do meu pai moço”, etc.), mas quando os causos são </w:t>
      </w:r>
      <w:r w:rsidR="00A15D83">
        <w:rPr>
          <w:rFonts w:ascii="Times New Roman" w:hAnsi="Times New Roman" w:cs="Times New Roman"/>
          <w:sz w:val="24"/>
        </w:rPr>
        <w:lastRenderedPageBreak/>
        <w:t xml:space="preserve">narrados, há a presença do contador, seu corpo está presente, </w:t>
      </w:r>
      <w:r w:rsidR="00E6620C">
        <w:rPr>
          <w:rFonts w:ascii="Times New Roman" w:hAnsi="Times New Roman" w:cs="Times New Roman"/>
          <w:sz w:val="24"/>
        </w:rPr>
        <w:t xml:space="preserve">em outras condições de produção, não se faz necessário </w:t>
      </w:r>
      <w:r w:rsidR="00A15D83">
        <w:rPr>
          <w:rFonts w:ascii="Times New Roman" w:hAnsi="Times New Roman" w:cs="Times New Roman"/>
          <w:sz w:val="24"/>
        </w:rPr>
        <w:t xml:space="preserve">afirmar </w:t>
      </w:r>
      <w:r w:rsidR="00CB57B0">
        <w:rPr>
          <w:rFonts w:ascii="Times New Roman" w:hAnsi="Times New Roman" w:cs="Times New Roman"/>
          <w:sz w:val="24"/>
        </w:rPr>
        <w:t>a</w:t>
      </w:r>
      <w:r w:rsidR="00E6620C">
        <w:rPr>
          <w:rFonts w:ascii="Times New Roman" w:hAnsi="Times New Roman" w:cs="Times New Roman"/>
          <w:sz w:val="24"/>
        </w:rPr>
        <w:t xml:space="preserve"> figura do velho</w:t>
      </w:r>
      <w:r w:rsidR="00A15D83">
        <w:rPr>
          <w:rFonts w:ascii="Times New Roman" w:hAnsi="Times New Roman" w:cs="Times New Roman"/>
          <w:sz w:val="24"/>
        </w:rPr>
        <w:t>. Esse movimento se faz necessário na escrita dos causos, como parte da construção de quem conta o causo.</w:t>
      </w:r>
    </w:p>
    <w:p w:rsidR="00A15D83" w:rsidRDefault="00A15D8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Ele </w:t>
      </w:r>
      <w:r>
        <w:rPr>
          <w:rFonts w:ascii="Times New Roman" w:hAnsi="Times New Roman" w:cs="Times New Roman"/>
          <w:sz w:val="24"/>
        </w:rPr>
        <w:t>“</w:t>
      </w:r>
      <w:proofErr w:type="spellStart"/>
      <w:r>
        <w:rPr>
          <w:rFonts w:ascii="Times New Roman" w:hAnsi="Times New Roman" w:cs="Times New Roman"/>
          <w:sz w:val="24"/>
        </w:rPr>
        <w:t>escrivinhador</w:t>
      </w:r>
      <w:proofErr w:type="spellEnd"/>
      <w:r>
        <w:rPr>
          <w:rFonts w:ascii="Times New Roman" w:hAnsi="Times New Roman" w:cs="Times New Roman"/>
          <w:sz w:val="24"/>
        </w:rPr>
        <w:t xml:space="preserve">” </w:t>
      </w:r>
      <w:r w:rsidRPr="000416F3">
        <w:rPr>
          <w:rFonts w:ascii="Times New Roman" w:hAnsi="Times New Roman" w:cs="Times New Roman"/>
          <w:sz w:val="24"/>
        </w:rPr>
        <w:t>afirma que a política é inerente ao mineiro e, dessa forma, quando percebera, já estava completamente envolvido pela política local. Também se marca como “velho coronel”, “</w:t>
      </w:r>
      <w:proofErr w:type="spellStart"/>
      <w:r w:rsidRPr="000416F3">
        <w:rPr>
          <w:rFonts w:ascii="Times New Roman" w:hAnsi="Times New Roman" w:cs="Times New Roman"/>
          <w:sz w:val="24"/>
        </w:rPr>
        <w:t>escrivinhador</w:t>
      </w:r>
      <w:proofErr w:type="spellEnd"/>
      <w:r w:rsidRPr="000416F3">
        <w:rPr>
          <w:rFonts w:ascii="Times New Roman" w:hAnsi="Times New Roman" w:cs="Times New Roman"/>
          <w:sz w:val="24"/>
        </w:rPr>
        <w:t xml:space="preserve"> de causos” e nos remete aos “chamados bons tempos”, o que ajuda a produzir um passado para Pouso Alegre.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Penso nos processos discursivos em que vemos funcionar formações imaginárias </w:t>
      </w:r>
      <w:r w:rsidRPr="00CF73DA">
        <w:rPr>
          <w:rFonts w:ascii="Times New Roman" w:hAnsi="Times New Roman" w:cs="Times New Roman"/>
          <w:sz w:val="24"/>
        </w:rPr>
        <w:t>(PÊCHEUX, 1990</w:t>
      </w:r>
      <w:r w:rsidR="00050CDF">
        <w:rPr>
          <w:rFonts w:ascii="Times New Roman" w:hAnsi="Times New Roman" w:cs="Times New Roman"/>
          <w:sz w:val="24"/>
        </w:rPr>
        <w:t>a</w:t>
      </w:r>
      <w:r w:rsidRPr="00CF73DA">
        <w:rPr>
          <w:rFonts w:ascii="Times New Roman" w:hAnsi="Times New Roman" w:cs="Times New Roman"/>
          <w:sz w:val="24"/>
        </w:rPr>
        <w:t>; p.82),</w:t>
      </w:r>
      <w:r w:rsidRPr="000416F3">
        <w:rPr>
          <w:rFonts w:ascii="Times New Roman" w:hAnsi="Times New Roman" w:cs="Times New Roman"/>
          <w:sz w:val="24"/>
        </w:rPr>
        <w:t xml:space="preserve"> que designam os lugares “que A e B se atribuem cada um a si e ao outro, a imagem que eles se fazem de seu próprio lugar e do lugar do outro.” (</w:t>
      </w:r>
      <w:r w:rsidR="00CF73DA" w:rsidRPr="000416F3">
        <w:rPr>
          <w:rFonts w:ascii="Times New Roman" w:hAnsi="Times New Roman" w:cs="Times New Roman"/>
          <w:sz w:val="24"/>
        </w:rPr>
        <w:t>PÊCHEUX</w:t>
      </w:r>
      <w:r w:rsidRPr="000416F3">
        <w:rPr>
          <w:rFonts w:ascii="Times New Roman" w:hAnsi="Times New Roman" w:cs="Times New Roman"/>
          <w:sz w:val="24"/>
        </w:rPr>
        <w:t>, 1990</w:t>
      </w:r>
      <w:r w:rsidR="00050CDF">
        <w:rPr>
          <w:rFonts w:ascii="Times New Roman" w:hAnsi="Times New Roman" w:cs="Times New Roman"/>
          <w:sz w:val="24"/>
        </w:rPr>
        <w:t>a</w:t>
      </w:r>
      <w:r w:rsidRPr="000416F3">
        <w:rPr>
          <w:rFonts w:ascii="Times New Roman" w:hAnsi="Times New Roman" w:cs="Times New Roman"/>
          <w:sz w:val="24"/>
        </w:rPr>
        <w:t>; p. 82). Segundo Pêcheux (1990</w:t>
      </w:r>
      <w:r w:rsidR="00050CDF">
        <w:rPr>
          <w:rFonts w:ascii="Times New Roman" w:hAnsi="Times New Roman" w:cs="Times New Roman"/>
          <w:sz w:val="24"/>
        </w:rPr>
        <w:t>a</w:t>
      </w:r>
      <w:r w:rsidRPr="000416F3">
        <w:rPr>
          <w:rFonts w:ascii="Times New Roman" w:hAnsi="Times New Roman" w:cs="Times New Roman"/>
          <w:sz w:val="24"/>
        </w:rPr>
        <w:t>; p. 83), todo processo discursivo supõe a existência das seguintes formações imaginárias:</w:t>
      </w:r>
    </w:p>
    <w:p w:rsidR="000416F3" w:rsidRPr="000416F3" w:rsidRDefault="000416F3" w:rsidP="000416F3">
      <w:pPr>
        <w:spacing w:after="0" w:line="480" w:lineRule="auto"/>
        <w:jc w:val="center"/>
        <w:rPr>
          <w:rFonts w:ascii="Times New Roman" w:hAnsi="Times New Roman" w:cs="Times New Roman"/>
          <w:sz w:val="24"/>
        </w:rPr>
      </w:pPr>
      <w:proofErr w:type="gramStart"/>
      <w:r w:rsidRPr="000416F3">
        <w:rPr>
          <w:rFonts w:ascii="Times New Roman" w:hAnsi="Times New Roman" w:cs="Times New Roman"/>
          <w:sz w:val="24"/>
        </w:rPr>
        <w:t>IA(</w:t>
      </w:r>
      <w:proofErr w:type="gramEnd"/>
      <w:r w:rsidRPr="000416F3">
        <w:rPr>
          <w:rFonts w:ascii="Times New Roman" w:hAnsi="Times New Roman" w:cs="Times New Roman"/>
          <w:sz w:val="24"/>
        </w:rPr>
        <w:t>A): Imagem do lugar de A para o sujeito colocado em A - Quem sou eu para lhe falar assim?</w:t>
      </w:r>
    </w:p>
    <w:p w:rsidR="000416F3" w:rsidRPr="000416F3" w:rsidRDefault="000416F3" w:rsidP="000416F3">
      <w:pPr>
        <w:spacing w:after="0" w:line="480" w:lineRule="auto"/>
        <w:jc w:val="center"/>
        <w:rPr>
          <w:rFonts w:ascii="Times New Roman" w:hAnsi="Times New Roman" w:cs="Times New Roman"/>
          <w:sz w:val="24"/>
        </w:rPr>
      </w:pPr>
      <w:r w:rsidRPr="000416F3">
        <w:rPr>
          <w:rFonts w:ascii="Times New Roman" w:hAnsi="Times New Roman" w:cs="Times New Roman"/>
          <w:sz w:val="24"/>
        </w:rPr>
        <w:t>IA(B): Imagem do lugar de B para o sujeito colocado em A - Quem é ele para que eu lhe fale assim?</w:t>
      </w:r>
    </w:p>
    <w:p w:rsidR="000416F3" w:rsidRPr="000416F3" w:rsidRDefault="000416F3" w:rsidP="000416F3">
      <w:pPr>
        <w:spacing w:after="0" w:line="480" w:lineRule="auto"/>
        <w:ind w:firstLine="708"/>
        <w:jc w:val="center"/>
        <w:rPr>
          <w:rFonts w:ascii="Times New Roman" w:hAnsi="Times New Roman" w:cs="Times New Roman"/>
          <w:sz w:val="24"/>
        </w:rPr>
      </w:pPr>
      <w:r w:rsidRPr="000416F3">
        <w:rPr>
          <w:rFonts w:ascii="Times New Roman" w:hAnsi="Times New Roman" w:cs="Times New Roman"/>
          <w:sz w:val="24"/>
        </w:rPr>
        <w:t>IB(B): Imagem do lugar de B para o sujeito colocado em B - Quem sou eu para que ele me fale assim?</w:t>
      </w:r>
    </w:p>
    <w:p w:rsidR="000416F3" w:rsidRPr="000416F3" w:rsidRDefault="000416F3" w:rsidP="000416F3">
      <w:pPr>
        <w:spacing w:after="0" w:line="480" w:lineRule="auto"/>
        <w:ind w:firstLine="708"/>
        <w:jc w:val="center"/>
        <w:rPr>
          <w:rFonts w:ascii="Times New Roman" w:hAnsi="Times New Roman" w:cs="Times New Roman"/>
          <w:sz w:val="24"/>
        </w:rPr>
      </w:pPr>
      <w:proofErr w:type="gramStart"/>
      <w:r w:rsidRPr="000416F3">
        <w:rPr>
          <w:rFonts w:ascii="Times New Roman" w:hAnsi="Times New Roman" w:cs="Times New Roman"/>
          <w:sz w:val="24"/>
        </w:rPr>
        <w:t>IB(</w:t>
      </w:r>
      <w:proofErr w:type="gramEnd"/>
      <w:r w:rsidRPr="000416F3">
        <w:rPr>
          <w:rFonts w:ascii="Times New Roman" w:hAnsi="Times New Roman" w:cs="Times New Roman"/>
          <w:sz w:val="24"/>
        </w:rPr>
        <w:t>A): Imagem do lugar de A para o sujeito colocado em B - Quem é ele para que me fale assim?</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Outras formas mais complexas podem </w:t>
      </w:r>
      <w:proofErr w:type="gramStart"/>
      <w:r w:rsidRPr="000416F3">
        <w:rPr>
          <w:rFonts w:ascii="Times New Roman" w:hAnsi="Times New Roman" w:cs="Times New Roman"/>
          <w:sz w:val="24"/>
        </w:rPr>
        <w:t>aparecer,</w:t>
      </w:r>
      <w:proofErr w:type="gramEnd"/>
      <w:r w:rsidRPr="000416F3">
        <w:rPr>
          <w:rFonts w:ascii="Times New Roman" w:hAnsi="Times New Roman" w:cs="Times New Roman"/>
          <w:sz w:val="24"/>
        </w:rPr>
        <w:t xml:space="preserve"> como a imagem que A faz da imagem que B faz de alguém que esteja na posição de A – IA(IB(A)). Ao falar de si, o “velho coronel” cria uma imagem daquele que conta os causos. Uma imagem que em certa medida já está no imaginário, mas que sofre mudanças quando os causos passam a ser escritos no </w:t>
      </w:r>
      <w:r w:rsidRPr="000416F3">
        <w:rPr>
          <w:rFonts w:ascii="Times New Roman" w:hAnsi="Times New Roman" w:cs="Times New Roman"/>
          <w:i/>
          <w:sz w:val="24"/>
        </w:rPr>
        <w:t>blog</w:t>
      </w:r>
      <w:r w:rsidRPr="000416F3">
        <w:rPr>
          <w:rFonts w:ascii="Times New Roman" w:hAnsi="Times New Roman" w:cs="Times New Roman"/>
          <w:sz w:val="24"/>
        </w:rPr>
        <w:t xml:space="preserve">. </w:t>
      </w:r>
    </w:p>
    <w:p w:rsidR="000416F3" w:rsidRPr="000416F3" w:rsidRDefault="000416F3" w:rsidP="000416F3">
      <w:pPr>
        <w:spacing w:after="0" w:line="480" w:lineRule="auto"/>
        <w:jc w:val="both"/>
        <w:rPr>
          <w:rFonts w:ascii="Times New Roman" w:hAnsi="Times New Roman" w:cs="Times New Roman"/>
          <w:sz w:val="24"/>
        </w:rPr>
      </w:pPr>
    </w:p>
    <w:p w:rsidR="000416F3" w:rsidRPr="000416F3" w:rsidRDefault="00DA5F9D" w:rsidP="000416F3">
      <w:pPr>
        <w:spacing w:after="0" w:line="480" w:lineRule="auto"/>
        <w:jc w:val="both"/>
        <w:rPr>
          <w:rFonts w:ascii="Times New Roman" w:hAnsi="Times New Roman" w:cs="Times New Roman"/>
          <w:sz w:val="24"/>
          <w:szCs w:val="24"/>
        </w:rPr>
      </w:pPr>
      <w:r w:rsidRPr="00DA5F9D">
        <w:rPr>
          <w:rFonts w:ascii="Times New Roman" w:hAnsi="Times New Roman" w:cs="Times New Roman"/>
          <w:sz w:val="24"/>
        </w:rPr>
      </w:r>
      <w:r w:rsidRPr="00DA5F9D">
        <w:rPr>
          <w:rFonts w:ascii="Times New Roman" w:hAnsi="Times New Roman" w:cs="Times New Roman"/>
          <w:sz w:val="24"/>
        </w:rPr>
        <w:pict>
          <v:shape id="_x0000_s1091" type="#_x0000_t185" style="width:196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1"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1B5EF7">
                    <w:rPr>
                      <w:rFonts w:ascii="Times New Roman" w:hAnsi="Times New Roman" w:cs="Times New Roman"/>
                      <w:sz w:val="24"/>
                      <w:szCs w:val="24"/>
                    </w:rPr>
                    <w:t xml:space="preserve">Como dizia um amigo meu, eu não tenho a “mais mínima” preocupação ou o constrangimento por estar contando coisas, que já foram contadas e até escritas, com mais “engenho e arte”, por escritores de verdade e não por este </w:t>
                  </w:r>
                  <w:r w:rsidRPr="001B5EF7">
                    <w:rPr>
                      <w:rFonts w:ascii="Times New Roman" w:hAnsi="Times New Roman" w:cs="Times New Roman"/>
                      <w:b/>
                      <w:sz w:val="24"/>
                      <w:szCs w:val="24"/>
                    </w:rPr>
                    <w:t>pobre “</w:t>
                  </w:r>
                  <w:proofErr w:type="spellStart"/>
                  <w:r w:rsidRPr="001B5EF7">
                    <w:rPr>
                      <w:rFonts w:ascii="Times New Roman" w:hAnsi="Times New Roman" w:cs="Times New Roman"/>
                      <w:b/>
                      <w:sz w:val="24"/>
                      <w:szCs w:val="24"/>
                    </w:rPr>
                    <w:t>escrivinhador</w:t>
                  </w:r>
                  <w:proofErr w:type="spellEnd"/>
                  <w:r w:rsidRPr="001B5EF7">
                    <w:rPr>
                      <w:rFonts w:ascii="Times New Roman" w:hAnsi="Times New Roman" w:cs="Times New Roman"/>
                      <w:b/>
                      <w:sz w:val="24"/>
                      <w:szCs w:val="24"/>
                    </w:rPr>
                    <w:t>” de causos.</w:t>
                  </w:r>
                  <w:r w:rsidRPr="001B5EF7">
                    <w:rPr>
                      <w:rFonts w:ascii="Times New Roman" w:hAnsi="Times New Roman" w:cs="Times New Roman"/>
                      <w:sz w:val="24"/>
                      <w:szCs w:val="24"/>
                    </w:rPr>
                    <w:t xml:space="preserve"> Pois, pratico essa atividade, com a maior </w:t>
                  </w:r>
                  <w:r w:rsidRPr="001B5EF7">
                    <w:rPr>
                      <w:rFonts w:ascii="Times New Roman" w:hAnsi="Times New Roman" w:cs="Times New Roman"/>
                      <w:b/>
                      <w:sz w:val="24"/>
                      <w:szCs w:val="24"/>
                    </w:rPr>
                    <w:t>cara de pau, por absoluta falta do que fazer na vida de velho aposentado, que cheguei após trombadas, trancos e empurrões.</w:t>
                  </w:r>
                </w:p>
                <w:p w:rsidR="000B157C" w:rsidRPr="001B2635"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Quermesse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No primeiro </w:t>
      </w:r>
      <w:r w:rsidR="00DE1556">
        <w:rPr>
          <w:rFonts w:ascii="Times New Roman" w:hAnsi="Times New Roman" w:cs="Times New Roman"/>
          <w:sz w:val="24"/>
          <w:szCs w:val="24"/>
        </w:rPr>
        <w:t>recorte</w:t>
      </w:r>
      <w:r w:rsidR="00196F9C">
        <w:rPr>
          <w:rFonts w:ascii="Times New Roman" w:hAnsi="Times New Roman" w:cs="Times New Roman"/>
          <w:sz w:val="24"/>
          <w:szCs w:val="24"/>
        </w:rPr>
        <w:t xml:space="preserve"> do causo (em anexo, p. </w:t>
      </w:r>
      <w:r w:rsidR="000319A6">
        <w:rPr>
          <w:rFonts w:ascii="Times New Roman" w:hAnsi="Times New Roman" w:cs="Times New Roman"/>
          <w:sz w:val="24"/>
          <w:szCs w:val="24"/>
        </w:rPr>
        <w:t>XIV</w:t>
      </w:r>
      <w:r w:rsidR="00196F9C">
        <w:rPr>
          <w:rFonts w:ascii="Times New Roman" w:hAnsi="Times New Roman" w:cs="Times New Roman"/>
          <w:sz w:val="24"/>
          <w:szCs w:val="24"/>
        </w:rPr>
        <w:t>)</w:t>
      </w:r>
      <w:r w:rsidRPr="000416F3">
        <w:rPr>
          <w:rFonts w:ascii="Times New Roman" w:hAnsi="Times New Roman" w:cs="Times New Roman"/>
          <w:sz w:val="24"/>
          <w:szCs w:val="24"/>
        </w:rPr>
        <w:t xml:space="preserve">, destaco que ele se coloca como “pobre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xml:space="preserve"> de causos”. Já não mais como “contador” apenas, mas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Ele afirma, em seguida, que “‘Além de</w:t>
      </w:r>
      <w:proofErr w:type="gramStart"/>
      <w:r w:rsidRPr="000416F3">
        <w:rPr>
          <w:rFonts w:ascii="Times New Roman" w:hAnsi="Times New Roman" w:cs="Times New Roman"/>
          <w:sz w:val="24"/>
          <w:szCs w:val="24"/>
        </w:rPr>
        <w:t xml:space="preserve"> aliás</w:t>
      </w:r>
      <w:proofErr w:type="gramEnd"/>
      <w:r w:rsidRPr="000416F3">
        <w:rPr>
          <w:rFonts w:ascii="Times New Roman" w:hAnsi="Times New Roman" w:cs="Times New Roman"/>
          <w:sz w:val="24"/>
          <w:szCs w:val="24"/>
        </w:rPr>
        <w:t xml:space="preserve">’, como também esse amigo falava, eu teria que abandonar a carreira de contador de causos, se tivesse me conformado com as coisas autênticas”, portanto, ele não se marca como quem deixa de ser contador de causos para ser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xml:space="preserve"> de causos.</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Mas marca, principalmente, a diferença entre ser contador e ser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xml:space="preserve"> de causos. Sua carreira de contador de causos já acontecia antes de iniciar a carreira de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E isso lhe dá credibilidade nessa nova atividade, pois ele já praticava atividade semelhante à de escrever causos: contava-os.</w:t>
      </w:r>
    </w:p>
    <w:p w:rsid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O movimento de “</w:t>
      </w:r>
      <w:proofErr w:type="spellStart"/>
      <w:r w:rsidRPr="000416F3">
        <w:rPr>
          <w:rFonts w:ascii="Times New Roman" w:hAnsi="Times New Roman" w:cs="Times New Roman"/>
          <w:sz w:val="24"/>
          <w:szCs w:val="24"/>
        </w:rPr>
        <w:t>escrivinhar</w:t>
      </w:r>
      <w:proofErr w:type="spellEnd"/>
      <w:r w:rsidRPr="000416F3">
        <w:rPr>
          <w:rFonts w:ascii="Times New Roman" w:hAnsi="Times New Roman" w:cs="Times New Roman"/>
          <w:sz w:val="24"/>
          <w:szCs w:val="24"/>
        </w:rPr>
        <w:t xml:space="preserve">” é diferente do movimento de escrever os causos. </w:t>
      </w:r>
      <w:proofErr w:type="spellStart"/>
      <w:r w:rsidRPr="000416F3">
        <w:rPr>
          <w:rFonts w:ascii="Times New Roman" w:hAnsi="Times New Roman" w:cs="Times New Roman"/>
          <w:sz w:val="24"/>
          <w:szCs w:val="24"/>
        </w:rPr>
        <w:t>Escrivinhar</w:t>
      </w:r>
      <w:proofErr w:type="spellEnd"/>
      <w:r w:rsidRPr="000416F3">
        <w:rPr>
          <w:rFonts w:ascii="Times New Roman" w:hAnsi="Times New Roman" w:cs="Times New Roman"/>
          <w:sz w:val="24"/>
          <w:szCs w:val="24"/>
        </w:rPr>
        <w:t xml:space="preserve"> traz em si a marca do caipira, do não padrão. Diferencia-se do escrever como forma da escola, dos sentidos institucionalizados. E, esses sentidos que circulam com o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 que não é “escritor” – ajudam a criar a imagem daquele que conta os causos e os “</w:t>
      </w:r>
      <w:proofErr w:type="spellStart"/>
      <w:r w:rsidRPr="000416F3">
        <w:rPr>
          <w:rFonts w:ascii="Times New Roman" w:hAnsi="Times New Roman" w:cs="Times New Roman"/>
          <w:sz w:val="24"/>
          <w:szCs w:val="24"/>
        </w:rPr>
        <w:t>escrivinha</w:t>
      </w:r>
      <w:proofErr w:type="spellEnd"/>
      <w:r w:rsidRPr="000416F3">
        <w:rPr>
          <w:rFonts w:ascii="Times New Roman" w:hAnsi="Times New Roman" w:cs="Times New Roman"/>
          <w:sz w:val="24"/>
          <w:szCs w:val="24"/>
        </w:rPr>
        <w:t xml:space="preserve">” no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 </w:t>
      </w:r>
    </w:p>
    <w:p w:rsidR="0086597D" w:rsidRPr="000416F3" w:rsidRDefault="0086597D"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ab/>
        <w:t>O ato de “</w:t>
      </w:r>
      <w:proofErr w:type="spellStart"/>
      <w:r>
        <w:rPr>
          <w:rFonts w:ascii="Times New Roman" w:hAnsi="Times New Roman" w:cs="Times New Roman"/>
          <w:sz w:val="24"/>
          <w:szCs w:val="24"/>
        </w:rPr>
        <w:t>escrivinhar</w:t>
      </w:r>
      <w:proofErr w:type="spellEnd"/>
      <w:r>
        <w:rPr>
          <w:rFonts w:ascii="Times New Roman" w:hAnsi="Times New Roman" w:cs="Times New Roman"/>
          <w:sz w:val="24"/>
          <w:szCs w:val="24"/>
        </w:rPr>
        <w:t xml:space="preserve">” traz de volta a ordem da oralidade e faz funcionar um sentido de rascunho, no qual o que se diz não está totalmente pronto e fechado, mas pode ser reescrito, repensado. </w:t>
      </w:r>
      <w:r w:rsidR="006B12D0">
        <w:rPr>
          <w:rFonts w:ascii="Times New Roman" w:hAnsi="Times New Roman" w:cs="Times New Roman"/>
          <w:sz w:val="24"/>
          <w:szCs w:val="24"/>
        </w:rPr>
        <w:t xml:space="preserve">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r>
      <w:r w:rsidR="006B12D0">
        <w:rPr>
          <w:rFonts w:ascii="Times New Roman" w:hAnsi="Times New Roman" w:cs="Times New Roman"/>
          <w:sz w:val="24"/>
          <w:szCs w:val="24"/>
        </w:rPr>
        <w:t>Além de trazer o “</w:t>
      </w:r>
      <w:proofErr w:type="spellStart"/>
      <w:r w:rsidR="006B12D0">
        <w:rPr>
          <w:rFonts w:ascii="Times New Roman" w:hAnsi="Times New Roman" w:cs="Times New Roman"/>
          <w:sz w:val="24"/>
          <w:szCs w:val="24"/>
        </w:rPr>
        <w:t>escrivinhar</w:t>
      </w:r>
      <w:proofErr w:type="spellEnd"/>
      <w:r w:rsidR="006B12D0">
        <w:rPr>
          <w:rFonts w:ascii="Times New Roman" w:hAnsi="Times New Roman" w:cs="Times New Roman"/>
          <w:sz w:val="24"/>
          <w:szCs w:val="24"/>
        </w:rPr>
        <w:t>”, o autor</w:t>
      </w:r>
      <w:r w:rsidRPr="000416F3">
        <w:rPr>
          <w:rFonts w:ascii="Times New Roman" w:hAnsi="Times New Roman" w:cs="Times New Roman"/>
          <w:sz w:val="24"/>
          <w:szCs w:val="24"/>
        </w:rPr>
        <w:t xml:space="preserve"> </w:t>
      </w:r>
      <w:r w:rsidR="006B12D0">
        <w:rPr>
          <w:rFonts w:ascii="Times New Roman" w:hAnsi="Times New Roman" w:cs="Times New Roman"/>
          <w:sz w:val="24"/>
          <w:szCs w:val="24"/>
        </w:rPr>
        <w:t>fala de si mesmo</w:t>
      </w:r>
      <w:r w:rsidRPr="000416F3">
        <w:rPr>
          <w:rFonts w:ascii="Times New Roman" w:hAnsi="Times New Roman" w:cs="Times New Roman"/>
          <w:sz w:val="24"/>
          <w:szCs w:val="24"/>
        </w:rPr>
        <w:t xml:space="preserve"> como “velho aposentado” que nada tem a fazer e devido a isso (e sua cara de pau), elegeu esta atividade para praticar. Mas afirma que chegou a essa vida de aposentado após um caminho duro de “trombadas, trancos e empurrões”. Portanto a imagem que ele cria de si é a de que ele é um contador de causos que passou a escrevê-los, por falta de ter o que fazer depois de ter se aposentado. Vida a qual chegou depois de trabalhar muito.</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A imagem de velho aparece em outros causos</w:t>
      </w:r>
      <w:r w:rsidR="00DF24B2">
        <w:rPr>
          <w:rFonts w:ascii="Times New Roman" w:hAnsi="Times New Roman" w:cs="Times New Roman"/>
          <w:sz w:val="24"/>
          <w:szCs w:val="24"/>
        </w:rPr>
        <w:t xml:space="preserve"> (em anexo, p. </w:t>
      </w:r>
      <w:r w:rsidR="000319A6">
        <w:rPr>
          <w:rFonts w:ascii="Times New Roman" w:hAnsi="Times New Roman" w:cs="Times New Roman"/>
          <w:sz w:val="24"/>
          <w:szCs w:val="24"/>
        </w:rPr>
        <w:t>I</w:t>
      </w:r>
      <w:r w:rsidR="00DF24B2">
        <w:rPr>
          <w:rFonts w:ascii="Times New Roman" w:hAnsi="Times New Roman" w:cs="Times New Roman"/>
          <w:sz w:val="24"/>
          <w:szCs w:val="24"/>
        </w:rPr>
        <w:t>)</w:t>
      </w:r>
      <w:r w:rsidRPr="000416F3">
        <w:rPr>
          <w:rFonts w:ascii="Times New Roman" w:hAnsi="Times New Roman" w:cs="Times New Roman"/>
          <w:sz w:val="24"/>
          <w:szCs w:val="24"/>
        </w:rPr>
        <w:t>:</w:t>
      </w:r>
    </w:p>
    <w:p w:rsidR="000416F3" w:rsidRPr="000416F3" w:rsidRDefault="00DA5F9D" w:rsidP="000416F3">
      <w:pPr>
        <w:spacing w:after="0" w:line="480" w:lineRule="auto"/>
        <w:jc w:val="both"/>
        <w:rPr>
          <w:rFonts w:ascii="Times New Roman" w:hAnsi="Times New Roman" w:cs="Times New Roman"/>
          <w:sz w:val="24"/>
          <w:szCs w:val="24"/>
        </w:rPr>
      </w:pPr>
      <w:r w:rsidRPr="00DA5F9D">
        <w:rPr>
          <w:rFonts w:ascii="Times New Roman" w:hAnsi="Times New Roman" w:cs="Times New Roman"/>
          <w:sz w:val="24"/>
        </w:rPr>
      </w:r>
      <w:r w:rsidRPr="00DA5F9D">
        <w:rPr>
          <w:rFonts w:ascii="Times New Roman" w:hAnsi="Times New Roman" w:cs="Times New Roman"/>
          <w:sz w:val="24"/>
        </w:rPr>
        <w:pict>
          <v:shape id="_x0000_s1090" type="#_x0000_t185" style="width:111.3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90" inset="18pt,18pt,,18pt">
              <w:txbxContent>
                <w:p w:rsidR="000B157C" w:rsidRPr="009254E1" w:rsidRDefault="000B157C" w:rsidP="000416F3">
                  <w:pPr>
                    <w:spacing w:after="0" w:line="360" w:lineRule="auto"/>
                    <w:ind w:firstLine="708"/>
                    <w:jc w:val="both"/>
                    <w:rPr>
                      <w:rFonts w:ascii="Times New Roman" w:hAnsi="Times New Roman" w:cs="Times New Roman"/>
                      <w:sz w:val="24"/>
                      <w:szCs w:val="24"/>
                    </w:rPr>
                  </w:pPr>
                  <w:r w:rsidRPr="009254E1">
                    <w:rPr>
                      <w:rFonts w:ascii="Times New Roman" w:hAnsi="Times New Roman" w:cs="Times New Roman"/>
                      <w:sz w:val="24"/>
                      <w:szCs w:val="24"/>
                    </w:rPr>
                    <w:t xml:space="preserve">Chico Mariano era criador de porcos em Congonhal </w:t>
                  </w:r>
                  <w:r w:rsidRPr="009254E1">
                    <w:rPr>
                      <w:rFonts w:ascii="Times New Roman" w:hAnsi="Times New Roman" w:cs="Times New Roman"/>
                      <w:b/>
                      <w:sz w:val="24"/>
                      <w:szCs w:val="24"/>
                    </w:rPr>
                    <w:t>nos tempos do meu pai moço</w:t>
                  </w:r>
                  <w:r w:rsidRPr="009254E1">
                    <w:rPr>
                      <w:rFonts w:ascii="Times New Roman" w:hAnsi="Times New Roman" w:cs="Times New Roman"/>
                      <w:sz w:val="24"/>
                      <w:szCs w:val="24"/>
                    </w:rPr>
                    <w:t xml:space="preserve">. </w:t>
                  </w:r>
                  <w:r w:rsidRPr="009254E1">
                    <w:rPr>
                      <w:rFonts w:ascii="Times New Roman" w:hAnsi="Times New Roman" w:cs="Times New Roman"/>
                      <w:b/>
                      <w:sz w:val="24"/>
                      <w:szCs w:val="24"/>
                    </w:rPr>
                    <w:t>Como eu já estou velho</w:t>
                  </w:r>
                  <w:r w:rsidRPr="009254E1">
                    <w:rPr>
                      <w:rFonts w:ascii="Times New Roman" w:hAnsi="Times New Roman" w:cs="Times New Roman"/>
                      <w:sz w:val="24"/>
                      <w:szCs w:val="24"/>
                    </w:rPr>
                    <w:t xml:space="preserve">, não </w:t>
                  </w:r>
                  <w:proofErr w:type="gramStart"/>
                  <w:r w:rsidRPr="009254E1">
                    <w:rPr>
                      <w:rFonts w:ascii="Times New Roman" w:hAnsi="Times New Roman" w:cs="Times New Roman"/>
                      <w:sz w:val="24"/>
                      <w:szCs w:val="24"/>
                    </w:rPr>
                    <w:t>preciso escrever</w:t>
                  </w:r>
                  <w:proofErr w:type="gramEnd"/>
                  <w:r w:rsidRPr="009254E1">
                    <w:rPr>
                      <w:rFonts w:ascii="Times New Roman" w:hAnsi="Times New Roman" w:cs="Times New Roman"/>
                      <w:sz w:val="24"/>
                      <w:szCs w:val="24"/>
                    </w:rPr>
                    <w:t xml:space="preserve"> nestes garranchos, que </w:t>
                  </w:r>
                  <w:r w:rsidRPr="009254E1">
                    <w:rPr>
                      <w:rFonts w:ascii="Times New Roman" w:hAnsi="Times New Roman" w:cs="Times New Roman"/>
                      <w:b/>
                      <w:sz w:val="24"/>
                      <w:szCs w:val="24"/>
                    </w:rPr>
                    <w:t>isto faz muito tempo</w:t>
                  </w:r>
                  <w:r w:rsidRPr="009254E1">
                    <w:rPr>
                      <w:rFonts w:ascii="Times New Roman" w:hAnsi="Times New Roman" w:cs="Times New Roman"/>
                      <w:sz w:val="24"/>
                      <w:szCs w:val="24"/>
                    </w:rPr>
                    <w:t xml:space="preserve">. Mas, </w:t>
                  </w:r>
                  <w:proofErr w:type="spellStart"/>
                  <w:r w:rsidRPr="00E63A1B">
                    <w:rPr>
                      <w:rFonts w:ascii="Times New Roman" w:hAnsi="Times New Roman" w:cs="Times New Roman"/>
                      <w:sz w:val="24"/>
                      <w:szCs w:val="24"/>
                    </w:rPr>
                    <w:t>põõõõeee</w:t>
                  </w:r>
                  <w:proofErr w:type="spellEnd"/>
                  <w:r w:rsidRPr="00E63A1B">
                    <w:rPr>
                      <w:rFonts w:ascii="Times New Roman" w:hAnsi="Times New Roman" w:cs="Times New Roman"/>
                      <w:sz w:val="24"/>
                      <w:szCs w:val="24"/>
                    </w:rPr>
                    <w:t xml:space="preserve"> tempo nisso</w:t>
                  </w:r>
                  <w:r>
                    <w:rPr>
                      <w:rFonts w:ascii="Times New Roman" w:hAnsi="Times New Roman" w:cs="Times New Roman"/>
                      <w:sz w:val="24"/>
                      <w:szCs w:val="24"/>
                    </w:rPr>
                    <w:t>.</w:t>
                  </w:r>
                </w:p>
                <w:p w:rsidR="000B157C" w:rsidRPr="001B2635"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 (Chapéu </w:t>
                  </w:r>
                  <w:proofErr w:type="gramStart"/>
                  <w:r>
                    <w:rPr>
                      <w:rFonts w:ascii="Times New Roman" w:hAnsi="Times New Roman" w:cs="Times New Roman"/>
                      <w:sz w:val="24"/>
                      <w:szCs w:val="24"/>
                    </w:rPr>
                    <w:t>Preto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ab/>
        <w:t>Aqui ele afirma que a história se passa nos tempos em que seu pai era jovem, mas que ele já está velho, portanto, isso aconteceu há muito tempo. Criar uma imagem de si mesmo, enquanto contador de causos – ou “</w:t>
      </w:r>
      <w:proofErr w:type="spellStart"/>
      <w:r w:rsidRPr="000416F3">
        <w:rPr>
          <w:rFonts w:ascii="Times New Roman" w:hAnsi="Times New Roman" w:cs="Times New Roman"/>
          <w:sz w:val="24"/>
        </w:rPr>
        <w:t>escrivinhador</w:t>
      </w:r>
      <w:proofErr w:type="spellEnd"/>
      <w:r w:rsidRPr="000416F3">
        <w:rPr>
          <w:rFonts w:ascii="Times New Roman" w:hAnsi="Times New Roman" w:cs="Times New Roman"/>
          <w:sz w:val="24"/>
        </w:rPr>
        <w:t xml:space="preserve">” –, faz com que se crie também lugar e tempo, imaginários, para os causos narrados. </w: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 xml:space="preserve"> </w:t>
      </w:r>
      <w:r w:rsidRPr="000416F3">
        <w:rPr>
          <w:rFonts w:ascii="Times New Roman" w:hAnsi="Times New Roman" w:cs="Times New Roman"/>
          <w:sz w:val="24"/>
        </w:rPr>
        <w:tab/>
        <w:t>Mas não é só a imagem de velho aposentado que ele cria para si. Ele fala de si mesmo como “velho coronel”, “velho e calmo coronel”. Marca a diferença entre passado e presente, e ao falar do ontem, cria um hoje para si mesmo e para Pouso Alegre, pra Congonhal ou para o sul de Minas.</w: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ab/>
        <w:t xml:space="preserve">No </w:t>
      </w:r>
      <w:r w:rsidR="00DE1556">
        <w:rPr>
          <w:rFonts w:ascii="Times New Roman" w:hAnsi="Times New Roman" w:cs="Times New Roman"/>
          <w:sz w:val="24"/>
        </w:rPr>
        <w:t>recorte</w:t>
      </w:r>
      <w:r w:rsidRPr="000416F3">
        <w:rPr>
          <w:rFonts w:ascii="Times New Roman" w:hAnsi="Times New Roman" w:cs="Times New Roman"/>
          <w:sz w:val="24"/>
        </w:rPr>
        <w:t xml:space="preserve"> abaixo (causo </w:t>
      </w:r>
      <w:r w:rsidR="00C6323D">
        <w:rPr>
          <w:rFonts w:ascii="Times New Roman" w:hAnsi="Times New Roman" w:cs="Times New Roman"/>
          <w:sz w:val="24"/>
        </w:rPr>
        <w:t>em anexo, p.</w:t>
      </w:r>
      <w:r w:rsidR="000319A6">
        <w:rPr>
          <w:rFonts w:ascii="Times New Roman" w:hAnsi="Times New Roman" w:cs="Times New Roman"/>
          <w:sz w:val="24"/>
        </w:rPr>
        <w:t xml:space="preserve"> XI</w:t>
      </w:r>
      <w:r w:rsidRPr="000416F3">
        <w:rPr>
          <w:rFonts w:ascii="Times New Roman" w:hAnsi="Times New Roman" w:cs="Times New Roman"/>
          <w:sz w:val="24"/>
        </w:rPr>
        <w:t>), ele se diz “velho coronel” para explicitar que no futebol “do seu tempo” havia uma figura chamada “</w:t>
      </w:r>
      <w:proofErr w:type="spellStart"/>
      <w:r w:rsidRPr="000416F3">
        <w:rPr>
          <w:rFonts w:ascii="Times New Roman" w:hAnsi="Times New Roman" w:cs="Times New Roman"/>
          <w:sz w:val="24"/>
        </w:rPr>
        <w:t>beque-de-espera</w:t>
      </w:r>
      <w:proofErr w:type="spellEnd"/>
      <w:r w:rsidRPr="000416F3">
        <w:rPr>
          <w:rFonts w:ascii="Times New Roman" w:hAnsi="Times New Roman" w:cs="Times New Roman"/>
          <w:sz w:val="24"/>
        </w:rPr>
        <w:t xml:space="preserve">”. A oposição entre o futebol de “seu tempo” (de jovem) e o futebol de hoje (quando ele já </w:t>
      </w:r>
      <w:r w:rsidRPr="000416F3">
        <w:rPr>
          <w:rFonts w:ascii="Times New Roman" w:hAnsi="Times New Roman" w:cs="Times New Roman"/>
          <w:sz w:val="24"/>
        </w:rPr>
        <w:lastRenderedPageBreak/>
        <w:t xml:space="preserve">é o “velho coronel”) ajuda a construir a imagem do presente, que se afirma sobre suas diferenças com o passado. </w:t>
      </w: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9" type="#_x0000_t185" style="width:151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9" inset="18pt,18pt,,18pt">
              <w:txbxContent>
                <w:p w:rsidR="000B157C" w:rsidRPr="004C122D" w:rsidRDefault="000B157C" w:rsidP="000416F3">
                  <w:pPr>
                    <w:spacing w:after="0" w:line="360" w:lineRule="auto"/>
                    <w:ind w:firstLine="708"/>
                    <w:jc w:val="both"/>
                    <w:rPr>
                      <w:rFonts w:ascii="Times New Roman" w:hAnsi="Times New Roman" w:cs="Times New Roman"/>
                      <w:sz w:val="28"/>
                      <w:szCs w:val="24"/>
                    </w:rPr>
                  </w:pPr>
                  <w:r w:rsidRPr="001162B4">
                    <w:rPr>
                      <w:rFonts w:ascii="Times New Roman" w:hAnsi="Times New Roman" w:cs="Times New Roman"/>
                      <w:b/>
                      <w:sz w:val="24"/>
                      <w:szCs w:val="24"/>
                    </w:rPr>
                    <w:t xml:space="preserve">Como velho coronel, eu me </w:t>
                  </w:r>
                  <w:proofErr w:type="gramStart"/>
                  <w:r w:rsidRPr="001162B4">
                    <w:rPr>
                      <w:rFonts w:ascii="Times New Roman" w:hAnsi="Times New Roman" w:cs="Times New Roman"/>
                      <w:b/>
                      <w:sz w:val="24"/>
                      <w:szCs w:val="24"/>
                    </w:rPr>
                    <w:t>lembro</w:t>
                  </w:r>
                  <w:proofErr w:type="gramEnd"/>
                  <w:r w:rsidRPr="004C122D">
                    <w:rPr>
                      <w:rFonts w:ascii="Times New Roman" w:hAnsi="Times New Roman" w:cs="Times New Roman"/>
                      <w:sz w:val="24"/>
                      <w:szCs w:val="24"/>
                    </w:rPr>
                    <w:t xml:space="preserve"> que </w:t>
                  </w:r>
                  <w:r w:rsidRPr="00153488">
                    <w:rPr>
                      <w:rFonts w:ascii="Times New Roman" w:hAnsi="Times New Roman" w:cs="Times New Roman"/>
                      <w:b/>
                      <w:sz w:val="24"/>
                      <w:szCs w:val="24"/>
                    </w:rPr>
                    <w:t xml:space="preserve">no futebol do meu tempo </w:t>
                  </w:r>
                  <w:r w:rsidRPr="004C122D">
                    <w:rPr>
                      <w:rFonts w:ascii="Times New Roman" w:hAnsi="Times New Roman" w:cs="Times New Roman"/>
                      <w:sz w:val="24"/>
                      <w:szCs w:val="24"/>
                    </w:rPr>
                    <w:t xml:space="preserve">tinha um jogador que </w:t>
                  </w:r>
                  <w:r w:rsidRPr="00CB640A">
                    <w:rPr>
                      <w:rFonts w:ascii="Times New Roman" w:hAnsi="Times New Roman" w:cs="Times New Roman"/>
                      <w:sz w:val="24"/>
                      <w:szCs w:val="24"/>
                    </w:rPr>
                    <w:t xml:space="preserve">era chamado de </w:t>
                  </w:r>
                  <w:proofErr w:type="spellStart"/>
                  <w:r w:rsidRPr="00CB640A">
                    <w:rPr>
                      <w:rFonts w:ascii="Times New Roman" w:hAnsi="Times New Roman" w:cs="Times New Roman"/>
                      <w:sz w:val="24"/>
                      <w:szCs w:val="24"/>
                    </w:rPr>
                    <w:t>beque-de-espera</w:t>
                  </w:r>
                  <w:proofErr w:type="spellEnd"/>
                  <w:r w:rsidRPr="00CB640A">
                    <w:rPr>
                      <w:rFonts w:ascii="Times New Roman" w:hAnsi="Times New Roman" w:cs="Times New Roman"/>
                      <w:sz w:val="24"/>
                      <w:szCs w:val="24"/>
                    </w:rPr>
                    <w:t>. Esta impoluta figura era sempre um atleta grande, forte, bruto e burro, que ficava dentro da grande área, chutando a bola, os adversários e o que mais estivesse por</w:t>
                  </w:r>
                  <w:r w:rsidRPr="004C122D">
                    <w:rPr>
                      <w:rFonts w:ascii="Times New Roman" w:hAnsi="Times New Roman" w:cs="Times New Roman"/>
                      <w:sz w:val="24"/>
                      <w:szCs w:val="24"/>
                    </w:rPr>
                    <w:t xml:space="preserve"> perto, </w:t>
                  </w:r>
                  <w:proofErr w:type="gramStart"/>
                  <w:r w:rsidRPr="004C122D">
                    <w:rPr>
                      <w:rFonts w:ascii="Times New Roman" w:hAnsi="Times New Roman" w:cs="Times New Roman"/>
                      <w:sz w:val="24"/>
                      <w:szCs w:val="24"/>
                    </w:rPr>
                    <w:t>pro lado</w:t>
                  </w:r>
                  <w:proofErr w:type="gramEnd"/>
                  <w:r w:rsidRPr="004C122D">
                    <w:rPr>
                      <w:rFonts w:ascii="Times New Roman" w:hAnsi="Times New Roman" w:cs="Times New Roman"/>
                      <w:sz w:val="24"/>
                      <w:szCs w:val="24"/>
                    </w:rPr>
                    <w:t xml:space="preserve"> que o seu nariz apontasse.</w:t>
                  </w:r>
                </w:p>
                <w:p w:rsidR="000B157C" w:rsidRPr="001162B4" w:rsidRDefault="000B157C" w:rsidP="000416F3">
                  <w:pPr>
                    <w:spacing w:after="0" w:line="360" w:lineRule="auto"/>
                    <w:jc w:val="center"/>
                    <w:rPr>
                      <w:rFonts w:ascii="Times New Roman" w:hAnsi="Times New Roman" w:cs="Times New Roman"/>
                      <w:sz w:val="24"/>
                    </w:rPr>
                  </w:pPr>
                  <w:r w:rsidRPr="004C122D">
                    <w:rPr>
                      <w:rFonts w:ascii="Times New Roman" w:hAnsi="Times New Roman" w:cs="Times New Roman"/>
                      <w:sz w:val="24"/>
                    </w:rPr>
                    <w:t>(Ministro da Defesa</w:t>
                  </w:r>
                  <w:r>
                    <w:rPr>
                      <w:rFonts w:ascii="Times New Roman" w:hAnsi="Times New Roman" w:cs="Times New Roman"/>
                      <w:sz w:val="24"/>
                    </w:rPr>
                    <w:t xml:space="preserve"> </w:t>
                  </w:r>
                  <w:r>
                    <w:rPr>
                      <w:rFonts w:ascii="Times New Roman" w:hAnsi="Times New Roman" w:cs="Times New Roman"/>
                      <w:sz w:val="24"/>
                      <w:szCs w:val="24"/>
                    </w:rPr>
                    <w:t>– grifo meu</w:t>
                  </w:r>
                  <w:r w:rsidRPr="004C122D">
                    <w:rPr>
                      <w:rFonts w:ascii="Times New Roman" w:hAnsi="Times New Roman" w:cs="Times New Roman"/>
                      <w:sz w:val="24"/>
                    </w:rPr>
                    <w:t>)</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ab/>
        <w:t xml:space="preserve">Em outro </w:t>
      </w:r>
      <w:r w:rsidR="00DE1556">
        <w:rPr>
          <w:rFonts w:ascii="Times New Roman" w:hAnsi="Times New Roman" w:cs="Times New Roman"/>
          <w:sz w:val="24"/>
        </w:rPr>
        <w:t>recorte</w:t>
      </w:r>
      <w:r w:rsidRPr="000416F3">
        <w:rPr>
          <w:rFonts w:ascii="Times New Roman" w:hAnsi="Times New Roman" w:cs="Times New Roman"/>
          <w:sz w:val="24"/>
        </w:rPr>
        <w:t xml:space="preserve"> selecionado (causo </w:t>
      </w:r>
      <w:r w:rsidR="00C6323D">
        <w:rPr>
          <w:rFonts w:ascii="Times New Roman" w:hAnsi="Times New Roman" w:cs="Times New Roman"/>
          <w:sz w:val="24"/>
        </w:rPr>
        <w:t xml:space="preserve">em anexo, p. </w:t>
      </w:r>
      <w:r w:rsidR="000319A6">
        <w:rPr>
          <w:rFonts w:ascii="Times New Roman" w:hAnsi="Times New Roman" w:cs="Times New Roman"/>
          <w:sz w:val="24"/>
        </w:rPr>
        <w:t>XVII</w:t>
      </w:r>
      <w:r w:rsidRPr="000416F3">
        <w:rPr>
          <w:rFonts w:ascii="Times New Roman" w:hAnsi="Times New Roman" w:cs="Times New Roman"/>
          <w:sz w:val="24"/>
        </w:rPr>
        <w:t>), ele fala de si como “velho e calmo coronel” que já foi bravo, valente, “uma fera”. Mas que quando era “apenas um menino” de dezesseis anos foi para a Escola Preparatória de Fortaleza (EPF).</w:t>
      </w: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8" type="#_x0000_t185" style="width:198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8" inset="18pt,18pt,,18pt">
              <w:txbxContent>
                <w:p w:rsidR="000B157C" w:rsidRPr="004C122D" w:rsidRDefault="000B157C" w:rsidP="000416F3">
                  <w:pPr>
                    <w:spacing w:after="0" w:line="360" w:lineRule="auto"/>
                    <w:ind w:firstLine="708"/>
                    <w:jc w:val="both"/>
                    <w:rPr>
                      <w:rFonts w:ascii="Times New Roman" w:hAnsi="Times New Roman" w:cs="Times New Roman"/>
                      <w:sz w:val="28"/>
                      <w:szCs w:val="24"/>
                    </w:rPr>
                  </w:pPr>
                  <w:r w:rsidRPr="00CB640A">
                    <w:rPr>
                      <w:rFonts w:ascii="Times New Roman" w:hAnsi="Times New Roman" w:cs="Times New Roman"/>
                      <w:b/>
                      <w:sz w:val="24"/>
                      <w:szCs w:val="24"/>
                    </w:rPr>
                    <w:t xml:space="preserve">Sim, velho e calmo coronel aposentado, </w:t>
                  </w:r>
                  <w:r w:rsidRPr="00CB640A">
                    <w:rPr>
                      <w:rFonts w:ascii="Times New Roman" w:hAnsi="Times New Roman" w:cs="Times New Roman"/>
                      <w:sz w:val="24"/>
                      <w:szCs w:val="24"/>
                    </w:rPr>
                    <w:t xml:space="preserve">eu me </w:t>
                  </w:r>
                  <w:proofErr w:type="gramStart"/>
                  <w:r w:rsidRPr="00CB640A">
                    <w:rPr>
                      <w:rFonts w:ascii="Times New Roman" w:hAnsi="Times New Roman" w:cs="Times New Roman"/>
                      <w:sz w:val="24"/>
                      <w:szCs w:val="24"/>
                    </w:rPr>
                    <w:t>lembro</w:t>
                  </w:r>
                  <w:proofErr w:type="gramEnd"/>
                  <w:r w:rsidRPr="00CB640A">
                    <w:rPr>
                      <w:rFonts w:ascii="Times New Roman" w:hAnsi="Times New Roman" w:cs="Times New Roman"/>
                      <w:sz w:val="24"/>
                      <w:szCs w:val="24"/>
                    </w:rPr>
                    <w:t xml:space="preserve"> que eu </w:t>
                  </w:r>
                  <w:r w:rsidRPr="00CB640A">
                    <w:rPr>
                      <w:rFonts w:ascii="Times New Roman" w:hAnsi="Times New Roman" w:cs="Times New Roman"/>
                      <w:b/>
                      <w:sz w:val="24"/>
                      <w:szCs w:val="24"/>
                    </w:rPr>
                    <w:t>já fui bravo, fui valente. Mais que isso: eu já fui uma fera</w:t>
                  </w:r>
                  <w:r w:rsidRPr="00CB640A">
                    <w:rPr>
                      <w:rFonts w:ascii="Times New Roman" w:hAnsi="Times New Roman" w:cs="Times New Roman"/>
                      <w:sz w:val="24"/>
                      <w:szCs w:val="24"/>
                    </w:rPr>
                    <w:t xml:space="preserve">. Porem, </w:t>
                  </w:r>
                  <w:r w:rsidRPr="00CB640A">
                    <w:rPr>
                      <w:rFonts w:ascii="Times New Roman" w:hAnsi="Times New Roman" w:cs="Times New Roman"/>
                      <w:b/>
                      <w:sz w:val="24"/>
                      <w:szCs w:val="24"/>
                    </w:rPr>
                    <w:t>isso faz muito tempo</w:t>
                  </w:r>
                  <w:r w:rsidRPr="00CB640A">
                    <w:rPr>
                      <w:rFonts w:ascii="Times New Roman" w:hAnsi="Times New Roman" w:cs="Times New Roman"/>
                      <w:sz w:val="24"/>
                      <w:szCs w:val="24"/>
                    </w:rPr>
                    <w:t xml:space="preserve"> e eu era apenas um menino que foi derrubado, literalmente, meio sem querer, na E P F </w:t>
                  </w:r>
                  <w:proofErr w:type="gramStart"/>
                  <w:r w:rsidRPr="00CB640A">
                    <w:rPr>
                      <w:rFonts w:ascii="Times New Roman" w:hAnsi="Times New Roman" w:cs="Times New Roman"/>
                      <w:sz w:val="24"/>
                      <w:szCs w:val="24"/>
                    </w:rPr>
                    <w:t xml:space="preserve">( </w:t>
                  </w:r>
                  <w:proofErr w:type="gramEnd"/>
                  <w:r w:rsidRPr="00CB640A">
                    <w:rPr>
                      <w:rFonts w:ascii="Times New Roman" w:hAnsi="Times New Roman" w:cs="Times New Roman"/>
                      <w:sz w:val="24"/>
                      <w:szCs w:val="24"/>
                    </w:rPr>
                    <w:t>Escola Preparatória de Fortaleza), escola do Exército Brasileiro que pegava meninos, como eu, de dezesseis anos e “preparava” para ir para a Academia Militar, onde se formavam os</w:t>
                  </w:r>
                  <w:r>
                    <w:rPr>
                      <w:rFonts w:ascii="Times New Roman" w:hAnsi="Times New Roman" w:cs="Times New Roman"/>
                      <w:sz w:val="24"/>
                      <w:szCs w:val="24"/>
                    </w:rPr>
                    <w:t xml:space="preserve"> oficiais do glorioso Exército.</w:t>
                  </w:r>
                </w:p>
                <w:p w:rsidR="000B157C" w:rsidRPr="001162B4" w:rsidRDefault="000B157C" w:rsidP="000416F3">
                  <w:pPr>
                    <w:spacing w:after="0" w:line="360" w:lineRule="auto"/>
                    <w:jc w:val="center"/>
                    <w:rPr>
                      <w:rFonts w:ascii="Times New Roman" w:hAnsi="Times New Roman" w:cs="Times New Roman"/>
                      <w:sz w:val="24"/>
                    </w:rPr>
                  </w:pPr>
                  <w:r w:rsidRPr="004C122D">
                    <w:rPr>
                      <w:rFonts w:ascii="Times New Roman" w:hAnsi="Times New Roman" w:cs="Times New Roman"/>
                      <w:sz w:val="24"/>
                    </w:rPr>
                    <w:t>(</w:t>
                  </w:r>
                  <w:r>
                    <w:rPr>
                      <w:rFonts w:ascii="Times New Roman" w:hAnsi="Times New Roman" w:cs="Times New Roman"/>
                      <w:sz w:val="24"/>
                    </w:rPr>
                    <w:t xml:space="preserve">SUS! </w:t>
                  </w:r>
                  <w:r>
                    <w:rPr>
                      <w:rFonts w:ascii="Times New Roman" w:hAnsi="Times New Roman" w:cs="Times New Roman"/>
                      <w:sz w:val="24"/>
                      <w:szCs w:val="24"/>
                    </w:rPr>
                    <w:t>– grifo meu</w:t>
                  </w:r>
                  <w:proofErr w:type="gramStart"/>
                  <w:r w:rsidRPr="004C122D">
                    <w:rPr>
                      <w:rFonts w:ascii="Times New Roman" w:hAnsi="Times New Roman" w:cs="Times New Roman"/>
                      <w:sz w:val="24"/>
                    </w:rPr>
                    <w:t>)</w:t>
                  </w:r>
                  <w:proofErr w:type="gramEnd"/>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rPr>
      </w:pPr>
      <w:r w:rsidRPr="000416F3">
        <w:rPr>
          <w:rFonts w:ascii="Times New Roman" w:hAnsi="Times New Roman" w:cs="Times New Roman"/>
          <w:sz w:val="24"/>
        </w:rPr>
        <w:tab/>
        <w:t xml:space="preserve">Nesse </w:t>
      </w:r>
      <w:r w:rsidR="00DE1556">
        <w:rPr>
          <w:rFonts w:ascii="Times New Roman" w:hAnsi="Times New Roman" w:cs="Times New Roman"/>
          <w:sz w:val="24"/>
        </w:rPr>
        <w:t>recorte</w:t>
      </w:r>
      <w:r w:rsidRPr="000416F3">
        <w:rPr>
          <w:rFonts w:ascii="Times New Roman" w:hAnsi="Times New Roman" w:cs="Times New Roman"/>
          <w:sz w:val="24"/>
        </w:rPr>
        <w:t xml:space="preserve"> ele fala de si de três maneiras: 1) ainda menino, aos dezesseis anos, quando entra para a EPF; 2) o homem bravo, valente, “uma fera”; 3) o “velho e calmo coronel aposentado”. O causo a ser narrado se passa quando ele ainda era menino e ele afirma que “isso faz muito tempo”. Aqui, mais do que a imagem de velho, marca-</w:t>
      </w:r>
      <w:r w:rsidRPr="000416F3">
        <w:rPr>
          <w:rFonts w:ascii="Times New Roman" w:hAnsi="Times New Roman" w:cs="Times New Roman"/>
          <w:sz w:val="24"/>
        </w:rPr>
        <w:lastRenderedPageBreak/>
        <w:t xml:space="preserve">se a imagem de oficial do exército. Oficial que começa a se formar na EPF e que vai se significar de forma muito forte.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Os sentidos do exército se marcam, por exemplo, no nome dado ao </w:t>
      </w:r>
      <w:r w:rsidRPr="000416F3">
        <w:rPr>
          <w:rFonts w:ascii="Times New Roman" w:hAnsi="Times New Roman" w:cs="Times New Roman"/>
          <w:i/>
          <w:sz w:val="24"/>
        </w:rPr>
        <w:t xml:space="preserve">blog: </w:t>
      </w:r>
      <w:r w:rsidRPr="000416F3">
        <w:rPr>
          <w:rFonts w:ascii="Times New Roman" w:hAnsi="Times New Roman" w:cs="Times New Roman"/>
          <w:sz w:val="24"/>
        </w:rPr>
        <w:t>Guarda Causo. Esses sentidos ajudam a construir uma imagem para o “</w:t>
      </w:r>
      <w:proofErr w:type="spellStart"/>
      <w:r w:rsidRPr="000416F3">
        <w:rPr>
          <w:rFonts w:ascii="Times New Roman" w:hAnsi="Times New Roman" w:cs="Times New Roman"/>
          <w:sz w:val="24"/>
        </w:rPr>
        <w:t>escrivinhador</w:t>
      </w:r>
      <w:proofErr w:type="spellEnd"/>
      <w:r w:rsidRPr="000416F3">
        <w:rPr>
          <w:rFonts w:ascii="Times New Roman" w:hAnsi="Times New Roman" w:cs="Times New Roman"/>
          <w:sz w:val="24"/>
        </w:rPr>
        <w:t xml:space="preserve">” dos causos e se marcam também pelo afeto quando ele diz “glorioso Exército”.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Outra imagem que se constrói pelos causos é a de Pouso Alegre, de Congonhal ou do sul de Minas. Em alguns </w:t>
      </w:r>
      <w:r w:rsidR="00DE1556">
        <w:rPr>
          <w:rFonts w:ascii="Times New Roman" w:hAnsi="Times New Roman" w:cs="Times New Roman"/>
          <w:sz w:val="24"/>
        </w:rPr>
        <w:t>recorte</w:t>
      </w:r>
      <w:r w:rsidRPr="000416F3">
        <w:rPr>
          <w:rFonts w:ascii="Times New Roman" w:hAnsi="Times New Roman" w:cs="Times New Roman"/>
          <w:sz w:val="24"/>
        </w:rPr>
        <w:t>s, ao narrar o causo, deixa-se claro de que se fala de um Pouso Alegre ou de Congonhal, como em:</w:t>
      </w:r>
    </w:p>
    <w:p w:rsidR="000416F3" w:rsidRPr="000416F3" w:rsidRDefault="00DA5F9D" w:rsidP="000416F3">
      <w:pPr>
        <w:spacing w:after="0" w:line="480" w:lineRule="auto"/>
        <w:jc w:val="both"/>
        <w:rPr>
          <w:rFonts w:ascii="Times New Roman" w:hAnsi="Times New Roman" w:cs="Times New Roman"/>
          <w:sz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87" type="#_x0000_t185" style="width:353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7" inset="18pt,18pt,,18pt">
              <w:txbxContent>
                <w:p w:rsidR="000B157C" w:rsidRPr="00D32928" w:rsidRDefault="000B157C" w:rsidP="000416F3">
                  <w:pPr>
                    <w:spacing w:after="0" w:line="360" w:lineRule="auto"/>
                    <w:ind w:firstLine="708"/>
                    <w:jc w:val="both"/>
                    <w:rPr>
                      <w:rFonts w:ascii="Times New Roman" w:hAnsi="Times New Roman" w:cs="Times New Roman"/>
                      <w:sz w:val="24"/>
                      <w:szCs w:val="24"/>
                    </w:rPr>
                  </w:pPr>
                  <w:r w:rsidRPr="00D32928">
                    <w:rPr>
                      <w:rFonts w:ascii="Times New Roman" w:hAnsi="Times New Roman" w:cs="Times New Roman"/>
                      <w:sz w:val="24"/>
                      <w:szCs w:val="24"/>
                    </w:rPr>
                    <w:t xml:space="preserve">A primeira semelhança é que o Rio era uma cidade maravilhosa e pacífica no passado e hoje é uma verdadeira praça de guerra. Já </w:t>
                  </w:r>
                  <w:r w:rsidRPr="00D32928">
                    <w:rPr>
                      <w:rFonts w:ascii="Times New Roman" w:hAnsi="Times New Roman" w:cs="Times New Roman"/>
                      <w:b/>
                      <w:sz w:val="24"/>
                      <w:szCs w:val="24"/>
                    </w:rPr>
                    <w:t>Congonhal</w:t>
                  </w:r>
                  <w:r w:rsidRPr="00D32928">
                    <w:rPr>
                      <w:rFonts w:ascii="Times New Roman" w:hAnsi="Times New Roman" w:cs="Times New Roman"/>
                      <w:sz w:val="24"/>
                      <w:szCs w:val="24"/>
                    </w:rPr>
                    <w:t xml:space="preserve"> </w:t>
                  </w:r>
                  <w:r w:rsidRPr="00CF0FEE">
                    <w:rPr>
                      <w:rFonts w:ascii="Times New Roman" w:hAnsi="Times New Roman" w:cs="Times New Roman"/>
                      <w:b/>
                      <w:sz w:val="24"/>
                      <w:szCs w:val="24"/>
                    </w:rPr>
                    <w:t>que hoje é um lugar calmo e pacífico, na minha infância a coisa era feia. Todo mundo andava armado de faca, punhal, garrucha, revólver, espingarda e de vez em quando usava.</w:t>
                  </w:r>
                  <w:r w:rsidRPr="00D32928">
                    <w:rPr>
                      <w:rFonts w:ascii="Times New Roman" w:hAnsi="Times New Roman" w:cs="Times New Roman"/>
                      <w:sz w:val="24"/>
                      <w:szCs w:val="24"/>
                    </w:rPr>
                    <w:t xml:space="preserve"> Pra encurtar. Teve uma época que a cadeia de Pouso Alegre só tinha matador de Congonhal.</w:t>
                  </w:r>
                </w:p>
                <w:p w:rsidR="000B157C" w:rsidRDefault="000B157C" w:rsidP="000416F3">
                  <w:pPr>
                    <w:spacing w:after="0" w:line="360" w:lineRule="auto"/>
                    <w:ind w:firstLine="708"/>
                    <w:jc w:val="both"/>
                    <w:rPr>
                      <w:rFonts w:ascii="Times New Roman" w:hAnsi="Times New Roman" w:cs="Times New Roman"/>
                      <w:sz w:val="24"/>
                    </w:rPr>
                  </w:pPr>
                  <w:r w:rsidRPr="00D32928">
                    <w:rPr>
                      <w:rFonts w:ascii="Times New Roman" w:hAnsi="Times New Roman" w:cs="Times New Roman"/>
                      <w:sz w:val="24"/>
                      <w:szCs w:val="24"/>
                    </w:rPr>
                    <w:t xml:space="preserve">A segunda é o Cristo. O do Rio é uma das maravilhas do mundo e está situado de braços abertos, numa paisagem deslumbrante. Alem disso é cheio de história desde sua inauguração, a ponto de ter proporcionado para Marconi a proeza de ter usado ondas de rádio para ilumina-lo a distancia. Já o </w:t>
                  </w:r>
                  <w:r w:rsidRPr="00CF0FEE">
                    <w:rPr>
                      <w:rFonts w:ascii="Times New Roman" w:hAnsi="Times New Roman" w:cs="Times New Roman"/>
                      <w:b/>
                      <w:sz w:val="24"/>
                      <w:szCs w:val="24"/>
                    </w:rPr>
                    <w:t>Cristinho de Congonhal</w:t>
                  </w:r>
                  <w:r w:rsidRPr="00D32928">
                    <w:rPr>
                      <w:rFonts w:ascii="Times New Roman" w:hAnsi="Times New Roman" w:cs="Times New Roman"/>
                      <w:sz w:val="24"/>
                      <w:szCs w:val="24"/>
                    </w:rPr>
                    <w:t xml:space="preserve">, </w:t>
                  </w:r>
                  <w:r w:rsidRPr="00CF0FEE">
                    <w:rPr>
                      <w:rFonts w:ascii="Times New Roman" w:hAnsi="Times New Roman" w:cs="Times New Roman"/>
                      <w:b/>
                      <w:sz w:val="24"/>
                      <w:szCs w:val="24"/>
                    </w:rPr>
                    <w:t>coitado, foi colocado crucificado no antigo Largo da Igreja, um lugar esburacado de terra vermelha. Hoje está numa pracinha ajeitada</w:t>
                  </w:r>
                  <w:r w:rsidRPr="00CF0FEE">
                    <w:rPr>
                      <w:rFonts w:ascii="Times New Roman" w:hAnsi="Times New Roman" w:cs="Times New Roman"/>
                      <w:b/>
                      <w:sz w:val="24"/>
                    </w:rPr>
                    <w:t>.</w:t>
                  </w:r>
                </w:p>
                <w:p w:rsidR="000B157C" w:rsidRDefault="000B157C" w:rsidP="000416F3">
                  <w:pPr>
                    <w:spacing w:after="0" w:line="360" w:lineRule="auto"/>
                    <w:jc w:val="both"/>
                    <w:rPr>
                      <w:rFonts w:ascii="Times New Roman" w:hAnsi="Times New Roman" w:cs="Times New Roman"/>
                      <w:sz w:val="24"/>
                      <w:szCs w:val="24"/>
                    </w:rPr>
                  </w:pP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 Cristo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Embora o causo “O Cristo”</w:t>
      </w:r>
      <w:r w:rsidR="00BF6895">
        <w:rPr>
          <w:rFonts w:ascii="Times New Roman" w:hAnsi="Times New Roman" w:cs="Times New Roman"/>
          <w:sz w:val="24"/>
          <w:szCs w:val="24"/>
        </w:rPr>
        <w:t xml:space="preserve"> (em anexo, p.</w:t>
      </w:r>
      <w:r w:rsidR="000319A6">
        <w:rPr>
          <w:rFonts w:ascii="Times New Roman" w:hAnsi="Times New Roman" w:cs="Times New Roman"/>
          <w:sz w:val="24"/>
          <w:szCs w:val="24"/>
        </w:rPr>
        <w:t xml:space="preserve"> XVI</w:t>
      </w:r>
      <w:r w:rsidR="00435495">
        <w:rPr>
          <w:rFonts w:ascii="Times New Roman" w:hAnsi="Times New Roman" w:cs="Times New Roman"/>
          <w:sz w:val="24"/>
          <w:szCs w:val="24"/>
        </w:rPr>
        <w:t>)</w:t>
      </w:r>
      <w:r w:rsidRPr="000416F3">
        <w:rPr>
          <w:rFonts w:ascii="Times New Roman" w:hAnsi="Times New Roman" w:cs="Times New Roman"/>
          <w:sz w:val="24"/>
          <w:szCs w:val="24"/>
        </w:rPr>
        <w:t xml:space="preserve"> inicie-se marcando as chamadas “semelhanças” entre Rio de Janeiro e Congonhal, a imagem da cidade de Congonhal, nesse causo, é construída em oposição à imagem da cidade do Rio de Janeiro. A caracterização das cidades, nomeadas, constrói-se nas diferenças. Essas diferenças estão </w:t>
      </w:r>
      <w:r w:rsidRPr="000416F3">
        <w:rPr>
          <w:rFonts w:ascii="Times New Roman" w:hAnsi="Times New Roman" w:cs="Times New Roman"/>
          <w:sz w:val="24"/>
          <w:szCs w:val="24"/>
        </w:rPr>
        <w:lastRenderedPageBreak/>
        <w:t>marcadas por meio do tempo, passado e presente (“o Rio era uma cidade maravilhosa e pacífica no passado e hoje é uma verdadeira praça de guerra Já Congonhal que hoje é um lugar calmo e pacífico, na minha infância a coisa era feia.”), mas marcam-se também pela descrição das duas cidades.</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Enquanto o Cristo do Rio de Janeiro é caracterizado como uma das sete maravilhas do mundo, colocado de braços abertos em uma “paisagem deslumbrante”, o Cristo de Congonhal, crucificado, foi colocado em um “lugar esburacado de terra vermelha”, onde hoje se encontra uma “pracinha ajeitada”, segundo conta-se no causo.</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A cidade de Congonhal, narrada no causo, constrói-se não somente pela descrição do Cristo ou do lugar onde ele se encontra, mas pela descrição do presente “lugar calmo e pacífico” e do passado como lugar em que todos andavam armados.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No causo “Inauguração”</w:t>
      </w:r>
      <w:r w:rsidR="00435495">
        <w:rPr>
          <w:rFonts w:ascii="Times New Roman" w:hAnsi="Times New Roman" w:cs="Times New Roman"/>
          <w:sz w:val="24"/>
          <w:szCs w:val="24"/>
        </w:rPr>
        <w:t xml:space="preserve"> (em anexo, p. </w:t>
      </w:r>
      <w:r w:rsidR="000319A6">
        <w:rPr>
          <w:rFonts w:ascii="Times New Roman" w:hAnsi="Times New Roman" w:cs="Times New Roman"/>
          <w:sz w:val="24"/>
          <w:szCs w:val="24"/>
        </w:rPr>
        <w:t>V</w:t>
      </w:r>
      <w:r w:rsidR="00435495">
        <w:rPr>
          <w:rFonts w:ascii="Times New Roman" w:hAnsi="Times New Roman" w:cs="Times New Roman"/>
          <w:sz w:val="24"/>
          <w:szCs w:val="24"/>
        </w:rPr>
        <w:t>)</w:t>
      </w:r>
      <w:r w:rsidRPr="000416F3">
        <w:rPr>
          <w:rFonts w:ascii="Times New Roman" w:hAnsi="Times New Roman" w:cs="Times New Roman"/>
          <w:sz w:val="24"/>
          <w:szCs w:val="24"/>
        </w:rPr>
        <w:t>, fala-se de Pouso Alegre:</w:t>
      </w:r>
    </w:p>
    <w:p w:rsidR="000416F3" w:rsidRPr="000416F3" w:rsidRDefault="00DA5F9D" w:rsidP="000416F3">
      <w:pPr>
        <w:spacing w:after="0" w:line="480" w:lineRule="auto"/>
        <w:jc w:val="both"/>
        <w:rPr>
          <w:rFonts w:ascii="Times New Roman" w:hAnsi="Times New Roman" w:cs="Times New Roman"/>
          <w:sz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86" type="#_x0000_t185" style="width:194.8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6"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0F483D">
                    <w:rPr>
                      <w:rFonts w:ascii="Times New Roman" w:hAnsi="Times New Roman" w:cs="Times New Roman"/>
                      <w:b/>
                      <w:sz w:val="24"/>
                      <w:szCs w:val="24"/>
                    </w:rPr>
                    <w:t xml:space="preserve">Aqui </w:t>
                  </w:r>
                  <w:r w:rsidRPr="004F457E">
                    <w:rPr>
                      <w:rFonts w:ascii="Times New Roman" w:hAnsi="Times New Roman" w:cs="Times New Roman"/>
                      <w:sz w:val="24"/>
                      <w:szCs w:val="24"/>
                    </w:rPr>
                    <w:t xml:space="preserve">tudo era inaugurado, com direito a </w:t>
                  </w:r>
                  <w:proofErr w:type="spellStart"/>
                  <w:r w:rsidRPr="004F457E">
                    <w:rPr>
                      <w:rFonts w:ascii="Times New Roman" w:hAnsi="Times New Roman" w:cs="Times New Roman"/>
                      <w:sz w:val="24"/>
                      <w:szCs w:val="24"/>
                    </w:rPr>
                    <w:t>discurseira</w:t>
                  </w:r>
                  <w:proofErr w:type="spellEnd"/>
                  <w:r w:rsidRPr="004F457E">
                    <w:rPr>
                      <w:rFonts w:ascii="Times New Roman" w:hAnsi="Times New Roman" w:cs="Times New Roman"/>
                      <w:sz w:val="24"/>
                      <w:szCs w:val="24"/>
                    </w:rPr>
                    <w:t>, foguetório e festança. Desde as coisas mais bizarras, extravagantes, estapafúrdias e profanas</w:t>
                  </w:r>
                  <w:r>
                    <w:rPr>
                      <w:rFonts w:ascii="Times New Roman" w:hAnsi="Times New Roman" w:cs="Times New Roman"/>
                      <w:sz w:val="24"/>
                      <w:szCs w:val="24"/>
                    </w:rPr>
                    <w:t>; até as sagradas e respeitosas.</w:t>
                  </w:r>
                </w:p>
                <w:p w:rsidR="000B157C" w:rsidRDefault="000B157C" w:rsidP="000416F3">
                  <w:pPr>
                    <w:spacing w:after="0" w:line="360" w:lineRule="auto"/>
                    <w:jc w:val="both"/>
                    <w:rPr>
                      <w:rFonts w:ascii="Times New Roman" w:hAnsi="Times New Roman" w:cs="Times New Roman"/>
                      <w:sz w:val="24"/>
                      <w:szCs w:val="24"/>
                    </w:rPr>
                  </w:pPr>
                </w:p>
                <w:p w:rsidR="000B157C" w:rsidRDefault="000B157C" w:rsidP="000416F3">
                  <w:pPr>
                    <w:spacing w:after="0" w:line="360" w:lineRule="auto"/>
                    <w:ind w:firstLine="708"/>
                    <w:jc w:val="both"/>
                    <w:rPr>
                      <w:rFonts w:ascii="Times New Roman" w:hAnsi="Times New Roman" w:cs="Times New Roman"/>
                      <w:sz w:val="24"/>
                      <w:szCs w:val="24"/>
                    </w:rPr>
                  </w:pPr>
                  <w:r w:rsidRPr="00550C98">
                    <w:rPr>
                      <w:rFonts w:ascii="Times New Roman" w:hAnsi="Times New Roman" w:cs="Times New Roman"/>
                      <w:sz w:val="24"/>
                    </w:rPr>
                    <w:t xml:space="preserve">(...) E seguiu-se o desfile de outras </w:t>
                  </w:r>
                  <w:proofErr w:type="spellStart"/>
                  <w:r w:rsidRPr="00550C98">
                    <w:rPr>
                      <w:rFonts w:ascii="Times New Roman" w:hAnsi="Times New Roman" w:cs="Times New Roman"/>
                      <w:sz w:val="24"/>
                    </w:rPr>
                    <w:t>charretinhas</w:t>
                  </w:r>
                  <w:proofErr w:type="spellEnd"/>
                  <w:r w:rsidRPr="00550C98">
                    <w:rPr>
                      <w:rFonts w:ascii="Times New Roman" w:hAnsi="Times New Roman" w:cs="Times New Roman"/>
                      <w:sz w:val="24"/>
                    </w:rPr>
                    <w:t xml:space="preserve"> mixurucas, pois o transporte urbano </w:t>
                  </w:r>
                  <w:r w:rsidRPr="004F457E">
                    <w:rPr>
                      <w:rFonts w:ascii="Times New Roman" w:hAnsi="Times New Roman" w:cs="Times New Roman"/>
                      <w:b/>
                      <w:sz w:val="24"/>
                    </w:rPr>
                    <w:t>da cidade de Pouso Alegre</w:t>
                  </w:r>
                  <w:r w:rsidRPr="00550C98">
                    <w:rPr>
                      <w:rFonts w:ascii="Times New Roman" w:hAnsi="Times New Roman" w:cs="Times New Roman"/>
                      <w:sz w:val="24"/>
                    </w:rPr>
                    <w:t xml:space="preserve"> era feito por essa moderna, limpa a e rápida condução</w:t>
                  </w:r>
                  <w:r>
                    <w:rPr>
                      <w:rFonts w:ascii="Times New Roman" w:hAnsi="Times New Roman" w:cs="Times New Roman"/>
                      <w:sz w:val="24"/>
                    </w:rPr>
                    <w:t>.</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Inauguração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Pouso Alegre é </w:t>
      </w:r>
      <w:proofErr w:type="gramStart"/>
      <w:r w:rsidRPr="000416F3">
        <w:rPr>
          <w:rFonts w:ascii="Times New Roman" w:hAnsi="Times New Roman" w:cs="Times New Roman"/>
          <w:sz w:val="24"/>
        </w:rPr>
        <w:t>narrada</w:t>
      </w:r>
      <w:proofErr w:type="gramEnd"/>
      <w:r w:rsidRPr="000416F3">
        <w:rPr>
          <w:rFonts w:ascii="Times New Roman" w:hAnsi="Times New Roman" w:cs="Times New Roman"/>
          <w:sz w:val="24"/>
        </w:rPr>
        <w:t xml:space="preserve"> como um lugar onde havia festa para todo o tipo de inauguração – desde a inauguração do ponto de charretes até a inauguração da “</w:t>
      </w:r>
      <w:proofErr w:type="spellStart"/>
      <w:r w:rsidRPr="000416F3">
        <w:rPr>
          <w:rFonts w:ascii="Times New Roman" w:hAnsi="Times New Roman" w:cs="Times New Roman"/>
          <w:sz w:val="24"/>
        </w:rPr>
        <w:t>Boite</w:t>
      </w:r>
      <w:proofErr w:type="spellEnd"/>
      <w:r w:rsidRPr="000416F3">
        <w:rPr>
          <w:rFonts w:ascii="Times New Roman" w:hAnsi="Times New Roman" w:cs="Times New Roman"/>
          <w:sz w:val="24"/>
        </w:rPr>
        <w:t xml:space="preserve"> Novo Mundo”, que são narradas no causo – e  em que, na época de que se fala no causo, o transporte era feito por meio de charretes. </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O passado, marcado nos </w:t>
      </w:r>
      <w:r w:rsidR="00DE1556">
        <w:rPr>
          <w:rFonts w:ascii="Times New Roman" w:hAnsi="Times New Roman" w:cs="Times New Roman"/>
          <w:sz w:val="24"/>
        </w:rPr>
        <w:t>recorte</w:t>
      </w:r>
      <w:r w:rsidRPr="000416F3">
        <w:rPr>
          <w:rFonts w:ascii="Times New Roman" w:hAnsi="Times New Roman" w:cs="Times New Roman"/>
          <w:sz w:val="24"/>
        </w:rPr>
        <w:t>s pelo verbo “era”, também aparece na construção do cenário, como quando se fala da noite:</w:t>
      </w:r>
    </w:p>
    <w:p w:rsidR="000416F3" w:rsidRPr="000416F3" w:rsidRDefault="00DA5F9D" w:rsidP="000416F3">
      <w:pPr>
        <w:spacing w:after="0" w:line="480" w:lineRule="auto"/>
        <w:jc w:val="both"/>
        <w:rPr>
          <w:rFonts w:ascii="Times New Roman" w:hAnsi="Times New Roman" w:cs="Times New Roman"/>
          <w:sz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85" type="#_x0000_t185" style="width:157.8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5"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A035DC">
                    <w:rPr>
                      <w:rFonts w:ascii="Times New Roman" w:hAnsi="Times New Roman" w:cs="Times New Roman"/>
                      <w:sz w:val="24"/>
                      <w:szCs w:val="24"/>
                    </w:rPr>
                    <w:t xml:space="preserve">Pois a noite começava na cidade com um </w:t>
                  </w:r>
                  <w:proofErr w:type="spellStart"/>
                  <w:r w:rsidRPr="00A035DC">
                    <w:rPr>
                      <w:rFonts w:ascii="Times New Roman" w:hAnsi="Times New Roman" w:cs="Times New Roman"/>
                      <w:sz w:val="24"/>
                      <w:szCs w:val="24"/>
                    </w:rPr>
                    <w:t>futing</w:t>
                  </w:r>
                  <w:proofErr w:type="spellEnd"/>
                  <w:r w:rsidRPr="00A035DC">
                    <w:rPr>
                      <w:rFonts w:ascii="Times New Roman" w:hAnsi="Times New Roman" w:cs="Times New Roman"/>
                      <w:sz w:val="24"/>
                      <w:szCs w:val="24"/>
                    </w:rPr>
                    <w:t xml:space="preserve"> na praça principal e acabava, pouco depois das dez horas, com o termino da sessão do Cine Eldorado. Então, para a vida boêmia, sem </w:t>
                  </w:r>
                  <w:proofErr w:type="gramStart"/>
                  <w:r w:rsidRPr="00A035DC">
                    <w:rPr>
                      <w:rFonts w:ascii="Times New Roman" w:hAnsi="Times New Roman" w:cs="Times New Roman"/>
                      <w:sz w:val="24"/>
                      <w:szCs w:val="24"/>
                    </w:rPr>
                    <w:t>outra alternativa</w:t>
                  </w:r>
                  <w:proofErr w:type="gramEnd"/>
                  <w:r w:rsidRPr="00A035DC">
                    <w:rPr>
                      <w:rFonts w:ascii="Times New Roman" w:hAnsi="Times New Roman" w:cs="Times New Roman"/>
                      <w:sz w:val="24"/>
                      <w:szCs w:val="24"/>
                    </w:rPr>
                    <w:t>, só restava a Rua David Campista,ou seja a rua da zona, Lá no quartel esse lugar tinha nome, sobrenome e sigla: Zona do Baixo Meretrício- ZBM.</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(Inauguração)</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O que acontece é que se cria um passado idealizado em oposição a um hoje que também está presente. Esse passado ficcional também produz sentidos para a cidade do presente. Ao se falar do antes e ao se construir uma imagem para a cidade do passado, fala-se também do presente, que se manifesta na oposição entre o que a cidade já foi e o que é.</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A cidade de Pouso Alegre aparece primeiramente como “aqui” e é nomeada em “(...)</w:t>
      </w:r>
      <w:proofErr w:type="gramStart"/>
      <w:r w:rsidRPr="000416F3">
        <w:rPr>
          <w:rFonts w:ascii="Times New Roman" w:hAnsi="Times New Roman" w:cs="Times New Roman"/>
          <w:sz w:val="24"/>
        </w:rPr>
        <w:t xml:space="preserve"> pois</w:t>
      </w:r>
      <w:proofErr w:type="gramEnd"/>
      <w:r w:rsidRPr="000416F3">
        <w:rPr>
          <w:rFonts w:ascii="Times New Roman" w:hAnsi="Times New Roman" w:cs="Times New Roman"/>
          <w:sz w:val="24"/>
        </w:rPr>
        <w:t xml:space="preserve"> o transporte urbano da cidade de Pouso Alegre era feito por essa moderna, limpa a e rápida condução”, o que permite ao leitor desse causo, mesmo sem conhecer a cidade, que perceba a que se refere o “aqui”.</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t xml:space="preserve">Mas também é possível encontrar </w:t>
      </w:r>
      <w:r w:rsidR="00DE1556">
        <w:rPr>
          <w:rFonts w:ascii="Times New Roman" w:hAnsi="Times New Roman" w:cs="Times New Roman"/>
          <w:sz w:val="24"/>
        </w:rPr>
        <w:t>recorte</w:t>
      </w:r>
      <w:r w:rsidRPr="000416F3">
        <w:rPr>
          <w:rFonts w:ascii="Times New Roman" w:hAnsi="Times New Roman" w:cs="Times New Roman"/>
          <w:sz w:val="24"/>
        </w:rPr>
        <w:t xml:space="preserve">s em que “aqui” se significa de uma forma mítica. Sem que houvesse necessariamente um lugar a que remetesse funcionando como um movimento discursivo que fala de um </w:t>
      </w:r>
      <w:r w:rsidRPr="000416F3">
        <w:rPr>
          <w:rFonts w:ascii="Times New Roman" w:hAnsi="Times New Roman" w:cs="Times New Roman"/>
          <w:i/>
          <w:sz w:val="24"/>
        </w:rPr>
        <w:t xml:space="preserve">aqui </w:t>
      </w:r>
      <w:r w:rsidRPr="000416F3">
        <w:rPr>
          <w:rFonts w:ascii="Times New Roman" w:hAnsi="Times New Roman" w:cs="Times New Roman"/>
          <w:sz w:val="24"/>
        </w:rPr>
        <w:t>mais amplo, diretamente relacionado a Pouso Alegre ou ao sul de Minas Gerais, como em:</w:t>
      </w: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4" type="#_x0000_t185" style="width:110.6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4"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F51846">
                    <w:rPr>
                      <w:rFonts w:ascii="Times New Roman" w:hAnsi="Times New Roman" w:cs="Times New Roman"/>
                      <w:sz w:val="24"/>
                      <w:szCs w:val="24"/>
                    </w:rPr>
                    <w:t xml:space="preserve">Esta coisa era mais ou menos respeitada, </w:t>
                  </w:r>
                  <w:r w:rsidRPr="00F51846">
                    <w:rPr>
                      <w:rFonts w:ascii="Times New Roman" w:hAnsi="Times New Roman" w:cs="Times New Roman"/>
                      <w:b/>
                      <w:sz w:val="24"/>
                      <w:szCs w:val="24"/>
                    </w:rPr>
                    <w:t>aqui neste canto das Minas Gerais</w:t>
                  </w:r>
                  <w:r w:rsidRPr="00F51846">
                    <w:rPr>
                      <w:rFonts w:ascii="Times New Roman" w:hAnsi="Times New Roman" w:cs="Times New Roman"/>
                      <w:sz w:val="24"/>
                      <w:szCs w:val="24"/>
                    </w:rPr>
                    <w:t>, da mesma maneira que ainda são respeitados, mais ou menos Os Dez Mandamentos da Lei de Deus, (a</w:t>
                  </w:r>
                  <w:r>
                    <w:rPr>
                      <w:rFonts w:ascii="Times New Roman" w:hAnsi="Times New Roman" w:cs="Times New Roman"/>
                      <w:sz w:val="24"/>
                      <w:szCs w:val="24"/>
                    </w:rPr>
                    <w:t>ssim mesmo com letra maiúscula)</w:t>
                  </w:r>
                  <w:r w:rsidRPr="001E5984">
                    <w:rPr>
                      <w:rFonts w:ascii="Times New Roman" w:hAnsi="Times New Roman" w:cs="Times New Roman"/>
                      <w:sz w:val="24"/>
                      <w:szCs w:val="24"/>
                    </w:rPr>
                    <w:t>.</w:t>
                  </w:r>
                  <w:r>
                    <w:rPr>
                      <w:rFonts w:ascii="Times New Roman" w:hAnsi="Times New Roman" w:cs="Times New Roman"/>
                      <w:sz w:val="24"/>
                      <w:szCs w:val="24"/>
                    </w:rPr>
                    <w:t xml:space="preserve"> </w:t>
                  </w:r>
                </w:p>
                <w:p w:rsidR="000B157C" w:rsidRPr="001B2635"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(O Trato – grifo meu)</w:t>
                  </w:r>
                </w:p>
              </w:txbxContent>
            </v:textbox>
            <w10:wrap type="none" anchorx="margin" anchory="margin"/>
            <w10:anchorlock/>
          </v:shape>
        </w:pict>
      </w:r>
    </w:p>
    <w:p w:rsidR="000416F3" w:rsidRDefault="00647730" w:rsidP="000416F3">
      <w:pPr>
        <w:spacing w:after="0" w:line="480" w:lineRule="auto"/>
        <w:ind w:firstLine="708"/>
        <w:jc w:val="both"/>
        <w:rPr>
          <w:rFonts w:ascii="Times New Roman" w:hAnsi="Times New Roman" w:cs="Times New Roman"/>
          <w:sz w:val="24"/>
        </w:rPr>
      </w:pPr>
      <w:r>
        <w:rPr>
          <w:rFonts w:ascii="Times New Roman" w:hAnsi="Times New Roman" w:cs="Times New Roman"/>
          <w:sz w:val="24"/>
        </w:rPr>
        <w:lastRenderedPageBreak/>
        <w:t xml:space="preserve">No causo (em anexo, p. </w:t>
      </w:r>
      <w:r w:rsidR="000319A6">
        <w:rPr>
          <w:rFonts w:ascii="Times New Roman" w:hAnsi="Times New Roman" w:cs="Times New Roman"/>
          <w:sz w:val="24"/>
        </w:rPr>
        <w:t>X</w:t>
      </w:r>
      <w:r>
        <w:rPr>
          <w:rFonts w:ascii="Times New Roman" w:hAnsi="Times New Roman" w:cs="Times New Roman"/>
          <w:sz w:val="24"/>
        </w:rPr>
        <w:t>), embora</w:t>
      </w:r>
      <w:r w:rsidR="000416F3" w:rsidRPr="000416F3">
        <w:rPr>
          <w:rFonts w:ascii="Times New Roman" w:hAnsi="Times New Roman" w:cs="Times New Roman"/>
          <w:sz w:val="24"/>
        </w:rPr>
        <w:t xml:space="preserve"> “neste canto das Minas Gerais” possa parecer transparente para quem conhece as histórias narradas no </w:t>
      </w:r>
      <w:r w:rsidR="000416F3" w:rsidRPr="000416F3">
        <w:rPr>
          <w:rFonts w:ascii="Times New Roman" w:hAnsi="Times New Roman" w:cs="Times New Roman"/>
          <w:i/>
          <w:sz w:val="24"/>
        </w:rPr>
        <w:t xml:space="preserve">blog </w:t>
      </w:r>
      <w:r w:rsidR="000416F3" w:rsidRPr="000416F3">
        <w:rPr>
          <w:rFonts w:ascii="Times New Roman" w:hAnsi="Times New Roman" w:cs="Times New Roman"/>
          <w:sz w:val="24"/>
        </w:rPr>
        <w:t xml:space="preserve">ou quem </w:t>
      </w:r>
      <w:proofErr w:type="gramStart"/>
      <w:r w:rsidR="000416F3" w:rsidRPr="000416F3">
        <w:rPr>
          <w:rFonts w:ascii="Times New Roman" w:hAnsi="Times New Roman" w:cs="Times New Roman"/>
          <w:sz w:val="24"/>
        </w:rPr>
        <w:t>as</w:t>
      </w:r>
      <w:proofErr w:type="gramEnd"/>
      <w:r w:rsidR="000416F3" w:rsidRPr="000416F3">
        <w:rPr>
          <w:rFonts w:ascii="Times New Roman" w:hAnsi="Times New Roman" w:cs="Times New Roman"/>
          <w:sz w:val="24"/>
        </w:rPr>
        <w:t xml:space="preserve"> conta ou, ainda, para quem conhece os costumes e paisagens de Pouso Alegre, para quem não os conhece pode remeter-se a qualquer canto do estado, não necessariamente ao sul de Minas ou a Pouso Alegre. Cria-se um lugar genérico, que pode ser qualquer região de Minas Gerais.</w:t>
      </w:r>
    </w:p>
    <w:p w:rsidR="00F14F37" w:rsidRPr="000416F3" w:rsidRDefault="00F14F37" w:rsidP="000416F3">
      <w:pPr>
        <w:spacing w:after="0" w:line="480" w:lineRule="auto"/>
        <w:ind w:firstLine="708"/>
        <w:jc w:val="both"/>
        <w:rPr>
          <w:rFonts w:ascii="Times New Roman" w:hAnsi="Times New Roman" w:cs="Times New Roman"/>
          <w:sz w:val="24"/>
        </w:rPr>
      </w:pPr>
      <w:r>
        <w:rPr>
          <w:rFonts w:ascii="Times New Roman" w:hAnsi="Times New Roman" w:cs="Times New Roman"/>
          <w:sz w:val="24"/>
        </w:rPr>
        <w:t xml:space="preserve">Outra forma de interpretar o “aqui” é como tempo e não necessariamente como lugar. O aqui estaria significando um tempo específico: o passado. O tempo que se constrói na narrativa dos causos é também o lugar de onde se fala. A relação ente o lugar (que é Pouso Alegre ou este “canto das Minas Gerais”) e o tempo passado é muito </w:t>
      </w:r>
      <w:proofErr w:type="gramStart"/>
      <w:r>
        <w:rPr>
          <w:rFonts w:ascii="Times New Roman" w:hAnsi="Times New Roman" w:cs="Times New Roman"/>
          <w:sz w:val="24"/>
        </w:rPr>
        <w:t>próxima</w:t>
      </w:r>
      <w:proofErr w:type="gramEnd"/>
      <w:r>
        <w:rPr>
          <w:rFonts w:ascii="Times New Roman" w:hAnsi="Times New Roman" w:cs="Times New Roman"/>
          <w:sz w:val="24"/>
        </w:rPr>
        <w:t>, pois não se fala de qualquer Pouso Alegre, mas da Pouso Alegre do passado.</w:t>
      </w:r>
    </w:p>
    <w:p w:rsidR="000416F3" w:rsidRPr="000416F3" w:rsidRDefault="000416F3" w:rsidP="000416F3">
      <w:pPr>
        <w:spacing w:after="0" w:line="480" w:lineRule="auto"/>
        <w:ind w:firstLine="708"/>
        <w:jc w:val="both"/>
        <w:rPr>
          <w:rFonts w:ascii="Times New Roman" w:hAnsi="Times New Roman" w:cs="Times New Roman"/>
          <w:sz w:val="24"/>
        </w:rPr>
      </w:pPr>
    </w:p>
    <w:p w:rsidR="000416F3" w:rsidRPr="000416F3" w:rsidRDefault="000416F3" w:rsidP="000416F3">
      <w:pPr>
        <w:pStyle w:val="Ttulo2"/>
        <w:numPr>
          <w:ilvl w:val="1"/>
          <w:numId w:val="6"/>
        </w:numPr>
        <w:spacing w:line="480" w:lineRule="auto"/>
        <w:ind w:left="357" w:hanging="357"/>
        <w:jc w:val="both"/>
      </w:pPr>
      <w:bookmarkStart w:id="69" w:name="_Toc330908811"/>
      <w:bookmarkStart w:id="70" w:name="_Toc350608796"/>
      <w:r w:rsidRPr="000416F3">
        <w:t>O “velho coronel” e os “bons tempos”</w:t>
      </w:r>
      <w:bookmarkEnd w:id="69"/>
      <w:bookmarkEnd w:id="70"/>
    </w:p>
    <w:p w:rsidR="000416F3" w:rsidRPr="000416F3" w:rsidRDefault="000416F3" w:rsidP="000416F3">
      <w:pPr>
        <w:spacing w:after="0" w:line="480" w:lineRule="auto"/>
        <w:ind w:firstLine="708"/>
        <w:jc w:val="both"/>
        <w:rPr>
          <w:rFonts w:ascii="Times New Roman" w:hAnsi="Times New Roman" w:cs="Times New Roman"/>
          <w:sz w:val="24"/>
        </w:rPr>
      </w:pP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Em “Delimitações, inversões, deslocamentos”, Pêcheux (1990</w:t>
      </w:r>
      <w:r w:rsidR="00050CDF">
        <w:rPr>
          <w:rFonts w:ascii="Times New Roman" w:hAnsi="Times New Roman" w:cs="Times New Roman"/>
          <w:sz w:val="24"/>
        </w:rPr>
        <w:t>c</w:t>
      </w:r>
      <w:r w:rsidRPr="000416F3">
        <w:rPr>
          <w:rFonts w:ascii="Times New Roman" w:hAnsi="Times New Roman" w:cs="Times New Roman"/>
          <w:sz w:val="24"/>
        </w:rPr>
        <w:t>) traz uma citação de Benveniste, na qual afirma que “o homem sentiu sempre - e os poetas frequentemente cantaram - o poder fundador da linguagem, que instaura uma realidade imaginária, anima as coisas inertes, faz ver o que ainda não é, traz de volta o que desapareceu”.</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Uma das possíveis formas de se perceber esse poder fundador, que reanima o que está inerte, faz ver aquilo que ainda não é e traz de volta aquilo que desapareceu, é quando se fala do tempo.</w:t>
      </w:r>
    </w:p>
    <w:p w:rsidR="000416F3" w:rsidRPr="000416F3" w:rsidRDefault="000416F3" w:rsidP="000416F3">
      <w:pPr>
        <w:spacing w:after="0" w:line="480" w:lineRule="auto"/>
        <w:ind w:firstLine="709"/>
        <w:jc w:val="both"/>
        <w:rPr>
          <w:rFonts w:ascii="Times New Roman" w:hAnsi="Times New Roman" w:cs="Times New Roman"/>
          <w:sz w:val="20"/>
        </w:rPr>
      </w:pPr>
      <w:r w:rsidRPr="000416F3">
        <w:rPr>
          <w:rFonts w:ascii="Times New Roman" w:hAnsi="Times New Roman" w:cs="Times New Roman"/>
          <w:sz w:val="24"/>
        </w:rPr>
        <w:t xml:space="preserve">É por meio da linguagem que se pode trazer o que “não está”, o que “não está mais”, o que “ainda não está” e o que “nunca estará”. Sobre isso, afirma Pêcheux, </w:t>
      </w:r>
      <w:proofErr w:type="gramStart"/>
      <w:r w:rsidRPr="000416F3">
        <w:rPr>
          <w:rFonts w:ascii="Times New Roman" w:hAnsi="Times New Roman" w:cs="Times New Roman"/>
          <w:sz w:val="24"/>
        </w:rPr>
        <w:t>que</w:t>
      </w:r>
      <w:proofErr w:type="gramEnd"/>
      <w:r w:rsidRPr="000416F3">
        <w:rPr>
          <w:rFonts w:ascii="Times New Roman" w:hAnsi="Times New Roman" w:cs="Times New Roman"/>
          <w:sz w:val="24"/>
        </w:rPr>
        <w:t xml:space="preserve"> </w:t>
      </w:r>
    </w:p>
    <w:p w:rsidR="000416F3" w:rsidRPr="000416F3" w:rsidRDefault="000416F3" w:rsidP="000416F3">
      <w:pPr>
        <w:spacing w:after="0" w:line="240" w:lineRule="auto"/>
        <w:ind w:left="2268"/>
        <w:jc w:val="both"/>
        <w:rPr>
          <w:rFonts w:ascii="Times New Roman" w:hAnsi="Times New Roman" w:cs="Times New Roman"/>
          <w:sz w:val="20"/>
        </w:rPr>
      </w:pPr>
      <w:r w:rsidRPr="000416F3">
        <w:rPr>
          <w:rFonts w:ascii="Times New Roman" w:hAnsi="Times New Roman" w:cs="Times New Roman"/>
          <w:sz w:val="20"/>
        </w:rPr>
        <w:t xml:space="preserve">Através das estruturas que lhe são próprias, toda língua está necessariamente em relação com o “não está”, o “não está mais”, o “ainda não está” e o </w:t>
      </w:r>
      <w:r w:rsidRPr="000416F3">
        <w:rPr>
          <w:rFonts w:ascii="Times New Roman" w:hAnsi="Times New Roman" w:cs="Times New Roman"/>
          <w:sz w:val="20"/>
        </w:rPr>
        <w:lastRenderedPageBreak/>
        <w:t xml:space="preserve">“nunca estará” da percepção imediata: nela se inscreve assim a eficácia </w:t>
      </w:r>
      <w:proofErr w:type="spellStart"/>
      <w:r w:rsidRPr="000416F3">
        <w:rPr>
          <w:rFonts w:ascii="Times New Roman" w:hAnsi="Times New Roman" w:cs="Times New Roman"/>
          <w:sz w:val="20"/>
        </w:rPr>
        <w:t>omni-histórica</w:t>
      </w:r>
      <w:proofErr w:type="spellEnd"/>
      <w:r w:rsidRPr="000416F3">
        <w:rPr>
          <w:rFonts w:ascii="Times New Roman" w:hAnsi="Times New Roman" w:cs="Times New Roman"/>
          <w:sz w:val="20"/>
        </w:rPr>
        <w:t xml:space="preserve"> da ideologia como tendência incontornável a representar as origens e os fins últimos, o alhures, o além e o invisível. (Pêcheux, 1990</w:t>
      </w:r>
      <w:r w:rsidR="00050CDF">
        <w:rPr>
          <w:rFonts w:ascii="Times New Roman" w:hAnsi="Times New Roman" w:cs="Times New Roman"/>
          <w:sz w:val="20"/>
        </w:rPr>
        <w:t>c</w:t>
      </w:r>
      <w:r w:rsidR="00B47D66">
        <w:rPr>
          <w:rFonts w:ascii="Times New Roman" w:hAnsi="Times New Roman" w:cs="Times New Roman"/>
          <w:sz w:val="20"/>
        </w:rPr>
        <w:t>: p.</w:t>
      </w:r>
      <w:r w:rsidRPr="000416F3">
        <w:rPr>
          <w:rFonts w:ascii="Times New Roman" w:hAnsi="Times New Roman" w:cs="Times New Roman"/>
          <w:sz w:val="20"/>
        </w:rPr>
        <w:t>8)</w:t>
      </w:r>
    </w:p>
    <w:p w:rsidR="000416F3" w:rsidRPr="000416F3" w:rsidRDefault="000416F3" w:rsidP="000416F3">
      <w:pPr>
        <w:spacing w:after="0" w:line="240" w:lineRule="auto"/>
        <w:ind w:left="2268"/>
        <w:jc w:val="both"/>
        <w:rPr>
          <w:rFonts w:ascii="Times New Roman" w:hAnsi="Times New Roman" w:cs="Times New Roman"/>
          <w:sz w:val="20"/>
        </w:rPr>
      </w:pPr>
    </w:p>
    <w:p w:rsidR="000416F3" w:rsidRPr="000416F3" w:rsidRDefault="00A77609" w:rsidP="000416F3">
      <w:pPr>
        <w:spacing w:after="0" w:line="480" w:lineRule="auto"/>
        <w:ind w:firstLine="709"/>
        <w:jc w:val="both"/>
        <w:rPr>
          <w:rFonts w:ascii="Times New Roman" w:hAnsi="Times New Roman" w:cs="Times New Roman"/>
          <w:sz w:val="24"/>
        </w:rPr>
      </w:pPr>
      <w:r>
        <w:rPr>
          <w:rFonts w:ascii="Times New Roman" w:hAnsi="Times New Roman" w:cs="Times New Roman"/>
          <w:sz w:val="24"/>
        </w:rPr>
        <w:t>Não somente</w:t>
      </w:r>
      <w:r w:rsidR="000416F3" w:rsidRPr="000416F3">
        <w:rPr>
          <w:rFonts w:ascii="Times New Roman" w:hAnsi="Times New Roman" w:cs="Times New Roman"/>
          <w:sz w:val="24"/>
        </w:rPr>
        <w:t xml:space="preserve"> </w:t>
      </w:r>
      <w:r>
        <w:rPr>
          <w:rFonts w:ascii="Times New Roman" w:hAnsi="Times New Roman" w:cs="Times New Roman"/>
          <w:sz w:val="24"/>
        </w:rPr>
        <w:t>passado</w:t>
      </w:r>
      <w:r w:rsidR="000416F3" w:rsidRPr="000416F3">
        <w:rPr>
          <w:rFonts w:ascii="Times New Roman" w:hAnsi="Times New Roman" w:cs="Times New Roman"/>
          <w:sz w:val="24"/>
        </w:rPr>
        <w:t xml:space="preserve"> é construído na enunciação</w:t>
      </w:r>
      <w:r>
        <w:rPr>
          <w:rFonts w:ascii="Times New Roman" w:hAnsi="Times New Roman" w:cs="Times New Roman"/>
          <w:sz w:val="24"/>
        </w:rPr>
        <w:t>, mas o tempo se constrói na enunciação</w:t>
      </w:r>
      <w:r w:rsidR="000416F3" w:rsidRPr="000416F3">
        <w:rPr>
          <w:rFonts w:ascii="Times New Roman" w:hAnsi="Times New Roman" w:cs="Times New Roman"/>
          <w:sz w:val="24"/>
        </w:rPr>
        <w:t>. Não se fala do passado, mas, ao fal</w:t>
      </w:r>
      <w:r>
        <w:rPr>
          <w:rFonts w:ascii="Times New Roman" w:hAnsi="Times New Roman" w:cs="Times New Roman"/>
          <w:sz w:val="24"/>
        </w:rPr>
        <w:t>ar, constrói-se o tempo passado e o tempo presente também.</w:t>
      </w:r>
      <w:r w:rsidR="000416F3" w:rsidRPr="000416F3">
        <w:rPr>
          <w:rFonts w:ascii="Times New Roman" w:hAnsi="Times New Roman" w:cs="Times New Roman"/>
          <w:sz w:val="24"/>
        </w:rPr>
        <w:t xml:space="preserve"> </w:t>
      </w:r>
      <w:r>
        <w:rPr>
          <w:rFonts w:ascii="Times New Roman" w:hAnsi="Times New Roman" w:cs="Times New Roman"/>
          <w:sz w:val="24"/>
        </w:rPr>
        <w:t>O passado</w:t>
      </w:r>
      <w:r w:rsidR="000416F3" w:rsidRPr="000416F3">
        <w:rPr>
          <w:rFonts w:ascii="Times New Roman" w:hAnsi="Times New Roman" w:cs="Times New Roman"/>
          <w:sz w:val="24"/>
        </w:rPr>
        <w:t xml:space="preserve"> se significa pelo hoje, pelo sujeito que fala agora, do lugar que fala agora, trazendo pela linguagem aquilo que não está no </w:t>
      </w:r>
      <w:r w:rsidR="000416F3" w:rsidRPr="000416F3">
        <w:rPr>
          <w:rFonts w:ascii="Times New Roman" w:hAnsi="Times New Roman" w:cs="Times New Roman"/>
          <w:i/>
          <w:sz w:val="24"/>
        </w:rPr>
        <w:t>aqui</w:t>
      </w:r>
      <w:r w:rsidR="000416F3" w:rsidRPr="000416F3">
        <w:rPr>
          <w:rFonts w:ascii="Times New Roman" w:hAnsi="Times New Roman" w:cs="Times New Roman"/>
          <w:sz w:val="24"/>
        </w:rPr>
        <w:t xml:space="preserve"> ou no </w:t>
      </w:r>
      <w:r w:rsidR="000416F3" w:rsidRPr="000416F3">
        <w:rPr>
          <w:rFonts w:ascii="Times New Roman" w:hAnsi="Times New Roman" w:cs="Times New Roman"/>
          <w:i/>
          <w:sz w:val="24"/>
        </w:rPr>
        <w:t>agora</w:t>
      </w:r>
      <w:r w:rsidR="000416F3" w:rsidRPr="000416F3">
        <w:rPr>
          <w:rFonts w:ascii="Times New Roman" w:hAnsi="Times New Roman" w:cs="Times New Roman"/>
          <w:sz w:val="24"/>
        </w:rPr>
        <w:t xml:space="preserve">, mas ainda significa. </w:t>
      </w:r>
      <w:r>
        <w:rPr>
          <w:rFonts w:ascii="Times New Roman" w:hAnsi="Times New Roman" w:cs="Times New Roman"/>
          <w:sz w:val="24"/>
        </w:rPr>
        <w:t xml:space="preserve">É um passado </w:t>
      </w:r>
      <w:proofErr w:type="spellStart"/>
      <w:r>
        <w:rPr>
          <w:rFonts w:ascii="Times New Roman" w:hAnsi="Times New Roman" w:cs="Times New Roman"/>
          <w:sz w:val="24"/>
        </w:rPr>
        <w:t>presentificado</w:t>
      </w:r>
      <w:proofErr w:type="spellEnd"/>
      <w:r>
        <w:rPr>
          <w:rFonts w:ascii="Times New Roman" w:hAnsi="Times New Roman" w:cs="Times New Roman"/>
          <w:sz w:val="24"/>
        </w:rPr>
        <w:t xml:space="preserve">. </w:t>
      </w:r>
    </w:p>
    <w:p w:rsidR="000416F3" w:rsidRPr="000416F3" w:rsidRDefault="000416F3" w:rsidP="000416F3">
      <w:pPr>
        <w:spacing w:after="0" w:line="480" w:lineRule="auto"/>
        <w:ind w:firstLine="709"/>
        <w:jc w:val="both"/>
        <w:rPr>
          <w:rFonts w:ascii="Times New Roman" w:hAnsi="Times New Roman" w:cs="Times New Roman"/>
          <w:sz w:val="24"/>
        </w:rPr>
      </w:pPr>
      <w:r w:rsidRPr="000416F3">
        <w:rPr>
          <w:rFonts w:ascii="Times New Roman" w:hAnsi="Times New Roman" w:cs="Times New Roman"/>
          <w:sz w:val="24"/>
        </w:rPr>
        <w:t xml:space="preserve">Outra questão, que se apresenta no </w:t>
      </w:r>
      <w:r w:rsidRPr="000416F3">
        <w:rPr>
          <w:rFonts w:ascii="Times New Roman" w:hAnsi="Times New Roman" w:cs="Times New Roman"/>
          <w:i/>
          <w:sz w:val="24"/>
        </w:rPr>
        <w:t xml:space="preserve">Guarda Causo, </w:t>
      </w:r>
      <w:r w:rsidRPr="000416F3">
        <w:rPr>
          <w:rFonts w:ascii="Times New Roman" w:hAnsi="Times New Roman" w:cs="Times New Roman"/>
          <w:sz w:val="24"/>
        </w:rPr>
        <w:t xml:space="preserve">diz respeito à valorização do passado. Quando o narrador fala dos bons tempos, de sua condição de velho coronel, ele faz ecoar os sentidos de que agora os tempos não são tão bons, as coisas são descartáveis e as pessoas não são tão honestas, como no caso do Chapéu Preto. </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rPr>
        <w:t>Fala-se muito em tempo: “</w:t>
      </w:r>
      <w:r w:rsidRPr="000416F3">
        <w:rPr>
          <w:rFonts w:ascii="Times New Roman" w:hAnsi="Times New Roman" w:cs="Times New Roman"/>
          <w:sz w:val="24"/>
          <w:szCs w:val="24"/>
        </w:rPr>
        <w:t xml:space="preserve">eu me </w:t>
      </w:r>
      <w:proofErr w:type="gramStart"/>
      <w:r w:rsidRPr="000416F3">
        <w:rPr>
          <w:rFonts w:ascii="Times New Roman" w:hAnsi="Times New Roman" w:cs="Times New Roman"/>
          <w:sz w:val="24"/>
          <w:szCs w:val="24"/>
        </w:rPr>
        <w:t>lembro</w:t>
      </w:r>
      <w:proofErr w:type="gramEnd"/>
      <w:r w:rsidRPr="000416F3">
        <w:rPr>
          <w:rFonts w:ascii="Times New Roman" w:hAnsi="Times New Roman" w:cs="Times New Roman"/>
          <w:sz w:val="24"/>
          <w:szCs w:val="24"/>
        </w:rPr>
        <w:t xml:space="preserve"> que no futebol do meu tempo</w:t>
      </w:r>
      <w:r w:rsidRPr="000416F3">
        <w:rPr>
          <w:rFonts w:ascii="Times New Roman" w:hAnsi="Times New Roman" w:cs="Times New Roman"/>
          <w:sz w:val="24"/>
        </w:rPr>
        <w:t>” (Ministro da Defesa</w:t>
      </w:r>
      <w:r w:rsidR="002A77E7">
        <w:rPr>
          <w:rFonts w:ascii="Times New Roman" w:hAnsi="Times New Roman" w:cs="Times New Roman"/>
          <w:sz w:val="24"/>
        </w:rPr>
        <w:t xml:space="preserve"> – em anexo, p.</w:t>
      </w:r>
      <w:r w:rsidR="000319A6">
        <w:rPr>
          <w:rFonts w:ascii="Times New Roman" w:hAnsi="Times New Roman" w:cs="Times New Roman"/>
          <w:sz w:val="24"/>
        </w:rPr>
        <w:t xml:space="preserve"> X</w:t>
      </w:r>
      <w:r w:rsidRPr="000416F3">
        <w:rPr>
          <w:rFonts w:ascii="Times New Roman" w:hAnsi="Times New Roman" w:cs="Times New Roman"/>
          <w:sz w:val="24"/>
        </w:rPr>
        <w:t>), “</w:t>
      </w:r>
      <w:r w:rsidRPr="000416F3">
        <w:rPr>
          <w:rFonts w:ascii="Times New Roman" w:hAnsi="Times New Roman" w:cs="Times New Roman"/>
          <w:sz w:val="24"/>
          <w:szCs w:val="24"/>
        </w:rPr>
        <w:t>nos chamados bons tempos</w:t>
      </w:r>
      <w:r w:rsidRPr="000416F3">
        <w:rPr>
          <w:rFonts w:ascii="Times New Roman" w:hAnsi="Times New Roman" w:cs="Times New Roman"/>
          <w:sz w:val="24"/>
        </w:rPr>
        <w:t xml:space="preserve">” (Casa </w:t>
      </w:r>
      <w:proofErr w:type="spellStart"/>
      <w:r w:rsidRPr="000416F3">
        <w:rPr>
          <w:rFonts w:ascii="Times New Roman" w:hAnsi="Times New Roman" w:cs="Times New Roman"/>
          <w:sz w:val="24"/>
        </w:rPr>
        <w:t>Morato</w:t>
      </w:r>
      <w:proofErr w:type="spellEnd"/>
      <w:r w:rsidR="00BF6895">
        <w:rPr>
          <w:rFonts w:ascii="Times New Roman" w:hAnsi="Times New Roman" w:cs="Times New Roman"/>
          <w:sz w:val="24"/>
        </w:rPr>
        <w:t xml:space="preserve"> – em anexo, p.</w:t>
      </w:r>
      <w:r w:rsidR="000319A6">
        <w:rPr>
          <w:rFonts w:ascii="Times New Roman" w:hAnsi="Times New Roman" w:cs="Times New Roman"/>
          <w:sz w:val="24"/>
        </w:rPr>
        <w:t xml:space="preserve"> XIX</w:t>
      </w:r>
      <w:r w:rsidRPr="000416F3">
        <w:rPr>
          <w:rFonts w:ascii="Times New Roman" w:hAnsi="Times New Roman" w:cs="Times New Roman"/>
          <w:sz w:val="24"/>
        </w:rPr>
        <w:t>), “nos tempos do meu pai moço” e “</w:t>
      </w:r>
      <w:r w:rsidRPr="000416F3">
        <w:rPr>
          <w:rFonts w:ascii="Times New Roman" w:hAnsi="Times New Roman" w:cs="Times New Roman"/>
          <w:sz w:val="24"/>
          <w:szCs w:val="24"/>
        </w:rPr>
        <w:t>BONS TEMPOS !!!!........” (Chapéu Preto</w:t>
      </w:r>
      <w:r w:rsidR="003630B9">
        <w:rPr>
          <w:rFonts w:ascii="Times New Roman" w:hAnsi="Times New Roman" w:cs="Times New Roman"/>
          <w:sz w:val="24"/>
          <w:szCs w:val="24"/>
        </w:rPr>
        <w:t xml:space="preserve"> – em anexo, p. </w:t>
      </w:r>
      <w:r w:rsidR="000319A6">
        <w:rPr>
          <w:rFonts w:ascii="Times New Roman" w:hAnsi="Times New Roman" w:cs="Times New Roman"/>
          <w:sz w:val="24"/>
          <w:szCs w:val="24"/>
        </w:rPr>
        <w:t>I</w:t>
      </w:r>
      <w:r w:rsidRPr="000416F3">
        <w:rPr>
          <w:rFonts w:ascii="Times New Roman" w:hAnsi="Times New Roman" w:cs="Times New Roman"/>
          <w:sz w:val="24"/>
          <w:szCs w:val="24"/>
        </w:rPr>
        <w:t>) e esse tempo, que aparece nos causos, é o passado. Além das menções claras ao tempo que, nesse recorte, sempre se refere ao passado, há outras formulações que nos remetem ao passado: são os verbos (era chamado, era, tinha, existia, ficava, estragava) e adjetivos ou locuções adverbiais (“</w:t>
      </w:r>
      <w:proofErr w:type="gramStart"/>
      <w:r w:rsidRPr="000416F3">
        <w:rPr>
          <w:rFonts w:ascii="Times New Roman" w:hAnsi="Times New Roman" w:cs="Times New Roman"/>
          <w:sz w:val="24"/>
          <w:szCs w:val="24"/>
        </w:rPr>
        <w:t>bons”, quando caracteriza “tempos”, “velho”, “do meu tempo”</w:t>
      </w:r>
      <w:proofErr w:type="gramEnd"/>
      <w:r w:rsidRPr="000416F3">
        <w:rPr>
          <w:rFonts w:ascii="Times New Roman" w:hAnsi="Times New Roman" w:cs="Times New Roman"/>
          <w:sz w:val="24"/>
          <w:szCs w:val="24"/>
        </w:rPr>
        <w:t xml:space="preserve">). </w:t>
      </w: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3" type="#_x0000_t185" style="width:156.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3" inset="18pt,18pt,,18pt">
              <w:txbxContent>
                <w:p w:rsidR="000B157C" w:rsidRPr="004C122D" w:rsidRDefault="000B157C" w:rsidP="000416F3">
                  <w:pPr>
                    <w:spacing w:after="0" w:line="360" w:lineRule="auto"/>
                    <w:ind w:firstLine="708"/>
                    <w:jc w:val="both"/>
                    <w:rPr>
                      <w:rFonts w:ascii="Times New Roman" w:hAnsi="Times New Roman" w:cs="Times New Roman"/>
                      <w:sz w:val="28"/>
                      <w:szCs w:val="24"/>
                    </w:rPr>
                  </w:pPr>
                  <w:r w:rsidRPr="00F31F88">
                    <w:rPr>
                      <w:rFonts w:ascii="Times New Roman" w:hAnsi="Times New Roman" w:cs="Times New Roman"/>
                      <w:sz w:val="24"/>
                      <w:szCs w:val="24"/>
                    </w:rPr>
                    <w:t xml:space="preserve">Como velho coronel, eu me </w:t>
                  </w:r>
                  <w:proofErr w:type="gramStart"/>
                  <w:r w:rsidRPr="00F31F88">
                    <w:rPr>
                      <w:rFonts w:ascii="Times New Roman" w:hAnsi="Times New Roman" w:cs="Times New Roman"/>
                      <w:sz w:val="24"/>
                      <w:szCs w:val="24"/>
                    </w:rPr>
                    <w:t>lembro</w:t>
                  </w:r>
                  <w:proofErr w:type="gramEnd"/>
                  <w:r w:rsidRPr="004C122D">
                    <w:rPr>
                      <w:rFonts w:ascii="Times New Roman" w:hAnsi="Times New Roman" w:cs="Times New Roman"/>
                      <w:sz w:val="24"/>
                      <w:szCs w:val="24"/>
                    </w:rPr>
                    <w:t xml:space="preserve"> que </w:t>
                  </w:r>
                  <w:r w:rsidRPr="00153488">
                    <w:rPr>
                      <w:rFonts w:ascii="Times New Roman" w:hAnsi="Times New Roman" w:cs="Times New Roman"/>
                      <w:b/>
                      <w:sz w:val="24"/>
                      <w:szCs w:val="24"/>
                    </w:rPr>
                    <w:t xml:space="preserve">no futebol do meu tempo </w:t>
                  </w:r>
                  <w:r w:rsidRPr="004C122D">
                    <w:rPr>
                      <w:rFonts w:ascii="Times New Roman" w:hAnsi="Times New Roman" w:cs="Times New Roman"/>
                      <w:sz w:val="24"/>
                      <w:szCs w:val="24"/>
                    </w:rPr>
                    <w:t xml:space="preserve">tinha um jogador que </w:t>
                  </w:r>
                  <w:r w:rsidRPr="00CB640A">
                    <w:rPr>
                      <w:rFonts w:ascii="Times New Roman" w:hAnsi="Times New Roman" w:cs="Times New Roman"/>
                      <w:sz w:val="24"/>
                      <w:szCs w:val="24"/>
                    </w:rPr>
                    <w:t xml:space="preserve">era chamado de </w:t>
                  </w:r>
                  <w:proofErr w:type="spellStart"/>
                  <w:r w:rsidRPr="00CB640A">
                    <w:rPr>
                      <w:rFonts w:ascii="Times New Roman" w:hAnsi="Times New Roman" w:cs="Times New Roman"/>
                      <w:sz w:val="24"/>
                      <w:szCs w:val="24"/>
                    </w:rPr>
                    <w:t>beque-de-espera</w:t>
                  </w:r>
                  <w:proofErr w:type="spellEnd"/>
                  <w:r w:rsidRPr="00CB640A">
                    <w:rPr>
                      <w:rFonts w:ascii="Times New Roman" w:hAnsi="Times New Roman" w:cs="Times New Roman"/>
                      <w:sz w:val="24"/>
                      <w:szCs w:val="24"/>
                    </w:rPr>
                    <w:t>. Esta impoluta figura era sempre um atleta grande, forte, bruto e burro, que ficava dentro da grande área, chutando a bola, os adversários e o que mais estivesse por</w:t>
                  </w:r>
                  <w:r w:rsidRPr="004C122D">
                    <w:rPr>
                      <w:rFonts w:ascii="Times New Roman" w:hAnsi="Times New Roman" w:cs="Times New Roman"/>
                      <w:sz w:val="24"/>
                      <w:szCs w:val="24"/>
                    </w:rPr>
                    <w:t xml:space="preserve"> perto, </w:t>
                  </w:r>
                  <w:proofErr w:type="gramStart"/>
                  <w:r w:rsidRPr="004C122D">
                    <w:rPr>
                      <w:rFonts w:ascii="Times New Roman" w:hAnsi="Times New Roman" w:cs="Times New Roman"/>
                      <w:sz w:val="24"/>
                      <w:szCs w:val="24"/>
                    </w:rPr>
                    <w:t>pro lado</w:t>
                  </w:r>
                  <w:proofErr w:type="gramEnd"/>
                  <w:r w:rsidRPr="004C122D">
                    <w:rPr>
                      <w:rFonts w:ascii="Times New Roman" w:hAnsi="Times New Roman" w:cs="Times New Roman"/>
                      <w:sz w:val="24"/>
                      <w:szCs w:val="24"/>
                    </w:rPr>
                    <w:t xml:space="preserve"> que o seu nariz apontasse.</w:t>
                  </w:r>
                </w:p>
                <w:p w:rsidR="000B157C" w:rsidRPr="001162B4" w:rsidRDefault="000B157C" w:rsidP="000416F3">
                  <w:pPr>
                    <w:spacing w:after="0" w:line="360" w:lineRule="auto"/>
                    <w:jc w:val="center"/>
                    <w:rPr>
                      <w:rFonts w:ascii="Times New Roman" w:hAnsi="Times New Roman" w:cs="Times New Roman"/>
                      <w:sz w:val="24"/>
                    </w:rPr>
                  </w:pPr>
                  <w:r w:rsidRPr="004C122D">
                    <w:rPr>
                      <w:rFonts w:ascii="Times New Roman" w:hAnsi="Times New Roman" w:cs="Times New Roman"/>
                      <w:sz w:val="24"/>
                    </w:rPr>
                    <w:t>(Ministro da Defesa</w:t>
                  </w:r>
                  <w:r>
                    <w:rPr>
                      <w:rFonts w:ascii="Times New Roman" w:hAnsi="Times New Roman" w:cs="Times New Roman"/>
                      <w:sz w:val="24"/>
                    </w:rPr>
                    <w:t xml:space="preserve"> </w:t>
                  </w:r>
                  <w:r>
                    <w:rPr>
                      <w:rFonts w:ascii="Times New Roman" w:hAnsi="Times New Roman" w:cs="Times New Roman"/>
                      <w:sz w:val="24"/>
                      <w:szCs w:val="24"/>
                    </w:rPr>
                    <w:t>– grifo meu</w:t>
                  </w:r>
                  <w:r w:rsidRPr="004C122D">
                    <w:rPr>
                      <w:rFonts w:ascii="Times New Roman" w:hAnsi="Times New Roman" w:cs="Times New Roman"/>
                      <w:sz w:val="24"/>
                    </w:rPr>
                    <w:t>)</w:t>
                  </w:r>
                </w:p>
              </w:txbxContent>
            </v:textbox>
            <w10:wrap type="none" anchorx="margin" anchory="margin"/>
            <w10:anchorlock/>
          </v:shape>
        </w:pict>
      </w: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2" type="#_x0000_t185" style="width:220.0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2" inset="18pt,18pt,,18pt">
              <w:txbxContent>
                <w:p w:rsidR="000B157C" w:rsidRPr="0098071A" w:rsidRDefault="000B157C" w:rsidP="000416F3">
                  <w:pPr>
                    <w:spacing w:after="0" w:line="360" w:lineRule="auto"/>
                    <w:ind w:firstLine="708"/>
                    <w:jc w:val="both"/>
                    <w:rPr>
                      <w:rFonts w:ascii="Times New Roman" w:hAnsi="Times New Roman" w:cs="Times New Roman"/>
                      <w:sz w:val="24"/>
                      <w:szCs w:val="24"/>
                    </w:rPr>
                  </w:pPr>
                  <w:r w:rsidRPr="001162B4">
                    <w:rPr>
                      <w:rFonts w:ascii="Times New Roman" w:hAnsi="Times New Roman" w:cs="Times New Roman"/>
                      <w:b/>
                      <w:sz w:val="24"/>
                      <w:szCs w:val="24"/>
                    </w:rPr>
                    <w:t>Nos chamados bons tempos</w:t>
                  </w:r>
                  <w:r w:rsidRPr="0098071A">
                    <w:rPr>
                      <w:rFonts w:ascii="Times New Roman" w:hAnsi="Times New Roman" w:cs="Times New Roman"/>
                      <w:sz w:val="24"/>
                      <w:szCs w:val="24"/>
                    </w:rPr>
                    <w:t xml:space="preserve">, pouca coisa se </w:t>
                  </w:r>
                  <w:r w:rsidRPr="00284D85">
                    <w:rPr>
                      <w:rFonts w:ascii="Times New Roman" w:hAnsi="Times New Roman" w:cs="Times New Roman"/>
                      <w:b/>
                      <w:sz w:val="24"/>
                      <w:szCs w:val="24"/>
                    </w:rPr>
                    <w:t xml:space="preserve">estragava </w:t>
                  </w:r>
                  <w:r w:rsidRPr="0098071A">
                    <w:rPr>
                      <w:rFonts w:ascii="Times New Roman" w:hAnsi="Times New Roman" w:cs="Times New Roman"/>
                      <w:sz w:val="24"/>
                      <w:szCs w:val="24"/>
                    </w:rPr>
                    <w:t xml:space="preserve">e nada </w:t>
                  </w:r>
                  <w:r w:rsidRPr="003B0B0A">
                    <w:rPr>
                      <w:rFonts w:ascii="Times New Roman" w:hAnsi="Times New Roman" w:cs="Times New Roman"/>
                      <w:b/>
                      <w:sz w:val="24"/>
                      <w:szCs w:val="24"/>
                    </w:rPr>
                    <w:t>era</w:t>
                  </w:r>
                  <w:r w:rsidRPr="0098071A">
                    <w:rPr>
                      <w:rFonts w:ascii="Times New Roman" w:hAnsi="Times New Roman" w:cs="Times New Roman"/>
                      <w:sz w:val="24"/>
                      <w:szCs w:val="24"/>
                    </w:rPr>
                    <w:t xml:space="preserve"> descartado. E, aqui em Pouso Alegre, </w:t>
                  </w:r>
                  <w:r w:rsidRPr="001162B4">
                    <w:rPr>
                      <w:rFonts w:ascii="Times New Roman" w:hAnsi="Times New Roman" w:cs="Times New Roman"/>
                      <w:b/>
                      <w:sz w:val="24"/>
                      <w:szCs w:val="24"/>
                    </w:rPr>
                    <w:t>existia e ainda existe</w:t>
                  </w:r>
                  <w:r w:rsidRPr="0098071A">
                    <w:rPr>
                      <w:rFonts w:ascii="Times New Roman" w:hAnsi="Times New Roman" w:cs="Times New Roman"/>
                      <w:sz w:val="24"/>
                      <w:szCs w:val="24"/>
                    </w:rPr>
                    <w:t xml:space="preserve"> uma casa comercial que tinha de tudo para substituir o que estivesse faltando, ou necessitando reparos, fossem objetos, ferramentas ou coisas que tais. Assim, a Casa </w:t>
                  </w:r>
                  <w:proofErr w:type="spellStart"/>
                  <w:r w:rsidRPr="0098071A">
                    <w:rPr>
                      <w:rFonts w:ascii="Times New Roman" w:hAnsi="Times New Roman" w:cs="Times New Roman"/>
                      <w:sz w:val="24"/>
                      <w:szCs w:val="24"/>
                    </w:rPr>
                    <w:t>Morato</w:t>
                  </w:r>
                  <w:proofErr w:type="spellEnd"/>
                  <w:r w:rsidRPr="0098071A">
                    <w:rPr>
                      <w:rFonts w:ascii="Times New Roman" w:hAnsi="Times New Roman" w:cs="Times New Roman"/>
                      <w:sz w:val="24"/>
                      <w:szCs w:val="24"/>
                    </w:rPr>
                    <w:t xml:space="preserve"> atendia: casas, oficinas ou outra qualquer dependência.</w:t>
                  </w:r>
                </w:p>
                <w:p w:rsidR="000B157C" w:rsidRDefault="000B157C" w:rsidP="000416F3">
                  <w:pPr>
                    <w:spacing w:after="0" w:line="360" w:lineRule="auto"/>
                    <w:ind w:firstLine="708"/>
                    <w:jc w:val="both"/>
                    <w:rPr>
                      <w:rFonts w:ascii="Times New Roman" w:hAnsi="Times New Roman" w:cs="Times New Roman"/>
                      <w:sz w:val="24"/>
                      <w:szCs w:val="24"/>
                    </w:rPr>
                  </w:pPr>
                  <w:r w:rsidRPr="0098071A">
                    <w:rPr>
                      <w:rFonts w:ascii="Times New Roman" w:hAnsi="Times New Roman" w:cs="Times New Roman"/>
                      <w:sz w:val="24"/>
                      <w:szCs w:val="24"/>
                    </w:rPr>
                    <w:t xml:space="preserve">Volto a dizer, a </w:t>
                  </w:r>
                  <w:r w:rsidRPr="001162B4">
                    <w:rPr>
                      <w:rFonts w:ascii="Times New Roman" w:hAnsi="Times New Roman" w:cs="Times New Roman"/>
                      <w:b/>
                      <w:sz w:val="24"/>
                      <w:szCs w:val="24"/>
                    </w:rPr>
                    <w:t xml:space="preserve">Casa </w:t>
                  </w:r>
                  <w:proofErr w:type="spellStart"/>
                  <w:r w:rsidRPr="001162B4">
                    <w:rPr>
                      <w:rFonts w:ascii="Times New Roman" w:hAnsi="Times New Roman" w:cs="Times New Roman"/>
                      <w:b/>
                      <w:sz w:val="24"/>
                      <w:szCs w:val="24"/>
                    </w:rPr>
                    <w:t>Morato</w:t>
                  </w:r>
                  <w:proofErr w:type="spellEnd"/>
                  <w:r w:rsidRPr="001162B4">
                    <w:rPr>
                      <w:rFonts w:ascii="Times New Roman" w:hAnsi="Times New Roman" w:cs="Times New Roman"/>
                      <w:b/>
                      <w:sz w:val="24"/>
                      <w:szCs w:val="24"/>
                    </w:rPr>
                    <w:t xml:space="preserve"> tinha</w:t>
                  </w:r>
                  <w:r w:rsidRPr="0098071A">
                    <w:rPr>
                      <w:rFonts w:ascii="Times New Roman" w:hAnsi="Times New Roman" w:cs="Times New Roman"/>
                      <w:sz w:val="24"/>
                      <w:szCs w:val="24"/>
                    </w:rPr>
                    <w:t xml:space="preserve"> no seu estoque qualquer acessório, apetrecho, traquitana, penduricalho e </w:t>
                  </w:r>
                  <w:proofErr w:type="spellStart"/>
                  <w:r w:rsidRPr="0098071A">
                    <w:rPr>
                      <w:rFonts w:ascii="Times New Roman" w:hAnsi="Times New Roman" w:cs="Times New Roman"/>
                      <w:sz w:val="24"/>
                      <w:szCs w:val="24"/>
                    </w:rPr>
                    <w:t>etc</w:t>
                  </w:r>
                  <w:proofErr w:type="spellEnd"/>
                  <w:proofErr w:type="gramStart"/>
                  <w:r w:rsidRPr="0098071A">
                    <w:rPr>
                      <w:rFonts w:ascii="Times New Roman" w:hAnsi="Times New Roman" w:cs="Times New Roman"/>
                      <w:sz w:val="24"/>
                      <w:szCs w:val="24"/>
                    </w:rPr>
                    <w:t>....</w:t>
                  </w:r>
                  <w:proofErr w:type="gramEnd"/>
                  <w:r w:rsidRPr="0098071A">
                    <w:rPr>
                      <w:rFonts w:ascii="Times New Roman" w:hAnsi="Times New Roman" w:cs="Times New Roman"/>
                      <w:sz w:val="24"/>
                      <w:szCs w:val="24"/>
                    </w:rPr>
                    <w:t xml:space="preserve"> , principalmente o etc. Tudo. Mas tudo mesmo, lá se </w:t>
                  </w:r>
                  <w:r w:rsidRPr="00F0452E">
                    <w:rPr>
                      <w:rFonts w:ascii="Times New Roman" w:hAnsi="Times New Roman" w:cs="Times New Roman"/>
                      <w:b/>
                      <w:sz w:val="24"/>
                      <w:szCs w:val="24"/>
                    </w:rPr>
                    <w:t>encontrava</w:t>
                  </w:r>
                  <w:r w:rsidRPr="0098071A">
                    <w:rPr>
                      <w:rFonts w:ascii="Times New Roman" w:hAnsi="Times New Roman" w:cs="Times New Roman"/>
                      <w:sz w:val="24"/>
                      <w:szCs w:val="24"/>
                    </w:rPr>
                    <w:t>.</w:t>
                  </w:r>
                  <w:r>
                    <w:rPr>
                      <w:rFonts w:ascii="Times New Roman" w:hAnsi="Times New Roman" w:cs="Times New Roman"/>
                      <w:sz w:val="24"/>
                      <w:szCs w:val="24"/>
                    </w:rPr>
                    <w:t xml:space="preserve"> </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(Casa </w:t>
                  </w:r>
                  <w:proofErr w:type="spellStart"/>
                  <w:r>
                    <w:rPr>
                      <w:rFonts w:ascii="Times New Roman" w:hAnsi="Times New Roman" w:cs="Times New Roman"/>
                      <w:sz w:val="24"/>
                      <w:szCs w:val="24"/>
                    </w:rPr>
                    <w:t>Morato</w:t>
                  </w:r>
                  <w:proofErr w:type="spellEnd"/>
                  <w:r>
                    <w:rPr>
                      <w:rFonts w:ascii="Times New Roman" w:hAnsi="Times New Roman" w:cs="Times New Roman"/>
                      <w:sz w:val="24"/>
                      <w:szCs w:val="24"/>
                    </w:rPr>
                    <w:t xml:space="preserve"> – grifos meus)</w:t>
                  </w:r>
                </w:p>
                <w:p w:rsidR="000B157C" w:rsidRPr="001B2635" w:rsidRDefault="000B157C" w:rsidP="000416F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p>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cs="Times New Roman"/>
          <w:sz w:val="24"/>
        </w:rPr>
      </w:pPr>
    </w:p>
    <w:p w:rsidR="000416F3" w:rsidRPr="000416F3" w:rsidRDefault="00DA5F9D" w:rsidP="000416F3">
      <w:pPr>
        <w:spacing w:after="0" w:line="480" w:lineRule="auto"/>
        <w:jc w:val="both"/>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pict>
          <v:shape id="_x0000_s1081" type="#_x0000_t185" style="width:198.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1" inset="18pt,18pt,,18pt">
              <w:txbxContent>
                <w:p w:rsidR="000B157C" w:rsidRPr="009254E1" w:rsidRDefault="000B157C" w:rsidP="000416F3">
                  <w:pPr>
                    <w:spacing w:after="0" w:line="360" w:lineRule="auto"/>
                    <w:ind w:firstLine="708"/>
                    <w:jc w:val="both"/>
                    <w:rPr>
                      <w:rFonts w:ascii="Times New Roman" w:hAnsi="Times New Roman" w:cs="Times New Roman"/>
                      <w:sz w:val="24"/>
                      <w:szCs w:val="24"/>
                    </w:rPr>
                  </w:pPr>
                  <w:r w:rsidRPr="009254E1">
                    <w:rPr>
                      <w:rFonts w:ascii="Times New Roman" w:hAnsi="Times New Roman" w:cs="Times New Roman"/>
                      <w:sz w:val="24"/>
                      <w:szCs w:val="24"/>
                    </w:rPr>
                    <w:t xml:space="preserve">Chico Mariano era criador de porcos em Congonhal </w:t>
                  </w:r>
                  <w:r w:rsidRPr="009254E1">
                    <w:rPr>
                      <w:rFonts w:ascii="Times New Roman" w:hAnsi="Times New Roman" w:cs="Times New Roman"/>
                      <w:b/>
                      <w:sz w:val="24"/>
                      <w:szCs w:val="24"/>
                    </w:rPr>
                    <w:t>nos tempos do meu pai moço</w:t>
                  </w:r>
                  <w:r w:rsidRPr="009254E1">
                    <w:rPr>
                      <w:rFonts w:ascii="Times New Roman" w:hAnsi="Times New Roman" w:cs="Times New Roman"/>
                      <w:sz w:val="24"/>
                      <w:szCs w:val="24"/>
                    </w:rPr>
                    <w:t xml:space="preserve">. </w:t>
                  </w:r>
                  <w:r w:rsidRPr="009254E1">
                    <w:rPr>
                      <w:rFonts w:ascii="Times New Roman" w:hAnsi="Times New Roman" w:cs="Times New Roman"/>
                      <w:b/>
                      <w:sz w:val="24"/>
                      <w:szCs w:val="24"/>
                    </w:rPr>
                    <w:t>Como eu já estou velho</w:t>
                  </w:r>
                  <w:r w:rsidRPr="009254E1">
                    <w:rPr>
                      <w:rFonts w:ascii="Times New Roman" w:hAnsi="Times New Roman" w:cs="Times New Roman"/>
                      <w:sz w:val="24"/>
                      <w:szCs w:val="24"/>
                    </w:rPr>
                    <w:t xml:space="preserve">, não </w:t>
                  </w:r>
                  <w:proofErr w:type="gramStart"/>
                  <w:r w:rsidRPr="009254E1">
                    <w:rPr>
                      <w:rFonts w:ascii="Times New Roman" w:hAnsi="Times New Roman" w:cs="Times New Roman"/>
                      <w:sz w:val="24"/>
                      <w:szCs w:val="24"/>
                    </w:rPr>
                    <w:t>preciso escrever</w:t>
                  </w:r>
                  <w:proofErr w:type="gramEnd"/>
                  <w:r w:rsidRPr="009254E1">
                    <w:rPr>
                      <w:rFonts w:ascii="Times New Roman" w:hAnsi="Times New Roman" w:cs="Times New Roman"/>
                      <w:sz w:val="24"/>
                      <w:szCs w:val="24"/>
                    </w:rPr>
                    <w:t xml:space="preserve"> nestes garranchos, que </w:t>
                  </w:r>
                  <w:r w:rsidRPr="009254E1">
                    <w:rPr>
                      <w:rFonts w:ascii="Times New Roman" w:hAnsi="Times New Roman" w:cs="Times New Roman"/>
                      <w:b/>
                      <w:sz w:val="24"/>
                      <w:szCs w:val="24"/>
                    </w:rPr>
                    <w:t>isto faz muito tempo</w:t>
                  </w:r>
                  <w:r w:rsidRPr="009254E1">
                    <w:rPr>
                      <w:rFonts w:ascii="Times New Roman" w:hAnsi="Times New Roman" w:cs="Times New Roman"/>
                      <w:sz w:val="24"/>
                      <w:szCs w:val="24"/>
                    </w:rPr>
                    <w:t xml:space="preserve">. Mas, </w:t>
                  </w:r>
                  <w:proofErr w:type="spellStart"/>
                  <w:r w:rsidRPr="009254E1">
                    <w:rPr>
                      <w:rFonts w:ascii="Times New Roman" w:hAnsi="Times New Roman" w:cs="Times New Roman"/>
                      <w:b/>
                      <w:sz w:val="24"/>
                      <w:szCs w:val="24"/>
                    </w:rPr>
                    <w:t>põõõõeee</w:t>
                  </w:r>
                  <w:proofErr w:type="spellEnd"/>
                  <w:r w:rsidRPr="009254E1">
                    <w:rPr>
                      <w:rFonts w:ascii="Times New Roman" w:hAnsi="Times New Roman" w:cs="Times New Roman"/>
                      <w:b/>
                      <w:sz w:val="24"/>
                      <w:szCs w:val="24"/>
                    </w:rPr>
                    <w:t xml:space="preserve"> tempo nisso</w:t>
                  </w:r>
                  <w:r w:rsidRPr="009254E1">
                    <w:rPr>
                      <w:rFonts w:ascii="Times New Roman" w:hAnsi="Times New Roman" w:cs="Times New Roman"/>
                      <w:sz w:val="24"/>
                      <w:szCs w:val="24"/>
                    </w:rPr>
                    <w:t>.</w:t>
                  </w:r>
                </w:p>
                <w:p w:rsidR="000B157C" w:rsidRPr="009254E1" w:rsidRDefault="000B157C" w:rsidP="000416F3">
                  <w:pPr>
                    <w:spacing w:after="0" w:line="360" w:lineRule="auto"/>
                    <w:ind w:firstLine="709"/>
                    <w:jc w:val="both"/>
                    <w:rPr>
                      <w:rFonts w:ascii="Times New Roman" w:hAnsi="Times New Roman" w:cs="Times New Roman"/>
                      <w:sz w:val="24"/>
                      <w:szCs w:val="24"/>
                    </w:rPr>
                  </w:pPr>
                  <w:r w:rsidRPr="009254E1">
                    <w:rPr>
                      <w:rFonts w:ascii="Times New Roman" w:hAnsi="Times New Roman" w:cs="Times New Roman"/>
                      <w:sz w:val="24"/>
                      <w:szCs w:val="24"/>
                    </w:rPr>
                    <w:t>(...)</w:t>
                  </w:r>
                </w:p>
                <w:p w:rsidR="000B157C" w:rsidRPr="001162B4" w:rsidRDefault="000B157C" w:rsidP="000416F3">
                  <w:pPr>
                    <w:spacing w:after="0" w:line="360" w:lineRule="auto"/>
                    <w:ind w:firstLine="708"/>
                    <w:jc w:val="both"/>
                    <w:rPr>
                      <w:rFonts w:ascii="Times New Roman" w:hAnsi="Times New Roman" w:cs="Times New Roman"/>
                      <w:sz w:val="24"/>
                      <w:szCs w:val="24"/>
                    </w:rPr>
                  </w:pPr>
                  <w:r w:rsidRPr="009254E1">
                    <w:rPr>
                      <w:rFonts w:ascii="Times New Roman" w:hAnsi="Times New Roman" w:cs="Times New Roman"/>
                      <w:sz w:val="24"/>
                      <w:szCs w:val="24"/>
                    </w:rPr>
                    <w:t>Passados uns</w:t>
                  </w:r>
                  <w:r w:rsidRPr="001162B4">
                    <w:rPr>
                      <w:rFonts w:ascii="Times New Roman" w:hAnsi="Times New Roman" w:cs="Times New Roman"/>
                      <w:sz w:val="24"/>
                      <w:szCs w:val="24"/>
                    </w:rPr>
                    <w:t xml:space="preserve"> dez dias Seu Chico recebeu uma cartinha do Banco da Lavoura: o dinheiro da porcada estava lá, à sua disposição.</w:t>
                  </w:r>
                </w:p>
                <w:p w:rsidR="000B157C" w:rsidRDefault="000B157C" w:rsidP="000416F3">
                  <w:pPr>
                    <w:spacing w:after="0" w:line="360" w:lineRule="auto"/>
                    <w:ind w:firstLine="708"/>
                    <w:jc w:val="both"/>
                    <w:rPr>
                      <w:rFonts w:ascii="Times New Roman" w:hAnsi="Times New Roman" w:cs="Times New Roman"/>
                      <w:b/>
                      <w:sz w:val="24"/>
                      <w:szCs w:val="24"/>
                    </w:rPr>
                  </w:pPr>
                  <w:r w:rsidRPr="00376F6F">
                    <w:rPr>
                      <w:rFonts w:ascii="Times New Roman" w:hAnsi="Times New Roman" w:cs="Times New Roman"/>
                      <w:b/>
                      <w:sz w:val="24"/>
                      <w:szCs w:val="24"/>
                    </w:rPr>
                    <w:t xml:space="preserve">BONS </w:t>
                  </w:r>
                  <w:proofErr w:type="gramStart"/>
                  <w:r w:rsidRPr="00376F6F">
                    <w:rPr>
                      <w:rFonts w:ascii="Times New Roman" w:hAnsi="Times New Roman" w:cs="Times New Roman"/>
                      <w:b/>
                      <w:sz w:val="24"/>
                      <w:szCs w:val="24"/>
                    </w:rPr>
                    <w:t>TEMPOS !</w:t>
                  </w:r>
                  <w:proofErr w:type="gramEnd"/>
                  <w:r w:rsidRPr="00376F6F">
                    <w:rPr>
                      <w:rFonts w:ascii="Times New Roman" w:hAnsi="Times New Roman" w:cs="Times New Roman"/>
                      <w:b/>
                      <w:sz w:val="24"/>
                      <w:szCs w:val="24"/>
                    </w:rPr>
                    <w:t>!!!........</w:t>
                  </w:r>
                </w:p>
                <w:p w:rsidR="000B157C" w:rsidRPr="001B2635"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(Chapéu </w:t>
                  </w:r>
                  <w:proofErr w:type="gramStart"/>
                  <w:r>
                    <w:rPr>
                      <w:rFonts w:ascii="Times New Roman" w:hAnsi="Times New Roman" w:cs="Times New Roman"/>
                      <w:sz w:val="24"/>
                      <w:szCs w:val="24"/>
                    </w:rPr>
                    <w:t>Preto – grifos</w:t>
                  </w:r>
                  <w:proofErr w:type="gramEnd"/>
                  <w:r>
                    <w:rPr>
                      <w:rFonts w:ascii="Times New Roman" w:hAnsi="Times New Roman" w:cs="Times New Roman"/>
                      <w:sz w:val="24"/>
                      <w:szCs w:val="24"/>
                    </w:rPr>
                    <w:t xml:space="preserve"> meus)</w:t>
                  </w:r>
                </w:p>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Mas essa forma de se falar do passado também constrói o presente. Ao dizer que “nos chamados bons tempos, pouca coisa se estragava e nada era descartado” cria-se a imagem de que no presente as coisas tendem a se estragar e serem descartáveis. E, ao colocar a loja chamada Casa </w:t>
      </w:r>
      <w:proofErr w:type="spellStart"/>
      <w:r w:rsidRPr="000416F3">
        <w:rPr>
          <w:rFonts w:ascii="Times New Roman" w:hAnsi="Times New Roman" w:cs="Times New Roman"/>
          <w:sz w:val="24"/>
          <w:szCs w:val="24"/>
        </w:rPr>
        <w:t>Morato</w:t>
      </w:r>
      <w:proofErr w:type="spellEnd"/>
      <w:r w:rsidRPr="000416F3">
        <w:rPr>
          <w:rFonts w:ascii="Times New Roman" w:hAnsi="Times New Roman" w:cs="Times New Roman"/>
          <w:sz w:val="24"/>
          <w:szCs w:val="24"/>
        </w:rPr>
        <w:t xml:space="preserve"> como o lugar onde se </w:t>
      </w:r>
      <w:proofErr w:type="gramStart"/>
      <w:r w:rsidRPr="000416F3">
        <w:rPr>
          <w:rFonts w:ascii="Times New Roman" w:hAnsi="Times New Roman" w:cs="Times New Roman"/>
          <w:sz w:val="24"/>
          <w:szCs w:val="24"/>
        </w:rPr>
        <w:t>podia</w:t>
      </w:r>
      <w:proofErr w:type="gramEnd"/>
      <w:r w:rsidRPr="000416F3">
        <w:rPr>
          <w:rFonts w:ascii="Times New Roman" w:hAnsi="Times New Roman" w:cs="Times New Roman"/>
          <w:sz w:val="24"/>
          <w:szCs w:val="24"/>
        </w:rPr>
        <w:t xml:space="preserve"> comprar as coisas para manutenção daquilo que não se estraga ou não é descartado, o contador do causo coloca-a no passado, apesar de afirmar que a loja ainda existe: “a Casa </w:t>
      </w:r>
      <w:proofErr w:type="spellStart"/>
      <w:r w:rsidRPr="000416F3">
        <w:rPr>
          <w:rFonts w:ascii="Times New Roman" w:hAnsi="Times New Roman" w:cs="Times New Roman"/>
          <w:sz w:val="24"/>
          <w:szCs w:val="24"/>
        </w:rPr>
        <w:t>Morato</w:t>
      </w:r>
      <w:proofErr w:type="spellEnd"/>
      <w:r w:rsidRPr="000416F3">
        <w:rPr>
          <w:rFonts w:ascii="Times New Roman" w:hAnsi="Times New Roman" w:cs="Times New Roman"/>
          <w:sz w:val="24"/>
          <w:szCs w:val="24"/>
        </w:rPr>
        <w:t xml:space="preserve"> tinha (...)”, “tudo, mas tudo mesmo, lá se encontrava”.</w:t>
      </w:r>
      <w:r w:rsidR="00A77609">
        <w:rPr>
          <w:rFonts w:ascii="Times New Roman" w:hAnsi="Times New Roman" w:cs="Times New Roman"/>
          <w:sz w:val="24"/>
          <w:szCs w:val="24"/>
        </w:rPr>
        <w:t xml:space="preserve"> O passado está presente nos verbos, </w:t>
      </w:r>
      <w:r w:rsidR="00A77609">
        <w:rPr>
          <w:rFonts w:ascii="Times New Roman" w:hAnsi="Times New Roman" w:cs="Times New Roman"/>
          <w:sz w:val="24"/>
          <w:szCs w:val="24"/>
        </w:rPr>
        <w:lastRenderedPageBreak/>
        <w:t xml:space="preserve">embora a Casa </w:t>
      </w:r>
      <w:proofErr w:type="spellStart"/>
      <w:r w:rsidR="00A77609">
        <w:rPr>
          <w:rFonts w:ascii="Times New Roman" w:hAnsi="Times New Roman" w:cs="Times New Roman"/>
          <w:sz w:val="24"/>
          <w:szCs w:val="24"/>
        </w:rPr>
        <w:t>Morato</w:t>
      </w:r>
      <w:proofErr w:type="spellEnd"/>
      <w:r w:rsidR="00A77609">
        <w:rPr>
          <w:rFonts w:ascii="Times New Roman" w:hAnsi="Times New Roman" w:cs="Times New Roman"/>
          <w:sz w:val="24"/>
          <w:szCs w:val="24"/>
        </w:rPr>
        <w:t xml:space="preserve"> ainda exista. Isso acontece porque não é a loja que se significa, mas o tempo. A Casa </w:t>
      </w:r>
      <w:proofErr w:type="spellStart"/>
      <w:r w:rsidR="00A77609">
        <w:rPr>
          <w:rFonts w:ascii="Times New Roman" w:hAnsi="Times New Roman" w:cs="Times New Roman"/>
          <w:sz w:val="24"/>
          <w:szCs w:val="24"/>
        </w:rPr>
        <w:t>Morato</w:t>
      </w:r>
      <w:proofErr w:type="spellEnd"/>
      <w:r w:rsidR="00A77609">
        <w:rPr>
          <w:rFonts w:ascii="Times New Roman" w:hAnsi="Times New Roman" w:cs="Times New Roman"/>
          <w:sz w:val="24"/>
          <w:szCs w:val="24"/>
        </w:rPr>
        <w:t xml:space="preserve"> ainda existe, mas os “bons tempos” já se passaram.</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Assim, ele cria uma relação entre o que havia no passado – e ele valoriza – e o que há no presente. Ele se coloca como aquele que conhece esse passado e o narra. Coloca-se também como aquele que sente falta desse passado, dos “chamados bons tempos”.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 reafirma isso, quando fala dos tempos do pai moço, e, “como eu já estou velho”, seria desnecessário dizer que isso faz muito tempo e “</w:t>
      </w:r>
      <w:proofErr w:type="spellStart"/>
      <w:r w:rsidRPr="000416F3">
        <w:rPr>
          <w:rFonts w:ascii="Times New Roman" w:hAnsi="Times New Roman" w:cs="Times New Roman"/>
          <w:sz w:val="24"/>
          <w:szCs w:val="24"/>
        </w:rPr>
        <w:t>põõõõeee</w:t>
      </w:r>
      <w:proofErr w:type="spellEnd"/>
      <w:r w:rsidRPr="000416F3">
        <w:rPr>
          <w:rFonts w:ascii="Times New Roman" w:hAnsi="Times New Roman" w:cs="Times New Roman"/>
          <w:sz w:val="24"/>
          <w:szCs w:val="24"/>
        </w:rPr>
        <w:t xml:space="preserve"> tempo nisso”. Essa retomada do tempo (e, nesse caso, da oralidade, ao prolongarem-se as vogais), demonstra que é muito importante ao narrador marcar o não pertencimento dessas histórias aos dias de hoje, ao contemporâneo, ao agora.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“bons tempos” não são os que virão, mas os que já se passaram. Tempos que podem ser retomados pela linguagem. E por que seria esse tempo o “tempo bom”? Seria esse o tempo das conversas na rua? Das pessoas honradas e amigáveis? Das conversas no portão e dos namoricos na praça? Tempo que era dele (“no futebol do </w:t>
      </w:r>
      <w:r w:rsidRPr="000416F3">
        <w:rPr>
          <w:rFonts w:ascii="Times New Roman" w:hAnsi="Times New Roman" w:cs="Times New Roman"/>
          <w:i/>
          <w:sz w:val="24"/>
          <w:szCs w:val="24"/>
        </w:rPr>
        <w:t xml:space="preserve">meu </w:t>
      </w:r>
      <w:r w:rsidRPr="000416F3">
        <w:rPr>
          <w:rFonts w:ascii="Times New Roman" w:hAnsi="Times New Roman" w:cs="Times New Roman"/>
          <w:sz w:val="24"/>
          <w:szCs w:val="24"/>
        </w:rPr>
        <w:t>tempo”), seu tempo de criança, seu tempo de jovem. Tempo que, pode ser trazido para o agora por essas narrativas, tempo que recebe outro olhar para constituir essas narrativas. Um olhar com outra historicidade, um olhar carregado de afeto. E, por causa desse afeto, ele cria cumplicidade com quem lê o causo, portanto, o afeto também é estruturante do processo de se contar os causos.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Esse “afeto” não está necessariamente ligado ao carinho, à melancolia. Mas traz tanto o prazer, o carinho quanto o desprazer, a revolta, o medo. O passado é significado por aquele que o narra. </w:t>
      </w:r>
      <w:r w:rsidRPr="00B47D66">
        <w:rPr>
          <w:rFonts w:ascii="Times New Roman" w:hAnsi="Times New Roman" w:cs="Times New Roman"/>
          <w:sz w:val="24"/>
          <w:szCs w:val="24"/>
        </w:rPr>
        <w:t>Leite (2009; p.76),</w:t>
      </w:r>
      <w:r w:rsidRPr="000416F3">
        <w:rPr>
          <w:rFonts w:ascii="Times New Roman" w:hAnsi="Times New Roman" w:cs="Times New Roman"/>
          <w:sz w:val="24"/>
          <w:szCs w:val="24"/>
        </w:rPr>
        <w:t xml:space="preserve"> ao falar da literatura de testemunho, questiona qual seria posição daquele que </w:t>
      </w:r>
      <w:proofErr w:type="gramStart"/>
      <w:r w:rsidRPr="000416F3">
        <w:rPr>
          <w:rFonts w:ascii="Times New Roman" w:hAnsi="Times New Roman" w:cs="Times New Roman"/>
          <w:sz w:val="24"/>
          <w:szCs w:val="24"/>
        </w:rPr>
        <w:t>testemunha</w:t>
      </w:r>
      <w:proofErr w:type="gramEnd"/>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Qual o estatuto que devemos atribuir ao sobrevivente se admitirmos que a potência transmissiva de um texto em nada depende direta e imediatamente da estória vivida? Qual a relação entre o acontecimento vivido e a </w:t>
      </w:r>
      <w:r w:rsidRPr="000416F3">
        <w:rPr>
          <w:rFonts w:ascii="Times New Roman" w:hAnsi="Times New Roman" w:cs="Times New Roman"/>
          <w:sz w:val="20"/>
          <w:szCs w:val="24"/>
        </w:rPr>
        <w:lastRenderedPageBreak/>
        <w:t>experiência enquanto acontecimento relatado/transmitido? (LEITE, 2009; p.76).</w:t>
      </w:r>
    </w:p>
    <w:p w:rsidR="000416F3" w:rsidRPr="000416F3" w:rsidRDefault="000416F3" w:rsidP="000416F3">
      <w:pPr>
        <w:spacing w:after="0" w:line="240" w:lineRule="auto"/>
        <w:ind w:firstLine="709"/>
        <w:rPr>
          <w:rFonts w:ascii="Times New Roman" w:hAnsi="Times New Roman" w:cs="Times New Roman"/>
          <w:sz w:val="24"/>
          <w:szCs w:val="24"/>
        </w:rPr>
      </w:pP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Para pensar sobre isso, a autora traz reflexões de Freud sobre a importante diferença entre a vivência de uma cena e sua recordação no que diz respeito ao afeto envolvido. Segundo ela, o tratamento com os pacientes neuróticos tinha ensinado a Freud que “o desprazer causado pela lembrança de um fragmento da cena era incomensuravelmente superior ao afeto quando do acontecimento” (LEITE, 2009; p.76), portanto o valor traumático da cena residia em um evento posterior a ela.</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 xml:space="preserve">A autora destaca que entre o acontecimento vivido e os efeitos que dele podem advir em um momento posterior, há a descontinuidade, o espaço para a criação, para invenção. Em outro ponto de reflexão a que se propõe, Leite pensa a ficção em sua relação com o testemunho. Ela apresenta o livro </w:t>
      </w:r>
      <w:r w:rsidRPr="000416F3">
        <w:rPr>
          <w:rFonts w:ascii="Times New Roman" w:hAnsi="Times New Roman" w:cs="Times New Roman"/>
          <w:i/>
          <w:sz w:val="24"/>
          <w:szCs w:val="24"/>
        </w:rPr>
        <w:t>Fragmentos – Memórias de uma infância 1939-1948.</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 xml:space="preserve">No livro, o autor e responsável pela biografia, pelas memórias daquela infância, seria </w:t>
      </w:r>
      <w:proofErr w:type="spellStart"/>
      <w:r w:rsidRPr="000416F3">
        <w:rPr>
          <w:rFonts w:ascii="Times New Roman" w:hAnsi="Times New Roman" w:cs="Times New Roman"/>
          <w:sz w:val="24"/>
          <w:szCs w:val="24"/>
        </w:rPr>
        <w:t>Binjamin</w:t>
      </w:r>
      <w:proofErr w:type="spellEnd"/>
      <w:r w:rsidRPr="000416F3">
        <w:rPr>
          <w:rFonts w:ascii="Times New Roman" w:hAnsi="Times New Roman" w:cs="Times New Roman"/>
          <w:sz w:val="24"/>
          <w:szCs w:val="24"/>
        </w:rPr>
        <w:t xml:space="preserve"> </w:t>
      </w:r>
      <w:proofErr w:type="spellStart"/>
      <w:r w:rsidRPr="000416F3">
        <w:rPr>
          <w:rFonts w:ascii="Times New Roman" w:hAnsi="Times New Roman" w:cs="Times New Roman"/>
          <w:sz w:val="24"/>
          <w:szCs w:val="24"/>
        </w:rPr>
        <w:t>Wilkomirski</w:t>
      </w:r>
      <w:proofErr w:type="spellEnd"/>
      <w:r w:rsidRPr="000416F3">
        <w:rPr>
          <w:rFonts w:ascii="Times New Roman" w:hAnsi="Times New Roman" w:cs="Times New Roman"/>
          <w:sz w:val="24"/>
          <w:szCs w:val="24"/>
        </w:rPr>
        <w:t xml:space="preserve">, um sobrevivente polonês dos campos de concentração e, portanto, figura importante ao se falar no holocausto. O livro recebeu prêmios importantes e descobriu-se que, na verdade, ele seria uma autobiografia fictícia escrita por Bruno </w:t>
      </w:r>
      <w:proofErr w:type="spellStart"/>
      <w:r w:rsidRPr="000416F3">
        <w:rPr>
          <w:rFonts w:ascii="Times New Roman" w:hAnsi="Times New Roman" w:cs="Times New Roman"/>
          <w:sz w:val="24"/>
          <w:szCs w:val="24"/>
        </w:rPr>
        <w:t>Doessekker</w:t>
      </w:r>
      <w:proofErr w:type="spellEnd"/>
      <w:r w:rsidRPr="000416F3">
        <w:rPr>
          <w:rFonts w:ascii="Times New Roman" w:hAnsi="Times New Roman" w:cs="Times New Roman"/>
          <w:sz w:val="24"/>
          <w:szCs w:val="24"/>
        </w:rPr>
        <w:t xml:space="preserve">. </w:t>
      </w:r>
    </w:p>
    <w:p w:rsidR="000416F3" w:rsidRPr="000416F3" w:rsidRDefault="000416F3" w:rsidP="000416F3">
      <w:pPr>
        <w:spacing w:after="0" w:line="480" w:lineRule="auto"/>
        <w:ind w:firstLine="709"/>
        <w:jc w:val="both"/>
        <w:rPr>
          <w:rFonts w:ascii="Times New Roman" w:hAnsi="Times New Roman" w:cs="Times New Roman"/>
          <w:sz w:val="24"/>
          <w:szCs w:val="24"/>
        </w:rPr>
      </w:pPr>
      <w:r w:rsidRPr="000416F3">
        <w:rPr>
          <w:rFonts w:ascii="Times New Roman" w:hAnsi="Times New Roman" w:cs="Times New Roman"/>
          <w:sz w:val="24"/>
          <w:szCs w:val="24"/>
        </w:rPr>
        <w:t>O fato de o livro ter recebido destaque e ter sido considerado tão importante leva a pensar que esse caso específico seja um caso em que a ficção tenha sido “potencialmente mais produtiva na transmissão do real do que o relato verídico”</w:t>
      </w:r>
      <w:proofErr w:type="gramStart"/>
      <w:r w:rsidRPr="000416F3">
        <w:rPr>
          <w:rFonts w:ascii="Times New Roman" w:hAnsi="Times New Roman" w:cs="Times New Roman"/>
          <w:sz w:val="24"/>
          <w:szCs w:val="24"/>
        </w:rPr>
        <w:t>, acredita</w:t>
      </w:r>
      <w:proofErr w:type="gramEnd"/>
      <w:r w:rsidRPr="000416F3">
        <w:rPr>
          <w:rFonts w:ascii="Times New Roman" w:hAnsi="Times New Roman" w:cs="Times New Roman"/>
          <w:sz w:val="24"/>
          <w:szCs w:val="24"/>
        </w:rPr>
        <w:t xml:space="preserve"> Leite (2009; p. 78). A isso se une o argumento de Alan </w:t>
      </w:r>
      <w:proofErr w:type="spellStart"/>
      <w:r w:rsidRPr="000416F3">
        <w:rPr>
          <w:rFonts w:ascii="Times New Roman" w:hAnsi="Times New Roman" w:cs="Times New Roman"/>
          <w:sz w:val="24"/>
          <w:szCs w:val="24"/>
        </w:rPr>
        <w:t>Pauls</w:t>
      </w:r>
      <w:proofErr w:type="spellEnd"/>
      <w:r w:rsidRPr="000416F3">
        <w:rPr>
          <w:rFonts w:ascii="Times New Roman" w:hAnsi="Times New Roman" w:cs="Times New Roman"/>
          <w:sz w:val="24"/>
          <w:szCs w:val="24"/>
        </w:rPr>
        <w:t>, citado no princípio do artigo (LEITE, 2009</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76), quando ele diz que também “pode haver verdade em quem não esteve diretamente </w:t>
      </w:r>
      <w:proofErr w:type="gramStart"/>
      <w:r w:rsidRPr="000416F3">
        <w:rPr>
          <w:rFonts w:ascii="Times New Roman" w:hAnsi="Times New Roman" w:cs="Times New Roman"/>
          <w:sz w:val="24"/>
          <w:szCs w:val="24"/>
        </w:rPr>
        <w:t>ligado</w:t>
      </w:r>
      <w:proofErr w:type="gramEnd"/>
      <w:r w:rsidRPr="000416F3">
        <w:rPr>
          <w:rFonts w:ascii="Times New Roman" w:hAnsi="Times New Roman" w:cs="Times New Roman"/>
          <w:sz w:val="24"/>
          <w:szCs w:val="24"/>
        </w:rPr>
        <w:t xml:space="preserve"> à ditadura militar” argentina, no seu caso, ou ao holocausto, no caso de </w:t>
      </w:r>
      <w:proofErr w:type="spellStart"/>
      <w:r w:rsidRPr="000416F3">
        <w:rPr>
          <w:rFonts w:ascii="Times New Roman" w:hAnsi="Times New Roman" w:cs="Times New Roman"/>
          <w:sz w:val="24"/>
          <w:szCs w:val="24"/>
        </w:rPr>
        <w:t>Doessekker</w:t>
      </w:r>
      <w:proofErr w:type="spellEnd"/>
      <w:r w:rsidRPr="000416F3">
        <w:rPr>
          <w:rFonts w:ascii="Times New Roman" w:hAnsi="Times New Roman" w:cs="Times New Roman"/>
          <w:sz w:val="24"/>
          <w:szCs w:val="24"/>
        </w:rPr>
        <w:t>.</w:t>
      </w:r>
    </w:p>
    <w:p w:rsidR="000416F3" w:rsidRPr="000416F3" w:rsidRDefault="000416F3" w:rsidP="000416F3">
      <w:pPr>
        <w:spacing w:after="0" w:line="480" w:lineRule="auto"/>
        <w:ind w:firstLine="709"/>
        <w:jc w:val="both"/>
      </w:pPr>
      <w:r w:rsidRPr="000416F3">
        <w:rPr>
          <w:rFonts w:ascii="Times New Roman" w:hAnsi="Times New Roman" w:cs="Times New Roman"/>
          <w:sz w:val="24"/>
          <w:szCs w:val="24"/>
        </w:rPr>
        <w:lastRenderedPageBreak/>
        <w:t xml:space="preserve">Os causos não trazem momentos traumáticos como o holocausto ou a ditadura militar. Mas, talvez, tragam relatos que têm em si o testemunho: o afeto, o espaço da descontinuidade – o que permite a criação. Relatos do que pode ter sido ouvido ou vivido e que trazem em si o afeto da recordação destas cenas.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Nesse movimento de olhar para o passado ele acaba por ressignificá-lo pelo presente e, por isso, surgem sentidos outros. Sentidos que se opõem ao imaginário de uma sociedade tecnológica, de máquinas e de indústrias, que afasta as pessoas e superficializa as relações. E, por isso, esses sentidos de saudade do passado reforçam os efeitos de sentido produzidos sobre esse passado, sentidos como o de que eram bons tempos, tempos de calmaria, tempos de honra.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por essa tensão entre os sentidos de passado e presente, até mesmo quando fala da Casa </w:t>
      </w:r>
      <w:proofErr w:type="spellStart"/>
      <w:r w:rsidRPr="000416F3">
        <w:rPr>
          <w:rFonts w:ascii="Times New Roman" w:hAnsi="Times New Roman" w:cs="Times New Roman"/>
          <w:sz w:val="24"/>
          <w:szCs w:val="24"/>
        </w:rPr>
        <w:t>Morato</w:t>
      </w:r>
      <w:proofErr w:type="spellEnd"/>
      <w:r w:rsidRPr="000416F3">
        <w:rPr>
          <w:rFonts w:ascii="Times New Roman" w:hAnsi="Times New Roman" w:cs="Times New Roman"/>
          <w:sz w:val="24"/>
          <w:szCs w:val="24"/>
        </w:rPr>
        <w:t xml:space="preserve">, que existe ainda hoje na cidade de Pouso Alegre, é possível que se perceba a oposição entre o passado e o agora. Embora o narrador </w:t>
      </w:r>
      <w:proofErr w:type="gramStart"/>
      <w:r w:rsidRPr="000416F3">
        <w:rPr>
          <w:rFonts w:ascii="Times New Roman" w:hAnsi="Times New Roman" w:cs="Times New Roman"/>
          <w:sz w:val="24"/>
          <w:szCs w:val="24"/>
        </w:rPr>
        <w:t>afirma</w:t>
      </w:r>
      <w:proofErr w:type="gramEnd"/>
      <w:r w:rsidRPr="000416F3">
        <w:rPr>
          <w:rFonts w:ascii="Times New Roman" w:hAnsi="Times New Roman" w:cs="Times New Roman"/>
          <w:sz w:val="24"/>
          <w:szCs w:val="24"/>
        </w:rPr>
        <w:t xml:space="preserve"> que a Casa </w:t>
      </w:r>
      <w:proofErr w:type="spellStart"/>
      <w:r w:rsidRPr="000416F3">
        <w:rPr>
          <w:rFonts w:ascii="Times New Roman" w:hAnsi="Times New Roman" w:cs="Times New Roman"/>
          <w:sz w:val="24"/>
          <w:szCs w:val="24"/>
        </w:rPr>
        <w:t>Morato</w:t>
      </w:r>
      <w:proofErr w:type="spellEnd"/>
      <w:r w:rsidRPr="000416F3">
        <w:rPr>
          <w:rFonts w:ascii="Times New Roman" w:hAnsi="Times New Roman" w:cs="Times New Roman"/>
          <w:sz w:val="24"/>
          <w:szCs w:val="24"/>
        </w:rPr>
        <w:t xml:space="preserve"> “existia e ainda existe”, ele destaca que ela “</w:t>
      </w:r>
      <w:r w:rsidRPr="000416F3">
        <w:rPr>
          <w:rFonts w:ascii="Times New Roman" w:hAnsi="Times New Roman" w:cs="Times New Roman"/>
          <w:b/>
          <w:sz w:val="24"/>
          <w:szCs w:val="24"/>
        </w:rPr>
        <w:t>tinha</w:t>
      </w:r>
      <w:r w:rsidRPr="000416F3">
        <w:rPr>
          <w:rFonts w:ascii="Times New Roman" w:hAnsi="Times New Roman" w:cs="Times New Roman"/>
          <w:sz w:val="24"/>
          <w:szCs w:val="24"/>
        </w:rPr>
        <w:t xml:space="preserve"> em seu estoque qualquer acessório, apetrecho, traquitana, penduricalho e </w:t>
      </w:r>
      <w:proofErr w:type="spellStart"/>
      <w:r w:rsidRPr="000416F3">
        <w:rPr>
          <w:rFonts w:ascii="Times New Roman" w:hAnsi="Times New Roman" w:cs="Times New Roman"/>
          <w:sz w:val="24"/>
          <w:szCs w:val="24"/>
        </w:rPr>
        <w:t>etc</w:t>
      </w:r>
      <w:proofErr w:type="spellEnd"/>
      <w:r w:rsidRPr="000416F3">
        <w:rPr>
          <w:rFonts w:ascii="Times New Roman" w:hAnsi="Times New Roman" w:cs="Times New Roman"/>
          <w:sz w:val="24"/>
          <w:szCs w:val="24"/>
        </w:rPr>
        <w:t xml:space="preserve">.... , principalmente o </w:t>
      </w:r>
      <w:proofErr w:type="spellStart"/>
      <w:r w:rsidRPr="000416F3">
        <w:rPr>
          <w:rFonts w:ascii="Times New Roman" w:hAnsi="Times New Roman" w:cs="Times New Roman"/>
          <w:sz w:val="24"/>
          <w:szCs w:val="24"/>
        </w:rPr>
        <w:t>etc</w:t>
      </w:r>
      <w:proofErr w:type="spellEnd"/>
      <w:r w:rsidRPr="000416F3">
        <w:rPr>
          <w:rFonts w:ascii="Times New Roman" w:hAnsi="Times New Roman" w:cs="Times New Roman"/>
          <w:sz w:val="24"/>
          <w:szCs w:val="24"/>
        </w:rPr>
        <w:t xml:space="preserve">”. O verbo marca o passado, mesmo havendo destaque ao fato de a loja ainda existir.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 que acontece aqui é um movimento de significação que engrandece o passado, as lembranças, as recordações, o que permite e até mesmo legitima a necessidade de se escrever esses causos. E, por criar esse passado, acaba por criar também um hoje e um aqui – que é criado pelo ontem em oposição ao hoje. Os sentidos que circulam sobre outros tempos enriquecem o que se fala sobre o hoje, o aqui, na relação do passado com o presente.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o que também significa quando se pensa na escolha do </w:t>
      </w:r>
      <w:r w:rsidRPr="000416F3">
        <w:rPr>
          <w:rFonts w:ascii="Times New Roman" w:hAnsi="Times New Roman" w:cs="Times New Roman"/>
          <w:i/>
          <w:sz w:val="24"/>
          <w:szCs w:val="24"/>
        </w:rPr>
        <w:t>blog</w:t>
      </w:r>
      <w:r w:rsidRPr="000416F3">
        <w:rPr>
          <w:rFonts w:ascii="Times New Roman" w:hAnsi="Times New Roman" w:cs="Times New Roman"/>
          <w:sz w:val="24"/>
          <w:szCs w:val="24"/>
        </w:rPr>
        <w:t>, um espaço virtual, que funciona como uma memória metálica (ORLANDI, 2006b), uma memória de máquina, que se produz por um construto técnico e é “quantidade e historicidade”.</w:t>
      </w:r>
    </w:p>
    <w:p w:rsidR="000416F3" w:rsidRPr="000416F3" w:rsidRDefault="000416F3" w:rsidP="000416F3">
      <w:pPr>
        <w:spacing w:after="0" w:line="480" w:lineRule="auto"/>
        <w:ind w:firstLine="708"/>
        <w:jc w:val="both"/>
        <w:rPr>
          <w:rFonts w:ascii="Times New Roman" w:hAnsi="Times New Roman" w:cs="Times New Roman"/>
          <w:sz w:val="24"/>
        </w:rPr>
      </w:pPr>
      <w:r w:rsidRPr="000416F3">
        <w:rPr>
          <w:rFonts w:ascii="Times New Roman" w:hAnsi="Times New Roman" w:cs="Times New Roman"/>
          <w:sz w:val="24"/>
        </w:rPr>
        <w:lastRenderedPageBreak/>
        <w:t xml:space="preserve">A memória metálica é aquela que armazena registros, produzindo discursos estabilizados. Isso acontece, por ela ser horizontal – não hierarquizada – e acontecer na “forma de adição, acúmulo”. Esses textos – que podem ser formulados de inúmeras formas – significam como novidade. É o que acontece com os causos que são escritos no </w:t>
      </w:r>
      <w:r w:rsidRPr="000416F3">
        <w:rPr>
          <w:rFonts w:ascii="Times New Roman" w:hAnsi="Times New Roman" w:cs="Times New Roman"/>
          <w:i/>
          <w:sz w:val="24"/>
        </w:rPr>
        <w:t xml:space="preserve">blog, </w:t>
      </w:r>
      <w:r w:rsidRPr="000416F3">
        <w:rPr>
          <w:rFonts w:ascii="Times New Roman" w:hAnsi="Times New Roman" w:cs="Times New Roman"/>
          <w:sz w:val="24"/>
        </w:rPr>
        <w:t xml:space="preserve">a que chamei </w:t>
      </w:r>
      <w:r w:rsidRPr="000416F3">
        <w:rPr>
          <w:rFonts w:ascii="Times New Roman" w:hAnsi="Times New Roman" w:cs="Times New Roman"/>
          <w:i/>
          <w:sz w:val="24"/>
        </w:rPr>
        <w:t xml:space="preserve">e-causos. </w:t>
      </w:r>
      <w:r w:rsidRPr="000416F3">
        <w:rPr>
          <w:rFonts w:ascii="Times New Roman" w:hAnsi="Times New Roman" w:cs="Times New Roman"/>
          <w:sz w:val="24"/>
        </w:rPr>
        <w:t xml:space="preserve">Eles passam a se significar como novidade e estabilizam as formas como se conta aquela história. </w:t>
      </w:r>
      <w:r w:rsidR="00452849">
        <w:rPr>
          <w:rFonts w:ascii="Times New Roman" w:hAnsi="Times New Roman" w:cs="Times New Roman"/>
          <w:sz w:val="24"/>
        </w:rPr>
        <w:t>As versões dos causos, armazenadas</w:t>
      </w:r>
      <w:r w:rsidRPr="000416F3">
        <w:rPr>
          <w:rFonts w:ascii="Times New Roman" w:hAnsi="Times New Roman" w:cs="Times New Roman"/>
          <w:sz w:val="24"/>
        </w:rPr>
        <w:t xml:space="preserve"> em meio eletrônico, estabilizam-se.</w:t>
      </w:r>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0416F3" w:rsidP="000416F3">
      <w:pPr>
        <w:pStyle w:val="PargrafodaLista"/>
        <w:keepNext/>
        <w:keepLines/>
        <w:numPr>
          <w:ilvl w:val="0"/>
          <w:numId w:val="4"/>
        </w:numPr>
        <w:spacing w:before="200" w:after="0" w:line="480" w:lineRule="auto"/>
        <w:contextualSpacing w:val="0"/>
        <w:outlineLvl w:val="1"/>
        <w:rPr>
          <w:rFonts w:ascii="Times New Roman" w:eastAsiaTheme="majorEastAsia" w:hAnsi="Times New Roman" w:cstheme="majorBidi"/>
          <w:b/>
          <w:bCs/>
          <w:vanish/>
          <w:sz w:val="24"/>
          <w:szCs w:val="26"/>
        </w:rPr>
      </w:pPr>
      <w:bookmarkStart w:id="71" w:name="_Toc319939306"/>
      <w:bookmarkStart w:id="72" w:name="_Toc320023864"/>
      <w:bookmarkStart w:id="73" w:name="_Toc320023899"/>
      <w:bookmarkStart w:id="74" w:name="_Toc320024643"/>
      <w:bookmarkStart w:id="75" w:name="_Toc320024741"/>
      <w:bookmarkStart w:id="76" w:name="_Toc320024786"/>
      <w:bookmarkStart w:id="77" w:name="_Toc320378413"/>
      <w:bookmarkStart w:id="78" w:name="_Toc320520287"/>
      <w:bookmarkStart w:id="79" w:name="_Toc320520439"/>
      <w:bookmarkStart w:id="80" w:name="_Toc320538005"/>
      <w:bookmarkStart w:id="81" w:name="_Toc320641481"/>
      <w:bookmarkStart w:id="82" w:name="_Toc320641504"/>
      <w:bookmarkStart w:id="83" w:name="_Toc320645120"/>
      <w:bookmarkStart w:id="84" w:name="_Toc330821500"/>
      <w:bookmarkStart w:id="85" w:name="_Toc330821618"/>
      <w:bookmarkStart w:id="86" w:name="_Toc330822379"/>
      <w:bookmarkStart w:id="87" w:name="_Toc330908812"/>
      <w:bookmarkStart w:id="88" w:name="_Toc341625126"/>
      <w:bookmarkStart w:id="89" w:name="_Toc341625313"/>
      <w:bookmarkStart w:id="90" w:name="_Toc341625334"/>
      <w:bookmarkStart w:id="91" w:name="_Toc341626182"/>
      <w:bookmarkStart w:id="92" w:name="_Toc341626257"/>
      <w:bookmarkStart w:id="93" w:name="_Toc341626286"/>
      <w:bookmarkStart w:id="94" w:name="_Toc341900345"/>
      <w:bookmarkStart w:id="95" w:name="_Toc350608797"/>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rsidR="000416F3" w:rsidRPr="000416F3" w:rsidRDefault="000416F3" w:rsidP="000416F3">
      <w:pPr>
        <w:pStyle w:val="PargrafodaLista"/>
        <w:keepNext/>
        <w:keepLines/>
        <w:numPr>
          <w:ilvl w:val="0"/>
          <w:numId w:val="4"/>
        </w:numPr>
        <w:spacing w:before="200" w:after="0" w:line="480" w:lineRule="auto"/>
        <w:contextualSpacing w:val="0"/>
        <w:outlineLvl w:val="1"/>
        <w:rPr>
          <w:rFonts w:ascii="Times New Roman" w:eastAsiaTheme="majorEastAsia" w:hAnsi="Times New Roman" w:cstheme="majorBidi"/>
          <w:b/>
          <w:bCs/>
          <w:vanish/>
          <w:sz w:val="24"/>
          <w:szCs w:val="26"/>
        </w:rPr>
      </w:pPr>
      <w:bookmarkStart w:id="96" w:name="_Toc319939307"/>
      <w:bookmarkStart w:id="97" w:name="_Toc320023865"/>
      <w:bookmarkStart w:id="98" w:name="_Toc320023900"/>
      <w:bookmarkStart w:id="99" w:name="_Toc320024644"/>
      <w:bookmarkStart w:id="100" w:name="_Toc320024742"/>
      <w:bookmarkStart w:id="101" w:name="_Toc320024787"/>
      <w:bookmarkStart w:id="102" w:name="_Toc320378414"/>
      <w:bookmarkStart w:id="103" w:name="_Toc320520288"/>
      <w:bookmarkStart w:id="104" w:name="_Toc320520440"/>
      <w:bookmarkStart w:id="105" w:name="_Toc320538006"/>
      <w:bookmarkStart w:id="106" w:name="_Toc320641482"/>
      <w:bookmarkStart w:id="107" w:name="_Toc320641505"/>
      <w:bookmarkStart w:id="108" w:name="_Toc320645121"/>
      <w:bookmarkStart w:id="109" w:name="_Toc330821501"/>
      <w:bookmarkStart w:id="110" w:name="_Toc330821619"/>
      <w:bookmarkStart w:id="111" w:name="_Toc330822380"/>
      <w:bookmarkStart w:id="112" w:name="_Toc330908813"/>
      <w:bookmarkStart w:id="113" w:name="_Toc341625127"/>
      <w:bookmarkStart w:id="114" w:name="_Toc341625314"/>
      <w:bookmarkStart w:id="115" w:name="_Toc341625335"/>
      <w:bookmarkStart w:id="116" w:name="_Toc341626183"/>
      <w:bookmarkStart w:id="117" w:name="_Toc341626258"/>
      <w:bookmarkStart w:id="118" w:name="_Toc341626287"/>
      <w:bookmarkStart w:id="119" w:name="_Toc341900346"/>
      <w:bookmarkStart w:id="120" w:name="_Toc350608798"/>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rsidR="000416F3" w:rsidRPr="000416F3" w:rsidRDefault="000416F3" w:rsidP="000416F3">
      <w:pPr>
        <w:pStyle w:val="PargrafodaLista"/>
        <w:keepNext/>
        <w:keepLines/>
        <w:numPr>
          <w:ilvl w:val="0"/>
          <w:numId w:val="4"/>
        </w:numPr>
        <w:spacing w:before="200" w:after="0" w:line="480" w:lineRule="auto"/>
        <w:contextualSpacing w:val="0"/>
        <w:outlineLvl w:val="1"/>
        <w:rPr>
          <w:rFonts w:ascii="Times New Roman" w:eastAsiaTheme="majorEastAsia" w:hAnsi="Times New Roman" w:cstheme="majorBidi"/>
          <w:b/>
          <w:bCs/>
          <w:vanish/>
          <w:sz w:val="24"/>
          <w:szCs w:val="26"/>
        </w:rPr>
      </w:pPr>
      <w:bookmarkStart w:id="121" w:name="_Toc319939308"/>
      <w:bookmarkStart w:id="122" w:name="_Toc320023866"/>
      <w:bookmarkStart w:id="123" w:name="_Toc320023901"/>
      <w:bookmarkStart w:id="124" w:name="_Toc320024645"/>
      <w:bookmarkStart w:id="125" w:name="_Toc320024743"/>
      <w:bookmarkStart w:id="126" w:name="_Toc320024788"/>
      <w:bookmarkStart w:id="127" w:name="_Toc320378415"/>
      <w:bookmarkStart w:id="128" w:name="_Toc320520289"/>
      <w:bookmarkStart w:id="129" w:name="_Toc320520441"/>
      <w:bookmarkStart w:id="130" w:name="_Toc320538007"/>
      <w:bookmarkStart w:id="131" w:name="_Toc320641483"/>
      <w:bookmarkStart w:id="132" w:name="_Toc320641506"/>
      <w:bookmarkStart w:id="133" w:name="_Toc320645122"/>
      <w:bookmarkStart w:id="134" w:name="_Toc330821502"/>
      <w:bookmarkStart w:id="135" w:name="_Toc330821620"/>
      <w:bookmarkStart w:id="136" w:name="_Toc330822381"/>
      <w:bookmarkStart w:id="137" w:name="_Toc330908814"/>
      <w:bookmarkStart w:id="138" w:name="_Toc341625128"/>
      <w:bookmarkStart w:id="139" w:name="_Toc341625315"/>
      <w:bookmarkStart w:id="140" w:name="_Toc341625336"/>
      <w:bookmarkStart w:id="141" w:name="_Toc341626184"/>
      <w:bookmarkStart w:id="142" w:name="_Toc341626259"/>
      <w:bookmarkStart w:id="143" w:name="_Toc341626288"/>
      <w:bookmarkStart w:id="144" w:name="_Toc341900347"/>
      <w:bookmarkStart w:id="145" w:name="_Toc350608799"/>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p>
    <w:p w:rsidR="000416F3" w:rsidRPr="000416F3" w:rsidRDefault="000416F3" w:rsidP="000416F3">
      <w:pPr>
        <w:pStyle w:val="PargrafodaLista"/>
        <w:keepNext/>
        <w:keepLines/>
        <w:numPr>
          <w:ilvl w:val="1"/>
          <w:numId w:val="4"/>
        </w:numPr>
        <w:spacing w:before="200" w:after="0" w:line="480" w:lineRule="auto"/>
        <w:contextualSpacing w:val="0"/>
        <w:outlineLvl w:val="1"/>
        <w:rPr>
          <w:rFonts w:ascii="Times New Roman" w:eastAsiaTheme="majorEastAsia" w:hAnsi="Times New Roman" w:cstheme="majorBidi"/>
          <w:b/>
          <w:bCs/>
          <w:vanish/>
          <w:sz w:val="24"/>
          <w:szCs w:val="26"/>
        </w:rPr>
      </w:pPr>
      <w:bookmarkStart w:id="146" w:name="_Toc319939309"/>
      <w:bookmarkStart w:id="147" w:name="_Toc320023867"/>
      <w:bookmarkStart w:id="148" w:name="_Toc320023902"/>
      <w:bookmarkStart w:id="149" w:name="_Toc320024646"/>
      <w:bookmarkStart w:id="150" w:name="_Toc320024744"/>
      <w:bookmarkStart w:id="151" w:name="_Toc320024789"/>
      <w:bookmarkStart w:id="152" w:name="_Toc320378416"/>
      <w:bookmarkStart w:id="153" w:name="_Toc320520290"/>
      <w:bookmarkStart w:id="154" w:name="_Toc320520442"/>
      <w:bookmarkStart w:id="155" w:name="_Toc320538008"/>
      <w:bookmarkStart w:id="156" w:name="_Toc320641484"/>
      <w:bookmarkStart w:id="157" w:name="_Toc320641507"/>
      <w:bookmarkStart w:id="158" w:name="_Toc320645123"/>
      <w:bookmarkStart w:id="159" w:name="_Toc330821503"/>
      <w:bookmarkStart w:id="160" w:name="_Toc330821621"/>
      <w:bookmarkStart w:id="161" w:name="_Toc330822382"/>
      <w:bookmarkStart w:id="162" w:name="_Toc330908815"/>
      <w:bookmarkStart w:id="163" w:name="_Toc341625129"/>
      <w:bookmarkStart w:id="164" w:name="_Toc341625316"/>
      <w:bookmarkStart w:id="165" w:name="_Toc341625337"/>
      <w:bookmarkStart w:id="166" w:name="_Toc341626185"/>
      <w:bookmarkStart w:id="167" w:name="_Toc341626260"/>
      <w:bookmarkStart w:id="168" w:name="_Toc341626289"/>
      <w:bookmarkStart w:id="169" w:name="_Toc341900348"/>
      <w:bookmarkStart w:id="170" w:name="_Toc350608800"/>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p>
    <w:p w:rsidR="000416F3" w:rsidRPr="000416F3" w:rsidRDefault="000416F3" w:rsidP="000416F3">
      <w:pPr>
        <w:pStyle w:val="Ttulo2"/>
        <w:numPr>
          <w:ilvl w:val="1"/>
          <w:numId w:val="6"/>
        </w:numPr>
        <w:spacing w:line="480" w:lineRule="auto"/>
        <w:ind w:left="357" w:hanging="357"/>
        <w:jc w:val="both"/>
      </w:pPr>
      <w:r w:rsidRPr="000416F3">
        <w:t xml:space="preserve"> </w:t>
      </w:r>
      <w:bookmarkStart w:id="171" w:name="_Toc320645124"/>
      <w:bookmarkStart w:id="172" w:name="_Toc330908816"/>
      <w:bookmarkStart w:id="173" w:name="_Toc350608801"/>
      <w:proofErr w:type="gramStart"/>
      <w:r w:rsidRPr="000416F3">
        <w:t xml:space="preserve">Os sentidos do </w:t>
      </w:r>
      <w:r w:rsidRPr="000416F3">
        <w:rPr>
          <w:i/>
        </w:rPr>
        <w:t>Guarda Causo</w:t>
      </w:r>
      <w:bookmarkEnd w:id="171"/>
      <w:bookmarkEnd w:id="172"/>
      <w:bookmarkEnd w:id="173"/>
      <w:proofErr w:type="gramEnd"/>
    </w:p>
    <w:p w:rsidR="000416F3" w:rsidRPr="000416F3" w:rsidRDefault="000416F3" w:rsidP="000416F3">
      <w:pPr>
        <w:spacing w:line="480" w:lineRule="auto"/>
        <w:rPr>
          <w:rFonts w:ascii="Times New Roman" w:hAnsi="Times New Roman" w:cs="Times New Roman"/>
          <w:sz w:val="24"/>
          <w:szCs w:val="24"/>
        </w:rPr>
      </w:pPr>
    </w:p>
    <w:p w:rsidR="000416F3" w:rsidRPr="000416F3" w:rsidRDefault="000416F3"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sidRPr="000416F3">
        <w:rPr>
          <w:rFonts w:ascii="Times New Roman" w:hAnsi="Times New Roman" w:cs="Times New Roman"/>
          <w:sz w:val="24"/>
          <w:szCs w:val="24"/>
        </w:rPr>
        <w:t xml:space="preserve">Embora não seja explicado em lugar algum por seu autor – ou </w:t>
      </w:r>
      <w:proofErr w:type="spellStart"/>
      <w:r w:rsidRPr="000416F3">
        <w:rPr>
          <w:rFonts w:ascii="Times New Roman" w:hAnsi="Times New Roman" w:cs="Times New Roman"/>
          <w:sz w:val="24"/>
          <w:szCs w:val="24"/>
        </w:rPr>
        <w:t>escrivinhador</w:t>
      </w:r>
      <w:proofErr w:type="spellEnd"/>
      <w:r w:rsidRPr="000416F3">
        <w:rPr>
          <w:rFonts w:ascii="Times New Roman" w:hAnsi="Times New Roman" w:cs="Times New Roman"/>
          <w:sz w:val="24"/>
          <w:szCs w:val="24"/>
        </w:rPr>
        <w:t xml:space="preserve">, como ele mesmo se chama –, sendo uma forma de se compartilhar da ilusão de transparência da linguagem (Pêcheux, 1988), o nome do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traz em si significações importantes: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xml:space="preserve">. </w:t>
      </w:r>
      <w:r w:rsidRPr="000416F3">
        <w:rPr>
          <w:rStyle w:val="numdef"/>
          <w:rFonts w:ascii="Times New Roman" w:eastAsia="Times New Roman" w:hAnsi="Times New Roman" w:cs="Times New Roman"/>
          <w:sz w:val="24"/>
          <w:szCs w:val="24"/>
          <w:bdr w:val="none" w:sz="0" w:space="0" w:color="auto" w:frame="1"/>
          <w:lang w:eastAsia="pt-BR"/>
        </w:rPr>
        <w:t xml:space="preserve">Para considerá-los causos, penso no próprio nome do </w:t>
      </w:r>
      <w:r w:rsidRPr="000416F3">
        <w:rPr>
          <w:rStyle w:val="numdef"/>
          <w:rFonts w:ascii="Times New Roman" w:eastAsia="Times New Roman" w:hAnsi="Times New Roman" w:cs="Times New Roman"/>
          <w:i/>
          <w:sz w:val="24"/>
          <w:szCs w:val="24"/>
          <w:bdr w:val="none" w:sz="0" w:space="0" w:color="auto" w:frame="1"/>
          <w:lang w:eastAsia="pt-BR"/>
        </w:rPr>
        <w:t xml:space="preserve">blog </w:t>
      </w:r>
      <w:r w:rsidRPr="000416F3">
        <w:rPr>
          <w:rStyle w:val="numdef"/>
          <w:rFonts w:ascii="Times New Roman" w:eastAsia="Times New Roman" w:hAnsi="Times New Roman" w:cs="Times New Roman"/>
          <w:sz w:val="24"/>
          <w:szCs w:val="24"/>
          <w:bdr w:val="none" w:sz="0" w:space="0" w:color="auto" w:frame="1"/>
          <w:lang w:eastAsia="pt-BR"/>
        </w:rPr>
        <w:t xml:space="preserve">e no fato de que nos textos, o autor afirma que são causos. </w:t>
      </w:r>
    </w:p>
    <w:p w:rsidR="000416F3" w:rsidRPr="000416F3" w:rsidRDefault="000416F3"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sidRPr="000416F3">
        <w:rPr>
          <w:rStyle w:val="numdef"/>
          <w:rFonts w:ascii="Times New Roman" w:eastAsia="Times New Roman" w:hAnsi="Times New Roman" w:cs="Times New Roman"/>
          <w:sz w:val="24"/>
          <w:szCs w:val="24"/>
          <w:bdr w:val="none" w:sz="0" w:space="0" w:color="auto" w:frame="1"/>
          <w:lang w:eastAsia="pt-BR"/>
        </w:rPr>
        <w:t>Mais de uma vez ele se coloca como contador ou “</w:t>
      </w:r>
      <w:proofErr w:type="spellStart"/>
      <w:r w:rsidRPr="000416F3">
        <w:rPr>
          <w:rStyle w:val="numdef"/>
          <w:rFonts w:ascii="Times New Roman" w:eastAsia="Times New Roman" w:hAnsi="Times New Roman" w:cs="Times New Roman"/>
          <w:sz w:val="24"/>
          <w:szCs w:val="24"/>
          <w:bdr w:val="none" w:sz="0" w:space="0" w:color="auto" w:frame="1"/>
          <w:lang w:eastAsia="pt-BR"/>
        </w:rPr>
        <w:t>escrivinhador</w:t>
      </w:r>
      <w:proofErr w:type="spellEnd"/>
      <w:r w:rsidRPr="000416F3">
        <w:rPr>
          <w:rStyle w:val="numdef"/>
          <w:rFonts w:ascii="Times New Roman" w:eastAsia="Times New Roman" w:hAnsi="Times New Roman" w:cs="Times New Roman"/>
          <w:sz w:val="24"/>
          <w:szCs w:val="24"/>
          <w:bdr w:val="none" w:sz="0" w:space="0" w:color="auto" w:frame="1"/>
          <w:lang w:eastAsia="pt-BR"/>
        </w:rPr>
        <w:t>” de causos, afirma que já havia falado do personagem (o Rabo Verde) em outro causo e que em determinada situação um amigo “não só gostou do ‘causo’ como também retrucou com uma estória” de sua cidade natal.</w:t>
      </w:r>
    </w:p>
    <w:p w:rsidR="000416F3" w:rsidRPr="000416F3" w:rsidRDefault="000416F3"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sidRPr="000416F3">
        <w:rPr>
          <w:rStyle w:val="numdef"/>
          <w:rFonts w:ascii="Times New Roman" w:eastAsia="Times New Roman" w:hAnsi="Times New Roman" w:cs="Times New Roman"/>
          <w:sz w:val="24"/>
          <w:szCs w:val="24"/>
          <w:bdr w:val="none" w:sz="0" w:space="0" w:color="auto" w:frame="1"/>
          <w:lang w:eastAsia="pt-BR"/>
        </w:rPr>
        <w:t>Mas, para dizer nessas narrativas, o autor também usa a palavra “estória”, que se opõe às vezes em que diz “história”:</w: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sz w:val="24"/>
          <w:szCs w:val="24"/>
        </w:rPr>
      </w:r>
      <w:r>
        <w:rPr>
          <w:rFonts w:ascii="Times New Roman" w:hAnsi="Times New Roman"/>
          <w:sz w:val="24"/>
          <w:szCs w:val="24"/>
        </w:rPr>
        <w:pict>
          <v:shape id="_x0000_s1080" type="#_x0000_t185" style="width:140.9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80" inset="18pt,18pt,,18pt">
              <w:txbxContent>
                <w:p w:rsidR="000B157C" w:rsidRDefault="000B157C" w:rsidP="000416F3">
                  <w:pPr>
                    <w:spacing w:after="0" w:line="360" w:lineRule="auto"/>
                    <w:ind w:firstLine="708"/>
                    <w:jc w:val="both"/>
                    <w:rPr>
                      <w:rFonts w:ascii="Times New Roman" w:hAnsi="Times New Roman" w:cs="Times New Roman"/>
                      <w:iCs/>
                      <w:sz w:val="24"/>
                    </w:rPr>
                  </w:pPr>
                  <w:r w:rsidRPr="006465DD">
                    <w:rPr>
                      <w:rFonts w:ascii="Times New Roman" w:hAnsi="Times New Roman" w:cs="Times New Roman"/>
                      <w:iCs/>
                      <w:sz w:val="24"/>
                    </w:rPr>
                    <w:t>Como dizia um amigo meu, eu não tenho a “mais mínima” preocupação ou o constrangimento por estar contando coisas, que já foram contadas e até escritas, com mais “engenho e arte”, por escritores de verdade e não por este pobre “</w:t>
                  </w:r>
                  <w:proofErr w:type="spellStart"/>
                  <w:r w:rsidRPr="006465DD">
                    <w:rPr>
                      <w:rFonts w:ascii="Times New Roman" w:hAnsi="Times New Roman" w:cs="Times New Roman"/>
                      <w:iCs/>
                      <w:sz w:val="24"/>
                    </w:rPr>
                    <w:t>escrivinhador</w:t>
                  </w:r>
                  <w:proofErr w:type="spellEnd"/>
                  <w:r w:rsidRPr="006465DD">
                    <w:rPr>
                      <w:rFonts w:ascii="Times New Roman" w:hAnsi="Times New Roman" w:cs="Times New Roman"/>
                      <w:iCs/>
                      <w:sz w:val="24"/>
                    </w:rPr>
                    <w:t xml:space="preserve">” de </w:t>
                  </w:r>
                  <w:r w:rsidRPr="006465DD">
                    <w:rPr>
                      <w:rFonts w:ascii="Times New Roman" w:hAnsi="Times New Roman" w:cs="Times New Roman"/>
                      <w:b/>
                      <w:iCs/>
                      <w:sz w:val="24"/>
                    </w:rPr>
                    <w:t>causos</w:t>
                  </w:r>
                  <w:r w:rsidRPr="006465DD">
                    <w:rPr>
                      <w:rFonts w:ascii="Times New Roman" w:hAnsi="Times New Roman" w:cs="Times New Roman"/>
                      <w:iCs/>
                      <w:sz w:val="24"/>
                    </w:rPr>
                    <w:t>.</w:t>
                  </w:r>
                </w:p>
                <w:p w:rsidR="000B157C" w:rsidRPr="008D6F3E" w:rsidRDefault="000B157C" w:rsidP="000416F3">
                  <w:pPr>
                    <w:spacing w:after="0" w:line="360" w:lineRule="auto"/>
                    <w:jc w:val="center"/>
                    <w:rPr>
                      <w:rFonts w:ascii="Times New Roman" w:hAnsi="Times New Roman" w:cs="Times New Roman"/>
                      <w:iCs/>
                      <w:sz w:val="24"/>
                    </w:rPr>
                  </w:pPr>
                  <w:r>
                    <w:rPr>
                      <w:rFonts w:ascii="Times New Roman" w:hAnsi="Times New Roman" w:cs="Times New Roman"/>
                      <w:iCs/>
                      <w:sz w:val="24"/>
                    </w:rPr>
                    <w:t>(</w:t>
                  </w:r>
                  <w:proofErr w:type="gramStart"/>
                  <w:r>
                    <w:rPr>
                      <w:rFonts w:ascii="Times New Roman" w:hAnsi="Times New Roman" w:cs="Times New Roman"/>
                      <w:iCs/>
                      <w:sz w:val="24"/>
                    </w:rPr>
                    <w:t>Quermesse – grifo</w:t>
                  </w:r>
                  <w:proofErr w:type="gramEnd"/>
                  <w:r>
                    <w:rPr>
                      <w:rFonts w:ascii="Times New Roman" w:hAnsi="Times New Roman" w:cs="Times New Roman"/>
                      <w:iCs/>
                      <w:sz w:val="24"/>
                    </w:rPr>
                    <w:t xml:space="preserve"> meu)</w:t>
                  </w:r>
                </w:p>
              </w:txbxContent>
            </v:textbox>
            <w10:wrap type="none" anchorx="margin" anchory="margin"/>
            <w10:anchorlock/>
          </v:shape>
        </w:pict>
      </w:r>
    </w:p>
    <w:p w:rsidR="000416F3" w:rsidRPr="000416F3" w:rsidRDefault="00DA5F9D" w:rsidP="000416F3">
      <w:pPr>
        <w:spacing w:after="0" w:line="480" w:lineRule="auto"/>
        <w:jc w:val="both"/>
        <w:rPr>
          <w:rStyle w:val="numdef"/>
          <w:rFonts w:ascii="Times New Roman" w:eastAsia="Times New Roman" w:hAnsi="Times New Roman" w:cs="Times New Roman"/>
          <w:sz w:val="24"/>
          <w:szCs w:val="24"/>
          <w:bdr w:val="none" w:sz="0" w:space="0" w:color="auto" w:frame="1"/>
          <w:lang w:eastAsia="pt-BR"/>
        </w:rPr>
      </w:pPr>
      <w:r w:rsidRPr="00DA5F9D">
        <w:pict>
          <v:shape id="_x0000_s1079" type="#_x0000_t185" style="width:96.1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9" inset="18pt,18pt,,18pt">
              <w:txbxContent>
                <w:p w:rsidR="000B157C" w:rsidRDefault="000B157C" w:rsidP="000416F3">
                  <w:pPr>
                    <w:spacing w:after="0" w:line="360" w:lineRule="auto"/>
                    <w:ind w:firstLine="708"/>
                    <w:jc w:val="both"/>
                    <w:rPr>
                      <w:rFonts w:ascii="Times New Roman" w:hAnsi="Times New Roman" w:cs="Times New Roman"/>
                      <w:iCs/>
                      <w:sz w:val="24"/>
                      <w:szCs w:val="24"/>
                    </w:rPr>
                  </w:pPr>
                  <w:r w:rsidRPr="001C30B5">
                    <w:rPr>
                      <w:rFonts w:ascii="Times New Roman" w:hAnsi="Times New Roman" w:cs="Times New Roman"/>
                      <w:iCs/>
                      <w:sz w:val="24"/>
                    </w:rPr>
                    <w:t xml:space="preserve">Meu amigo não só gostou do </w:t>
                  </w:r>
                  <w:r w:rsidRPr="001C30B5">
                    <w:rPr>
                      <w:rFonts w:ascii="Times New Roman" w:hAnsi="Times New Roman" w:cs="Times New Roman"/>
                      <w:b/>
                      <w:iCs/>
                      <w:sz w:val="24"/>
                    </w:rPr>
                    <w:t>“causo”,</w:t>
                  </w:r>
                  <w:r w:rsidRPr="001C30B5">
                    <w:rPr>
                      <w:rFonts w:ascii="Times New Roman" w:hAnsi="Times New Roman" w:cs="Times New Roman"/>
                      <w:iCs/>
                      <w:sz w:val="24"/>
                    </w:rPr>
                    <w:t xml:space="preserve"> como retrucou com uma </w:t>
                  </w:r>
                  <w:r w:rsidRPr="001C30B5">
                    <w:rPr>
                      <w:rFonts w:ascii="Times New Roman" w:hAnsi="Times New Roman" w:cs="Times New Roman"/>
                      <w:b/>
                      <w:iCs/>
                      <w:sz w:val="24"/>
                    </w:rPr>
                    <w:t xml:space="preserve">estória </w:t>
                  </w:r>
                  <w:r w:rsidRPr="001C30B5">
                    <w:rPr>
                      <w:rFonts w:ascii="Times New Roman" w:hAnsi="Times New Roman" w:cs="Times New Roman"/>
                      <w:iCs/>
                      <w:sz w:val="24"/>
                    </w:rPr>
                    <w:t xml:space="preserve">lá do Fórum de </w:t>
                  </w:r>
                  <w:proofErr w:type="spellStart"/>
                  <w:r w:rsidRPr="001C30B5">
                    <w:rPr>
                      <w:rFonts w:ascii="Times New Roman" w:hAnsi="Times New Roman" w:cs="Times New Roman"/>
                      <w:iCs/>
                      <w:sz w:val="24"/>
                    </w:rPr>
                    <w:t>Caratinga</w:t>
                  </w:r>
                  <w:proofErr w:type="spellEnd"/>
                  <w:r w:rsidRPr="001C30B5">
                    <w:rPr>
                      <w:rFonts w:ascii="Times New Roman" w:hAnsi="Times New Roman" w:cs="Times New Roman"/>
                      <w:iCs/>
                      <w:sz w:val="24"/>
                    </w:rPr>
                    <w:t>, sua terra natal.</w:t>
                  </w:r>
                  <w:r w:rsidRPr="001C30B5">
                    <w:rPr>
                      <w:rFonts w:ascii="Times New Roman" w:hAnsi="Times New Roman" w:cs="Times New Roman"/>
                      <w:iCs/>
                      <w:sz w:val="24"/>
                      <w:szCs w:val="24"/>
                    </w:rPr>
                    <w:t xml:space="preserve"> </w:t>
                  </w:r>
                </w:p>
                <w:p w:rsidR="000B157C" w:rsidRPr="00A71520"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Refrega – grifo</w:t>
                  </w:r>
                  <w:proofErr w:type="gramEnd"/>
                  <w:r>
                    <w:rPr>
                      <w:rFonts w:ascii="Times New Roman" w:hAnsi="Times New Roman" w:cs="Times New Roman"/>
                      <w:sz w:val="24"/>
                      <w:szCs w:val="24"/>
                    </w:rPr>
                    <w:t xml:space="preserve"> meu)</w:t>
                  </w:r>
                </w:p>
                <w:p w:rsidR="000B157C" w:rsidRDefault="000B157C" w:rsidP="000416F3">
                  <w:pPr>
                    <w:spacing w:after="0" w:line="360" w:lineRule="auto"/>
                    <w:jc w:val="both"/>
                    <w:rPr>
                      <w:rFonts w:ascii="Times New Roman" w:hAnsi="Times New Roman" w:cs="Times New Roman"/>
                      <w:sz w:val="24"/>
                      <w:szCs w:val="24"/>
                    </w:rPr>
                  </w:pPr>
                </w:p>
              </w:txbxContent>
            </v:textbox>
            <w10:wrap type="none" anchorx="margin" anchory="margin"/>
            <w10:anchorlock/>
          </v:shape>
        </w:pict>
      </w:r>
    </w:p>
    <w:p w:rsidR="000416F3" w:rsidRPr="000416F3" w:rsidRDefault="00DA5F9D" w:rsidP="000416F3">
      <w:pPr>
        <w:spacing w:after="0" w:line="480" w:lineRule="auto"/>
        <w:jc w:val="both"/>
        <w:rPr>
          <w:rStyle w:val="numdef"/>
          <w:rFonts w:ascii="Times New Roman" w:eastAsia="Times New Roman" w:hAnsi="Times New Roman" w:cs="Times New Roman"/>
          <w:sz w:val="24"/>
          <w:szCs w:val="24"/>
          <w:bdr w:val="none" w:sz="0" w:space="0" w:color="auto" w:frame="1"/>
          <w:lang w:eastAsia="pt-BR"/>
        </w:rPr>
      </w:pPr>
      <w:r w:rsidRPr="00DA5F9D">
        <w:pict>
          <v:shape id="_x0000_s1078" type="#_x0000_t185" style="width:115.2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8" inset="18pt,18pt,,18pt">
              <w:txbxContent>
                <w:p w:rsidR="000B157C" w:rsidRPr="00A71520" w:rsidRDefault="000B157C" w:rsidP="000416F3">
                  <w:pPr>
                    <w:spacing w:after="0" w:line="360" w:lineRule="auto"/>
                    <w:ind w:firstLine="708"/>
                    <w:jc w:val="both"/>
                    <w:rPr>
                      <w:rFonts w:ascii="Times New Roman" w:hAnsi="Times New Roman" w:cs="Times New Roman"/>
                      <w:sz w:val="24"/>
                      <w:szCs w:val="24"/>
                    </w:rPr>
                  </w:pPr>
                  <w:r w:rsidRPr="001C30B5">
                    <w:rPr>
                      <w:rFonts w:ascii="Times New Roman" w:hAnsi="Times New Roman" w:cs="Times New Roman"/>
                      <w:sz w:val="24"/>
                      <w:szCs w:val="24"/>
                    </w:rPr>
                    <w:t xml:space="preserve">Antes e depois desta conversa complicada entre um ser vivente e o demônio, a </w:t>
                  </w:r>
                  <w:r w:rsidRPr="001C30B5">
                    <w:rPr>
                      <w:rFonts w:ascii="Times New Roman" w:hAnsi="Times New Roman" w:cs="Times New Roman"/>
                      <w:b/>
                      <w:sz w:val="24"/>
                      <w:szCs w:val="24"/>
                    </w:rPr>
                    <w:t>história</w:t>
                  </w:r>
                  <w:r w:rsidRPr="001C30B5">
                    <w:rPr>
                      <w:rFonts w:ascii="Times New Roman" w:hAnsi="Times New Roman" w:cs="Times New Roman"/>
                      <w:sz w:val="24"/>
                      <w:szCs w:val="24"/>
                    </w:rPr>
                    <w:t xml:space="preserve"> da humanidade é plena da luta entre Deus e o Diabo, o bem e o mal, a bondade e a malvadeza.</w:t>
                  </w:r>
                </w:p>
                <w:p w:rsidR="000B157C" w:rsidRPr="00A71520" w:rsidRDefault="000B157C" w:rsidP="000416F3">
                  <w:pPr>
                    <w:jc w:val="center"/>
                    <w:rPr>
                      <w:rFonts w:ascii="Times New Roman" w:hAnsi="Times New Roman" w:cs="Times New Roman"/>
                      <w:sz w:val="24"/>
                    </w:rPr>
                  </w:pPr>
                  <w:r>
                    <w:rPr>
                      <w:rFonts w:ascii="Times New Roman" w:hAnsi="Times New Roman" w:cs="Times New Roman"/>
                      <w:sz w:val="24"/>
                    </w:rPr>
                    <w:t>(O bem e o mal – grifo meu)</w:t>
                  </w:r>
                </w:p>
                <w:p w:rsidR="000B157C" w:rsidRDefault="000B157C" w:rsidP="000416F3"/>
              </w:txbxContent>
            </v:textbox>
            <w10:wrap type="none" anchorx="margin" anchory="margin"/>
            <w10:anchorlock/>
          </v:shape>
        </w:pict>
      </w:r>
    </w:p>
    <w:p w:rsidR="000416F3" w:rsidRPr="000416F3" w:rsidRDefault="00177494"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Pr>
          <w:rStyle w:val="numdef"/>
          <w:rFonts w:ascii="Times New Roman" w:eastAsia="Times New Roman" w:hAnsi="Times New Roman" w:cs="Times New Roman"/>
          <w:sz w:val="24"/>
          <w:szCs w:val="24"/>
          <w:bdr w:val="none" w:sz="0" w:space="0" w:color="auto" w:frame="1"/>
          <w:lang w:eastAsia="pt-BR"/>
        </w:rPr>
        <w:t xml:space="preserve">Nos causos (em anexo, pp. </w:t>
      </w:r>
      <w:proofErr w:type="gramStart"/>
      <w:r w:rsidR="000319A6">
        <w:rPr>
          <w:rStyle w:val="numdef"/>
          <w:rFonts w:ascii="Times New Roman" w:eastAsia="Times New Roman" w:hAnsi="Times New Roman" w:cs="Times New Roman"/>
          <w:sz w:val="24"/>
          <w:szCs w:val="24"/>
          <w:bdr w:val="none" w:sz="0" w:space="0" w:color="auto" w:frame="1"/>
          <w:lang w:eastAsia="pt-BR"/>
        </w:rPr>
        <w:t>XIV, XX e XXI</w:t>
      </w:r>
      <w:proofErr w:type="gramEnd"/>
      <w:r w:rsidR="002A77E7">
        <w:rPr>
          <w:rStyle w:val="numdef"/>
          <w:rFonts w:ascii="Times New Roman" w:eastAsia="Times New Roman" w:hAnsi="Times New Roman" w:cs="Times New Roman"/>
          <w:sz w:val="24"/>
          <w:szCs w:val="24"/>
          <w:bdr w:val="none" w:sz="0" w:space="0" w:color="auto" w:frame="1"/>
          <w:lang w:eastAsia="pt-BR"/>
        </w:rPr>
        <w:t>), a</w:t>
      </w:r>
      <w:r w:rsidR="000416F3" w:rsidRPr="000416F3">
        <w:rPr>
          <w:rStyle w:val="numdef"/>
          <w:rFonts w:ascii="Times New Roman" w:eastAsia="Times New Roman" w:hAnsi="Times New Roman" w:cs="Times New Roman"/>
          <w:sz w:val="24"/>
          <w:szCs w:val="24"/>
          <w:bdr w:val="none" w:sz="0" w:space="0" w:color="auto" w:frame="1"/>
          <w:lang w:eastAsia="pt-BR"/>
        </w:rPr>
        <w:t xml:space="preserve">o se dizer “estória” e não “história”, há o reforço do sentido de narrativa de ficção, de lendas, de contos, que estariam em oposição aos sentidos de veracidade dos fatos do passado, que há na palavra “história”. Somente quando ele usa a expressão “moral da história” é que a palavra “história” aparece como sendo uma narrativa de ficção. Acredito que isso aconteça devido à força da expressão, já cristalizada. </w:t>
      </w:r>
    </w:p>
    <w:p w:rsidR="000416F3" w:rsidRPr="000416F3" w:rsidRDefault="00DA5F9D" w:rsidP="000416F3">
      <w:pPr>
        <w:spacing w:after="0" w:line="480" w:lineRule="auto"/>
        <w:jc w:val="both"/>
        <w:rPr>
          <w:rStyle w:val="numdef"/>
          <w:rFonts w:ascii="Times New Roman" w:eastAsia="Times New Roman" w:hAnsi="Times New Roman" w:cs="Times New Roman"/>
          <w:sz w:val="24"/>
          <w:szCs w:val="24"/>
          <w:bdr w:val="none" w:sz="0" w:space="0" w:color="auto" w:frame="1"/>
          <w:lang w:eastAsia="pt-BR"/>
        </w:rPr>
      </w:pPr>
      <w:r w:rsidRPr="00DA5F9D">
        <w:pict>
          <v:shape id="_x0000_s1077" type="#_x0000_t185" style="width:161.2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7" inset="18pt,18pt,,18pt">
              <w:txbxContent>
                <w:p w:rsidR="000B157C" w:rsidRDefault="000B157C" w:rsidP="000416F3">
                  <w:pPr>
                    <w:spacing w:line="360" w:lineRule="auto"/>
                    <w:ind w:firstLine="708"/>
                    <w:jc w:val="both"/>
                    <w:rPr>
                      <w:rFonts w:ascii="Times New Roman" w:hAnsi="Times New Roman" w:cs="Times New Roman"/>
                      <w:iCs/>
                      <w:sz w:val="24"/>
                    </w:rPr>
                  </w:pPr>
                  <w:r w:rsidRPr="006465DD">
                    <w:rPr>
                      <w:rFonts w:ascii="Times New Roman" w:hAnsi="Times New Roman" w:cs="Times New Roman"/>
                      <w:iCs/>
                      <w:sz w:val="24"/>
                    </w:rPr>
                    <w:t xml:space="preserve">Quando comecei a gostar de cinema, antes do tradicional THE END dos filmes americanos, o representante do lado errado da época, isto é: do mal, sempre saia perdendo e o galã, mesmo que fosse o maior canastrão da paróquia, sempre vencia. Isso mesmo “o crime não compensa”, era sempre a </w:t>
                  </w:r>
                  <w:r w:rsidRPr="00DC14A0">
                    <w:rPr>
                      <w:rFonts w:ascii="Times New Roman" w:hAnsi="Times New Roman" w:cs="Times New Roman"/>
                      <w:b/>
                      <w:iCs/>
                      <w:sz w:val="24"/>
                    </w:rPr>
                    <w:t>moral da</w:t>
                  </w:r>
                  <w:r w:rsidRPr="006465DD">
                    <w:rPr>
                      <w:rFonts w:ascii="Times New Roman" w:hAnsi="Times New Roman" w:cs="Times New Roman"/>
                      <w:iCs/>
                      <w:sz w:val="24"/>
                    </w:rPr>
                    <w:t xml:space="preserve"> </w:t>
                  </w:r>
                  <w:r w:rsidRPr="006465DD">
                    <w:rPr>
                      <w:rFonts w:ascii="Times New Roman" w:hAnsi="Times New Roman" w:cs="Times New Roman"/>
                      <w:b/>
                      <w:iCs/>
                      <w:sz w:val="24"/>
                    </w:rPr>
                    <w:t>história</w:t>
                  </w:r>
                  <w:r w:rsidRPr="006465DD">
                    <w:rPr>
                      <w:rFonts w:ascii="Times New Roman" w:hAnsi="Times New Roman" w:cs="Times New Roman"/>
                      <w:iCs/>
                      <w:sz w:val="24"/>
                    </w:rPr>
                    <w:t xml:space="preserve"> e o final mais do que previsível. </w:t>
                  </w:r>
                </w:p>
                <w:p w:rsidR="000B157C" w:rsidRPr="00A71520" w:rsidRDefault="000B157C" w:rsidP="000416F3">
                  <w:pPr>
                    <w:jc w:val="center"/>
                    <w:rPr>
                      <w:rFonts w:ascii="Times New Roman" w:hAnsi="Times New Roman" w:cs="Times New Roman"/>
                      <w:sz w:val="24"/>
                    </w:rPr>
                  </w:pPr>
                  <w:r>
                    <w:rPr>
                      <w:rFonts w:ascii="Times New Roman" w:hAnsi="Times New Roman" w:cs="Times New Roman"/>
                      <w:sz w:val="24"/>
                    </w:rPr>
                    <w:t>(O bem e o mal – grifo meu)</w:t>
                  </w:r>
                </w:p>
                <w:p w:rsidR="000B157C" w:rsidRDefault="000B157C" w:rsidP="000416F3"/>
              </w:txbxContent>
            </v:textbox>
            <w10:wrap type="none" anchorx="margin" anchory="margin"/>
            <w10:anchorlock/>
          </v:shape>
        </w:pict>
      </w:r>
    </w:p>
    <w:p w:rsidR="000416F3" w:rsidRPr="000416F3" w:rsidRDefault="000416F3"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sidRPr="000416F3">
        <w:rPr>
          <w:rStyle w:val="numdef"/>
          <w:rFonts w:ascii="Times New Roman" w:eastAsia="Times New Roman" w:hAnsi="Times New Roman" w:cs="Times New Roman"/>
          <w:sz w:val="24"/>
          <w:szCs w:val="24"/>
          <w:bdr w:val="none" w:sz="0" w:space="0" w:color="auto" w:frame="1"/>
          <w:lang w:eastAsia="pt-BR"/>
        </w:rPr>
        <w:t xml:space="preserve">Além de o autor do </w:t>
      </w:r>
      <w:r w:rsidRPr="000416F3">
        <w:rPr>
          <w:rStyle w:val="numdef"/>
          <w:rFonts w:ascii="Times New Roman" w:eastAsia="Times New Roman" w:hAnsi="Times New Roman" w:cs="Times New Roman"/>
          <w:i/>
          <w:sz w:val="24"/>
          <w:szCs w:val="24"/>
          <w:bdr w:val="none" w:sz="0" w:space="0" w:color="auto" w:frame="1"/>
          <w:lang w:eastAsia="pt-BR"/>
        </w:rPr>
        <w:t>blog</w:t>
      </w:r>
      <w:r w:rsidRPr="000416F3">
        <w:rPr>
          <w:rStyle w:val="numdef"/>
          <w:rFonts w:ascii="Times New Roman" w:eastAsia="Times New Roman" w:hAnsi="Times New Roman" w:cs="Times New Roman"/>
          <w:sz w:val="24"/>
          <w:szCs w:val="24"/>
          <w:bdr w:val="none" w:sz="0" w:space="0" w:color="auto" w:frame="1"/>
          <w:lang w:eastAsia="pt-BR"/>
        </w:rPr>
        <w:t xml:space="preserve"> se referir às suas “estórias” também como “causos”, há nessas narrativas certos traços que permitem que se identifiquem como se produz o efeito de sentido do que seriam “causos”: fala-se de indivíduos, geralmente nomeados e colocados como parentes, amigos ou conhecidos de quem </w:t>
      </w:r>
      <w:proofErr w:type="gramStart"/>
      <w:r w:rsidRPr="000416F3">
        <w:rPr>
          <w:rStyle w:val="numdef"/>
          <w:rFonts w:ascii="Times New Roman" w:eastAsia="Times New Roman" w:hAnsi="Times New Roman" w:cs="Times New Roman"/>
          <w:sz w:val="24"/>
          <w:szCs w:val="24"/>
          <w:bdr w:val="none" w:sz="0" w:space="0" w:color="auto" w:frame="1"/>
          <w:lang w:eastAsia="pt-BR"/>
        </w:rPr>
        <w:t>conta</w:t>
      </w:r>
      <w:proofErr w:type="gramEnd"/>
      <w:r w:rsidRPr="000416F3">
        <w:rPr>
          <w:rStyle w:val="numdef"/>
          <w:rFonts w:ascii="Times New Roman" w:eastAsia="Times New Roman" w:hAnsi="Times New Roman" w:cs="Times New Roman"/>
          <w:sz w:val="24"/>
          <w:szCs w:val="24"/>
          <w:bdr w:val="none" w:sz="0" w:space="0" w:color="auto" w:frame="1"/>
          <w:lang w:eastAsia="pt-BR"/>
        </w:rPr>
        <w:t>, fala-se de um lugar próximo, em um passado próximo, o que faz com que essas histórias tenham sentidos familiares e há, também, a questão da narratividade.</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Penso, então, o causo em contraponto com o boato. Não afirmo que o causo </w:t>
      </w:r>
      <w:r w:rsidRPr="000416F3">
        <w:rPr>
          <w:rFonts w:ascii="Times New Roman" w:hAnsi="Times New Roman" w:cs="Times New Roman"/>
          <w:i/>
          <w:sz w:val="24"/>
          <w:szCs w:val="24"/>
        </w:rPr>
        <w:t xml:space="preserve">seja </w:t>
      </w:r>
      <w:r w:rsidRPr="000416F3">
        <w:rPr>
          <w:rFonts w:ascii="Times New Roman" w:hAnsi="Times New Roman" w:cs="Times New Roman"/>
          <w:sz w:val="24"/>
          <w:szCs w:val="24"/>
        </w:rPr>
        <w:t>um boato, mas que tem funcionamento discursivo semelhante</w:t>
      </w:r>
      <w:r w:rsidR="00107C81">
        <w:rPr>
          <w:rFonts w:ascii="Times New Roman" w:hAnsi="Times New Roman" w:cs="Times New Roman"/>
          <w:sz w:val="24"/>
          <w:szCs w:val="24"/>
        </w:rPr>
        <w:t>. O boato, segundo Orlandi (2001</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131), </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é</w:t>
      </w:r>
      <w:proofErr w:type="gramEnd"/>
      <w:r w:rsidRPr="000416F3">
        <w:rPr>
          <w:rFonts w:ascii="Times New Roman" w:hAnsi="Times New Roman" w:cs="Times New Roman"/>
          <w:sz w:val="20"/>
          <w:szCs w:val="24"/>
        </w:rPr>
        <w:t xml:space="preserve"> um fato relevante para se observar essa faixa do dizer que está entre o atestado e o possível. Margem opaca onde o dizer não está estabelecido em sua positividade e nem por isso deixa de existir, de fazer sentir seus efeitos. </w:t>
      </w:r>
      <w:proofErr w:type="gramStart"/>
      <w:r w:rsidRPr="000416F3">
        <w:rPr>
          <w:rFonts w:ascii="Times New Roman" w:hAnsi="Times New Roman" w:cs="Times New Roman"/>
          <w:sz w:val="20"/>
          <w:szCs w:val="24"/>
        </w:rPr>
        <w:t>Sob sutis</w:t>
      </w:r>
      <w:proofErr w:type="gramEnd"/>
      <w:r w:rsidRPr="000416F3">
        <w:rPr>
          <w:rFonts w:ascii="Times New Roman" w:hAnsi="Times New Roman" w:cs="Times New Roman"/>
          <w:sz w:val="20"/>
          <w:szCs w:val="24"/>
        </w:rPr>
        <w:t xml:space="preserve"> modos de ausência. </w:t>
      </w:r>
    </w:p>
    <w:p w:rsidR="000416F3" w:rsidRPr="000416F3" w:rsidRDefault="000416F3" w:rsidP="000416F3">
      <w:pPr>
        <w:spacing w:after="0" w:line="240" w:lineRule="auto"/>
        <w:jc w:val="both"/>
        <w:rPr>
          <w:rFonts w:ascii="Times New Roman" w:hAnsi="Times New Roman" w:cs="Times New Roman"/>
          <w:sz w:val="20"/>
          <w:szCs w:val="24"/>
        </w:rPr>
      </w:pPr>
    </w:p>
    <w:p w:rsidR="000416F3" w:rsidRPr="000416F3" w:rsidRDefault="000416F3" w:rsidP="000416F3">
      <w:pPr>
        <w:spacing w:after="0" w:line="480" w:lineRule="auto"/>
        <w:rPr>
          <w:rFonts w:ascii="Times New Roman" w:hAnsi="Times New Roman" w:cs="Times New Roman"/>
          <w:sz w:val="24"/>
          <w:szCs w:val="24"/>
        </w:rPr>
      </w:pPr>
      <w:r w:rsidRPr="000416F3">
        <w:tab/>
      </w:r>
      <w:r w:rsidRPr="000416F3">
        <w:rPr>
          <w:rFonts w:ascii="Times New Roman" w:hAnsi="Times New Roman" w:cs="Times New Roman"/>
          <w:sz w:val="24"/>
          <w:szCs w:val="24"/>
        </w:rPr>
        <w:t>O boato constitui-se como burburinho, como “excitação geral da palavra, sons surdos”, “vozes que protestam” (ORLANDI, 200</w:t>
      </w:r>
      <w:r w:rsidR="00107C81">
        <w:rPr>
          <w:rFonts w:ascii="Times New Roman" w:hAnsi="Times New Roman" w:cs="Times New Roman"/>
          <w:sz w:val="24"/>
          <w:szCs w:val="24"/>
        </w:rPr>
        <w:t>1</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134). São notícias que se alastram anonimamente.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Orlandi (200</w:t>
      </w:r>
      <w:r w:rsidR="00107C81">
        <w:rPr>
          <w:rFonts w:ascii="Times New Roman" w:hAnsi="Times New Roman" w:cs="Times New Roman"/>
          <w:sz w:val="24"/>
          <w:szCs w:val="24"/>
        </w:rPr>
        <w:t>1</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141) afirma que não foi necessário que se chegasse às novas tecnologias da linguagem para que se percebesse que “o escrito pode voar tanto quanto as palavras”, colocando-se contra o ditado que diz “verba </w:t>
      </w:r>
      <w:proofErr w:type="spellStart"/>
      <w:r w:rsidRPr="000416F3">
        <w:rPr>
          <w:rFonts w:ascii="Times New Roman" w:hAnsi="Times New Roman" w:cs="Times New Roman"/>
          <w:sz w:val="24"/>
          <w:szCs w:val="24"/>
        </w:rPr>
        <w:t>volant</w:t>
      </w:r>
      <w:proofErr w:type="spellEnd"/>
      <w:r w:rsidRPr="000416F3">
        <w:rPr>
          <w:rFonts w:ascii="Times New Roman" w:hAnsi="Times New Roman" w:cs="Times New Roman"/>
          <w:sz w:val="24"/>
          <w:szCs w:val="24"/>
        </w:rPr>
        <w:t xml:space="preserve"> </w:t>
      </w:r>
      <w:proofErr w:type="spellStart"/>
      <w:r w:rsidRPr="000416F3">
        <w:rPr>
          <w:rFonts w:ascii="Times New Roman" w:hAnsi="Times New Roman" w:cs="Times New Roman"/>
          <w:sz w:val="24"/>
          <w:szCs w:val="24"/>
        </w:rPr>
        <w:t>scripta</w:t>
      </w:r>
      <w:proofErr w:type="spellEnd"/>
      <w:r w:rsidRPr="000416F3">
        <w:rPr>
          <w:rFonts w:ascii="Times New Roman" w:hAnsi="Times New Roman" w:cs="Times New Roman"/>
          <w:sz w:val="24"/>
          <w:szCs w:val="24"/>
        </w:rPr>
        <w:t xml:space="preserve"> </w:t>
      </w:r>
      <w:proofErr w:type="spellStart"/>
      <w:proofErr w:type="gramStart"/>
      <w:r w:rsidRPr="000416F3">
        <w:rPr>
          <w:rFonts w:ascii="Times New Roman" w:hAnsi="Times New Roman" w:cs="Times New Roman"/>
          <w:sz w:val="24"/>
          <w:szCs w:val="24"/>
        </w:rPr>
        <w:t>manet</w:t>
      </w:r>
      <w:proofErr w:type="spellEnd"/>
      <w:proofErr w:type="gramEnd"/>
      <w:r w:rsidRPr="000416F3">
        <w:rPr>
          <w:rFonts w:ascii="Times New Roman" w:hAnsi="Times New Roman" w:cs="Times New Roman"/>
          <w:sz w:val="24"/>
          <w:szCs w:val="24"/>
        </w:rPr>
        <w:t xml:space="preserve">” (as palavras voam e o escrito permanece) e o boato “é parte desse mesmo processo das palavras, onde nada é definitivo ou estritamente definido”, estando soltos, mas sendo </w:t>
      </w:r>
      <w:r w:rsidRPr="000416F3">
        <w:rPr>
          <w:rFonts w:ascii="Times New Roman" w:hAnsi="Times New Roman" w:cs="Times New Roman"/>
          <w:sz w:val="24"/>
          <w:szCs w:val="24"/>
        </w:rPr>
        <w:lastRenderedPageBreak/>
        <w:t>administrados por relações de poder, determinações históricas ou injunções institucionais.</w:t>
      </w:r>
    </w:p>
    <w:p w:rsidR="000416F3" w:rsidRPr="000416F3" w:rsidRDefault="00107C81" w:rsidP="000416F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Os boatos, para Orlandi (2001</w:t>
      </w:r>
      <w:r w:rsidR="00B47D66">
        <w:rPr>
          <w:rFonts w:ascii="Times New Roman" w:hAnsi="Times New Roman" w:cs="Times New Roman"/>
          <w:sz w:val="24"/>
          <w:szCs w:val="24"/>
        </w:rPr>
        <w:t>: p.</w:t>
      </w:r>
      <w:r w:rsidR="000416F3" w:rsidRPr="000416F3">
        <w:rPr>
          <w:rFonts w:ascii="Times New Roman" w:hAnsi="Times New Roman" w:cs="Times New Roman"/>
          <w:sz w:val="24"/>
          <w:szCs w:val="24"/>
        </w:rPr>
        <w:t xml:space="preserve"> 142), “são gestos de interpretação como todos os outros que fazemos para que o mundo faça sentido”, são tentativas de versões que buscam atingir uma verdade, existindo sempre onde há disputa pelo sentido. O boato, que é um fato público de linguagem, “trabalha o limite da ética e da responsabilidade, nos limites da interpretação” (ORLANDI, 200</w:t>
      </w:r>
      <w:r>
        <w:rPr>
          <w:rFonts w:ascii="Times New Roman" w:hAnsi="Times New Roman" w:cs="Times New Roman"/>
          <w:sz w:val="24"/>
          <w:szCs w:val="24"/>
        </w:rPr>
        <w:t>1</w:t>
      </w:r>
      <w:r w:rsidR="00B47D66">
        <w:rPr>
          <w:rFonts w:ascii="Times New Roman" w:hAnsi="Times New Roman" w:cs="Times New Roman"/>
          <w:sz w:val="24"/>
          <w:szCs w:val="24"/>
        </w:rPr>
        <w:t>: p.</w:t>
      </w:r>
      <w:r w:rsidR="000416F3" w:rsidRPr="000416F3">
        <w:rPr>
          <w:rFonts w:ascii="Times New Roman" w:hAnsi="Times New Roman" w:cs="Times New Roman"/>
          <w:sz w:val="24"/>
          <w:szCs w:val="24"/>
        </w:rPr>
        <w:t xml:space="preserve"> 142).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O boato seria uma forma de se ver que as palavras “são presença e ausência”, “são o que parecem e o que não parecem, são o que dizem e o que não dizem”, “não são evidentes” e podem movimenta</w:t>
      </w:r>
      <w:r w:rsidR="00107C81">
        <w:rPr>
          <w:rFonts w:ascii="Times New Roman" w:hAnsi="Times New Roman" w:cs="Times New Roman"/>
          <w:sz w:val="24"/>
          <w:szCs w:val="24"/>
        </w:rPr>
        <w:t>r-se, deslocar-se (ORLANDI, 2001</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142).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Ele põe em evidência os silêncios que </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“significam entremeios de sentidos em que aquilo que não está dito vale mais do que o dito. É</w:t>
      </w:r>
      <w:proofErr w:type="gramStart"/>
      <w:r w:rsidRPr="000416F3">
        <w:rPr>
          <w:rFonts w:ascii="Times New Roman" w:hAnsi="Times New Roman" w:cs="Times New Roman"/>
          <w:sz w:val="20"/>
          <w:szCs w:val="24"/>
        </w:rPr>
        <w:t xml:space="preserve"> sobretudo</w:t>
      </w:r>
      <w:proofErr w:type="gramEnd"/>
      <w:r w:rsidRPr="000416F3">
        <w:rPr>
          <w:rFonts w:ascii="Times New Roman" w:hAnsi="Times New Roman" w:cs="Times New Roman"/>
          <w:sz w:val="20"/>
          <w:szCs w:val="24"/>
        </w:rPr>
        <w:t xml:space="preserve"> um terreno fértil de versões que indicam diferentes posições de sujeitos, diferentes compromissos dos sentidos na política da significação. Tirando partido do mecanismo da argumentação sem explicitá-la, o boato produz um trajeto de sentidos do qual não se sabe ao certo a direção. Assim, ele estabelece espaços confusos de palavras onde se disputa um sítio de significação particular (a ‘verdadeira’ versão), sento lugar de litígio dos sentidos.” (ORLANDI, 200</w:t>
      </w:r>
      <w:r w:rsidR="00107C81">
        <w:rPr>
          <w:rFonts w:ascii="Times New Roman" w:hAnsi="Times New Roman" w:cs="Times New Roman"/>
          <w:sz w:val="20"/>
          <w:szCs w:val="24"/>
        </w:rPr>
        <w:t>1</w:t>
      </w:r>
      <w:r w:rsidR="00B47D66">
        <w:rPr>
          <w:rFonts w:ascii="Times New Roman" w:hAnsi="Times New Roman" w:cs="Times New Roman"/>
          <w:sz w:val="20"/>
          <w:szCs w:val="24"/>
        </w:rPr>
        <w:t>: p.</w:t>
      </w:r>
      <w:r w:rsidRPr="000416F3">
        <w:rPr>
          <w:rFonts w:ascii="Times New Roman" w:hAnsi="Times New Roman" w:cs="Times New Roman"/>
          <w:sz w:val="20"/>
          <w:szCs w:val="24"/>
        </w:rPr>
        <w:t xml:space="preserve"> 146)</w:t>
      </w:r>
    </w:p>
    <w:p w:rsidR="000416F3" w:rsidRPr="000416F3" w:rsidRDefault="000416F3" w:rsidP="000416F3">
      <w:pPr>
        <w:spacing w:after="0" w:line="240" w:lineRule="auto"/>
        <w:ind w:left="2268"/>
        <w:jc w:val="both"/>
        <w:rPr>
          <w:rFonts w:ascii="Times New Roman" w:hAnsi="Times New Roman" w:cs="Times New Roman"/>
          <w:sz w:val="20"/>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necessidade de significar um fato socialmente faz com que haja uma disputa pelo sentido que seria “verdadeiro”, o que faz emergir uma série de discursos e com a necessidade de se significar perante a tomada de diferentes posições, “o sujeito não se responsabiliza nesse modo de dizer marcado pela indistinção, pela incerteza, pelo conf</w:t>
      </w:r>
      <w:r w:rsidR="00107C81">
        <w:rPr>
          <w:rFonts w:ascii="Times New Roman" w:hAnsi="Times New Roman" w:cs="Times New Roman"/>
          <w:sz w:val="24"/>
          <w:szCs w:val="24"/>
        </w:rPr>
        <w:t>lito de opiniões” (ORLANDI, 2001</w:t>
      </w:r>
      <w:r w:rsidRPr="000416F3">
        <w:rPr>
          <w:rFonts w:ascii="Times New Roman" w:hAnsi="Times New Roman" w:cs="Times New Roman"/>
          <w:sz w:val="24"/>
          <w:szCs w:val="24"/>
        </w:rPr>
        <w:t>, 146).</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 O boato coloca em circulação uma informação que não se pode eleger como verdadeira pelas relações de poder e que, pelo contrário, funciona no silêncio. São palavras em que ecoam versões, posições sujeito, discursos. E circulam sem que sejam legitimadas.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Diferentemente do boato, os causos devem ser contados, constituem-se para circular. E as versões são aceitas como parte de seu funcionamento. Não se busca uma </w:t>
      </w:r>
      <w:r w:rsidRPr="000416F3">
        <w:rPr>
          <w:rFonts w:ascii="Times New Roman" w:hAnsi="Times New Roman" w:cs="Times New Roman"/>
          <w:sz w:val="24"/>
          <w:szCs w:val="24"/>
        </w:rPr>
        <w:lastRenderedPageBreak/>
        <w:t xml:space="preserve">“verdade”, mas alastram-se histórias de boca em boca, o que permite formulações várias.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Essa constituição também é discursiva e aparece nos causos</w:t>
      </w:r>
      <w:r w:rsidR="003630B9">
        <w:rPr>
          <w:rFonts w:ascii="Times New Roman" w:hAnsi="Times New Roman" w:cs="Times New Roman"/>
          <w:sz w:val="24"/>
          <w:szCs w:val="24"/>
        </w:rPr>
        <w:t xml:space="preserve"> (em anexo, pp.</w:t>
      </w:r>
      <w:r w:rsidR="000319A6">
        <w:rPr>
          <w:rFonts w:ascii="Times New Roman" w:hAnsi="Times New Roman" w:cs="Times New Roman"/>
          <w:sz w:val="24"/>
          <w:szCs w:val="24"/>
        </w:rPr>
        <w:t xml:space="preserve"> </w:t>
      </w:r>
      <w:proofErr w:type="gramStart"/>
      <w:r w:rsidR="000319A6">
        <w:rPr>
          <w:rFonts w:ascii="Times New Roman" w:hAnsi="Times New Roman" w:cs="Times New Roman"/>
          <w:sz w:val="24"/>
          <w:szCs w:val="24"/>
        </w:rPr>
        <w:t>XXII, XIX e XIV</w:t>
      </w:r>
      <w:proofErr w:type="gramEnd"/>
      <w:r w:rsidR="00295E25">
        <w:rPr>
          <w:rFonts w:ascii="Times New Roman" w:hAnsi="Times New Roman" w:cs="Times New Roman"/>
          <w:sz w:val="24"/>
          <w:szCs w:val="24"/>
        </w:rPr>
        <w:t>)</w:t>
      </w:r>
      <w:r w:rsidRPr="000416F3">
        <w:rPr>
          <w:rFonts w:ascii="Times New Roman" w:hAnsi="Times New Roman" w:cs="Times New Roman"/>
          <w:sz w:val="24"/>
          <w:szCs w:val="24"/>
        </w:rPr>
        <w:t>:</w:t>
      </w:r>
    </w:p>
    <w:p w:rsidR="000416F3" w:rsidRPr="000416F3" w:rsidRDefault="00DA5F9D" w:rsidP="000416F3">
      <w:pPr>
        <w:spacing w:after="0" w:line="480" w:lineRule="auto"/>
        <w:jc w:val="both"/>
        <w:rPr>
          <w:rFonts w:ascii="Times New Roman" w:hAnsi="Times New Roman" w:cs="Times New Roman"/>
          <w:sz w:val="24"/>
          <w:szCs w:val="24"/>
        </w:rPr>
      </w:pPr>
      <w:r w:rsidRPr="00DA5F9D">
        <w:rPr>
          <w:rFonts w:ascii="Times New Roman" w:hAnsi="Times New Roman"/>
          <w:sz w:val="24"/>
          <w:szCs w:val="24"/>
        </w:rPr>
      </w:r>
      <w:r w:rsidRPr="00DA5F9D">
        <w:rPr>
          <w:rFonts w:ascii="Times New Roman" w:hAnsi="Times New Roman"/>
          <w:sz w:val="24"/>
          <w:szCs w:val="24"/>
        </w:rPr>
        <w:pict>
          <v:shape id="_x0000_s1076" type="#_x0000_t185" style="width:90.6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6" inset="18pt,18pt,,18pt">
              <w:txbxContent>
                <w:p w:rsidR="000B157C" w:rsidRDefault="000B157C" w:rsidP="000416F3">
                  <w:pPr>
                    <w:spacing w:after="0" w:line="360" w:lineRule="auto"/>
                    <w:ind w:firstLine="708"/>
                    <w:jc w:val="both"/>
                    <w:rPr>
                      <w:rFonts w:ascii="Times New Roman" w:hAnsi="Times New Roman" w:cs="Times New Roman"/>
                      <w:iCs/>
                      <w:sz w:val="24"/>
                    </w:rPr>
                  </w:pPr>
                  <w:r w:rsidRPr="00EE3DBC">
                    <w:rPr>
                      <w:rFonts w:ascii="Times New Roman" w:hAnsi="Times New Roman" w:cs="Times New Roman"/>
                      <w:b/>
                      <w:iCs/>
                      <w:sz w:val="24"/>
                    </w:rPr>
                    <w:t xml:space="preserve">Contam que </w:t>
                  </w:r>
                  <w:r w:rsidRPr="00EE3DBC">
                    <w:rPr>
                      <w:rFonts w:ascii="Times New Roman" w:hAnsi="Times New Roman" w:cs="Times New Roman"/>
                      <w:iCs/>
                      <w:sz w:val="24"/>
                    </w:rPr>
                    <w:t xml:space="preserve">um famoso advogado da cidade estava empolgado na sua oratória e soltava um vozeirão que fazia tremer as cortinas. </w:t>
                  </w:r>
                </w:p>
                <w:p w:rsidR="000B157C" w:rsidRPr="00A71520"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Escarradeira – grifo</w:t>
                  </w:r>
                  <w:proofErr w:type="gramEnd"/>
                  <w:r>
                    <w:rPr>
                      <w:rFonts w:ascii="Times New Roman" w:hAnsi="Times New Roman" w:cs="Times New Roman"/>
                      <w:sz w:val="24"/>
                      <w:szCs w:val="24"/>
                    </w:rPr>
                    <w:t xml:space="preserve"> meu)</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sz w:val="24"/>
          <w:szCs w:val="24"/>
        </w:rPr>
      </w:r>
      <w:r>
        <w:rPr>
          <w:rFonts w:ascii="Times New Roman" w:hAnsi="Times New Roman"/>
          <w:sz w:val="24"/>
          <w:szCs w:val="24"/>
        </w:rPr>
        <w:pict>
          <v:shape id="_x0000_s1075" type="#_x0000_t185" style="width:87.3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5" inset="18pt,18pt,,18pt">
              <w:txbxContent>
                <w:p w:rsidR="000B157C" w:rsidRDefault="000B157C" w:rsidP="000416F3">
                  <w:pPr>
                    <w:spacing w:after="0" w:line="360" w:lineRule="auto"/>
                    <w:ind w:firstLine="708"/>
                    <w:jc w:val="both"/>
                    <w:rPr>
                      <w:rFonts w:ascii="Times New Roman" w:hAnsi="Times New Roman" w:cs="Times New Roman"/>
                      <w:iCs/>
                      <w:sz w:val="24"/>
                    </w:rPr>
                  </w:pPr>
                  <w:r w:rsidRPr="00EE3DBC">
                    <w:rPr>
                      <w:rFonts w:ascii="Times New Roman" w:hAnsi="Times New Roman" w:cs="Times New Roman"/>
                      <w:b/>
                      <w:iCs/>
                      <w:sz w:val="24"/>
                    </w:rPr>
                    <w:t xml:space="preserve">Conta um amigo meu </w:t>
                  </w:r>
                  <w:r w:rsidRPr="00EE3DBC">
                    <w:rPr>
                      <w:rFonts w:ascii="Times New Roman" w:hAnsi="Times New Roman" w:cs="Times New Roman"/>
                      <w:iCs/>
                      <w:sz w:val="24"/>
                    </w:rPr>
                    <w:t>que lá em Congonhal, minha querida terra, de certa feita o sino da igreja parou de bater por falta de badalo.</w:t>
                  </w:r>
                  <w:r w:rsidRPr="00EE3DBC">
                    <w:rPr>
                      <w:rFonts w:ascii="Times New Roman" w:hAnsi="Times New Roman" w:cs="Times New Roman"/>
                      <w:b/>
                      <w:iCs/>
                      <w:sz w:val="24"/>
                    </w:rPr>
                    <w:t xml:space="preserve"> </w:t>
                  </w:r>
                  <w:r w:rsidRPr="00EE3DBC">
                    <w:rPr>
                      <w:rFonts w:ascii="Times New Roman" w:hAnsi="Times New Roman" w:cs="Times New Roman"/>
                      <w:iCs/>
                      <w:sz w:val="24"/>
                    </w:rPr>
                    <w:t xml:space="preserve"> </w:t>
                  </w:r>
                </w:p>
                <w:p w:rsidR="000B157C" w:rsidRPr="00A71520"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(Casa </w:t>
                  </w:r>
                  <w:proofErr w:type="spellStart"/>
                  <w:r>
                    <w:rPr>
                      <w:rFonts w:ascii="Times New Roman" w:hAnsi="Times New Roman" w:cs="Times New Roman"/>
                      <w:sz w:val="24"/>
                      <w:szCs w:val="24"/>
                    </w:rPr>
                    <w:t>Morato</w:t>
                  </w:r>
                  <w:proofErr w:type="spellEnd"/>
                  <w:r>
                    <w:rPr>
                      <w:rFonts w:ascii="Times New Roman" w:hAnsi="Times New Roman" w:cs="Times New Roman"/>
                      <w:sz w:val="24"/>
                      <w:szCs w:val="24"/>
                    </w:rPr>
                    <w:t xml:space="preserve"> – grifo meu)</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sz w:val="24"/>
          <w:szCs w:val="24"/>
        </w:rPr>
      </w:r>
      <w:r>
        <w:rPr>
          <w:rFonts w:ascii="Times New Roman" w:hAnsi="Times New Roman"/>
          <w:sz w:val="24"/>
          <w:szCs w:val="24"/>
        </w:rPr>
        <w:pict>
          <v:shape id="_x0000_s1074" type="#_x0000_t185" style="width:155.7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4" inset="18pt,18pt,,18pt">
              <w:txbxContent>
                <w:p w:rsidR="000B157C" w:rsidRDefault="000B157C" w:rsidP="000416F3">
                  <w:pPr>
                    <w:spacing w:after="0" w:line="360" w:lineRule="auto"/>
                    <w:ind w:firstLine="708"/>
                    <w:jc w:val="both"/>
                    <w:rPr>
                      <w:rFonts w:ascii="Times New Roman" w:hAnsi="Times New Roman" w:cs="Times New Roman"/>
                      <w:iCs/>
                      <w:sz w:val="24"/>
                    </w:rPr>
                  </w:pPr>
                  <w:r w:rsidRPr="00EE3DBC">
                    <w:rPr>
                      <w:rFonts w:ascii="Times New Roman" w:hAnsi="Times New Roman" w:cs="Times New Roman"/>
                      <w:iCs/>
                      <w:sz w:val="24"/>
                    </w:rPr>
                    <w:t>Pelo contrário, com alguma coragem,</w:t>
                  </w:r>
                  <w:r w:rsidRPr="00EE3DBC">
                    <w:rPr>
                      <w:rFonts w:ascii="Times New Roman" w:hAnsi="Times New Roman" w:cs="Times New Roman"/>
                      <w:b/>
                      <w:iCs/>
                      <w:sz w:val="24"/>
                    </w:rPr>
                    <w:t xml:space="preserve"> quase tudo que passo pra frente, é coisa ouvida e vivida nos bate-papos e tertúlias que tive e ainda tenho, com os meus queridos parentes, diletos e discretos amigos. Mas também, de vez em quando, com gente </w:t>
                  </w:r>
                  <w:proofErr w:type="spellStart"/>
                  <w:r w:rsidRPr="00EE3DBC">
                    <w:rPr>
                      <w:rFonts w:ascii="Times New Roman" w:hAnsi="Times New Roman" w:cs="Times New Roman"/>
                      <w:b/>
                      <w:iCs/>
                      <w:sz w:val="24"/>
                    </w:rPr>
                    <w:t>fuxiqeira</w:t>
                  </w:r>
                  <w:proofErr w:type="spellEnd"/>
                  <w:r w:rsidRPr="00EE3DBC">
                    <w:rPr>
                      <w:rFonts w:ascii="Times New Roman" w:hAnsi="Times New Roman" w:cs="Times New Roman"/>
                      <w:b/>
                      <w:iCs/>
                      <w:sz w:val="24"/>
                    </w:rPr>
                    <w:t>, bisbilhoteira, faladeira e mentirosa.</w:t>
                  </w:r>
                  <w:r w:rsidRPr="00EE3DBC">
                    <w:rPr>
                      <w:rFonts w:ascii="Times New Roman" w:hAnsi="Times New Roman" w:cs="Times New Roman"/>
                      <w:iCs/>
                      <w:sz w:val="24"/>
                    </w:rPr>
                    <w:t xml:space="preserve"> </w:t>
                  </w:r>
                </w:p>
                <w:p w:rsidR="000B157C" w:rsidRPr="00A71520"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Quermesse – grifo</w:t>
                  </w:r>
                  <w:proofErr w:type="gramEnd"/>
                  <w:r>
                    <w:rPr>
                      <w:rFonts w:ascii="Times New Roman" w:hAnsi="Times New Roman" w:cs="Times New Roman"/>
                      <w:sz w:val="24"/>
                      <w:szCs w:val="24"/>
                    </w:rPr>
                    <w:t xml:space="preserve"> meu)</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sz w:val="24"/>
          <w:szCs w:val="24"/>
        </w:rPr>
        <w:tab/>
        <w:t>Esse funcionamento dos causos, em que uma pessoa conta uma história a outra e assim sucessivamente, fazendo com que a história circule e se signifique, aparece marcado na narrativa. Não se espera que empiricamente essas histórias tenham passado de boca em boca até chegarem ao ponto de serem contadas em determinada situação. Mas espera-se que um causo funcione dessa maneira.</w:t>
      </w: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sz w:val="24"/>
          <w:szCs w:val="24"/>
        </w:rPr>
        <w:tab/>
        <w:t xml:space="preserve">Há, sim, espaço para que essas histórias tenham se constituído em silêncios, em fatos que precisavam ser significados. Falam de um lugar, de sua história e de sua gente. </w:t>
      </w:r>
      <w:r w:rsidRPr="000416F3">
        <w:rPr>
          <w:rFonts w:ascii="Times New Roman" w:hAnsi="Times New Roman"/>
          <w:sz w:val="24"/>
          <w:szCs w:val="24"/>
        </w:rPr>
        <w:lastRenderedPageBreak/>
        <w:t>Falam de forma não institucionalizada, como o boato. Mas não buscam uma versão definitiva, única, que vá pôr fim ao burburinho. Os causos devem ser contados, devem circular.</w:t>
      </w:r>
    </w:p>
    <w:p w:rsidR="000416F3" w:rsidRPr="000416F3" w:rsidRDefault="000416F3" w:rsidP="000416F3">
      <w:pPr>
        <w:spacing w:after="0" w:line="480" w:lineRule="auto"/>
        <w:jc w:val="both"/>
        <w:rPr>
          <w:rFonts w:ascii="Times New Roman" w:hAnsi="Times New Roman"/>
          <w:sz w:val="24"/>
          <w:szCs w:val="24"/>
        </w:rPr>
      </w:pPr>
      <w:r w:rsidRPr="000416F3">
        <w:rPr>
          <w:rFonts w:ascii="Times New Roman" w:hAnsi="Times New Roman"/>
          <w:sz w:val="24"/>
          <w:szCs w:val="24"/>
        </w:rPr>
        <w:tab/>
        <w:t>E essa forma de os causos se formularem e circularem muda quando eles deixam de ser contados para serem escritos. A formulação toma outra forma e o “</w:t>
      </w:r>
      <w:proofErr w:type="spellStart"/>
      <w:r w:rsidRPr="000416F3">
        <w:rPr>
          <w:rFonts w:ascii="Times New Roman" w:hAnsi="Times New Roman"/>
          <w:sz w:val="24"/>
          <w:szCs w:val="24"/>
        </w:rPr>
        <w:t>escrivinhador</w:t>
      </w:r>
      <w:proofErr w:type="spellEnd"/>
      <w:r w:rsidRPr="000416F3">
        <w:rPr>
          <w:rFonts w:ascii="Times New Roman" w:hAnsi="Times New Roman"/>
          <w:sz w:val="24"/>
          <w:szCs w:val="24"/>
        </w:rPr>
        <w:t xml:space="preserve">” dos causos passa a exercer a função autor naquele texto. Além disso, o causo cristaliza-se ao ser publicado em sua versão escrita.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E sua forma de circulação, que antes se dava de forma oral, passa a ser eletrônica, partilhando das ferramentas que já foram descritas no capítulo intitulado </w:t>
      </w:r>
      <w:r w:rsidRPr="000416F3">
        <w:rPr>
          <w:rFonts w:ascii="Times New Roman" w:hAnsi="Times New Roman"/>
          <w:i/>
          <w:sz w:val="24"/>
          <w:szCs w:val="24"/>
        </w:rPr>
        <w:t>O espaço eletrônico</w:t>
      </w:r>
      <w:r w:rsidRPr="000416F3">
        <w:rPr>
          <w:rFonts w:ascii="Times New Roman" w:hAnsi="Times New Roman"/>
          <w:sz w:val="24"/>
          <w:szCs w:val="24"/>
        </w:rPr>
        <w:t xml:space="preserve"> dessa dissertação.</w:t>
      </w:r>
    </w:p>
    <w:p w:rsidR="000416F3" w:rsidRPr="000416F3" w:rsidRDefault="000416F3" w:rsidP="000416F3">
      <w:pPr>
        <w:spacing w:after="0" w:line="480" w:lineRule="auto"/>
        <w:ind w:firstLine="708"/>
        <w:jc w:val="both"/>
        <w:rPr>
          <w:rStyle w:val="numdef"/>
          <w:rFonts w:ascii="Times New Roman" w:eastAsia="Times New Roman" w:hAnsi="Times New Roman" w:cs="Times New Roman"/>
          <w:sz w:val="24"/>
          <w:szCs w:val="24"/>
          <w:bdr w:val="none" w:sz="0" w:space="0" w:color="auto" w:frame="1"/>
          <w:lang w:eastAsia="pt-BR"/>
        </w:rPr>
      </w:pPr>
      <w:r w:rsidRPr="000416F3">
        <w:rPr>
          <w:rFonts w:ascii="Times New Roman" w:hAnsi="Times New Roman" w:cs="Times New Roman"/>
          <w:sz w:val="24"/>
          <w:szCs w:val="24"/>
        </w:rPr>
        <w:t xml:space="preserve">Destaco do </w:t>
      </w:r>
      <w:proofErr w:type="spellStart"/>
      <w:proofErr w:type="gramStart"/>
      <w:r w:rsidRPr="000416F3">
        <w:rPr>
          <w:rFonts w:ascii="Times New Roman" w:hAnsi="Times New Roman" w:cs="Times New Roman"/>
          <w:sz w:val="24"/>
          <w:szCs w:val="24"/>
        </w:rPr>
        <w:t>iDicionário</w:t>
      </w:r>
      <w:proofErr w:type="spellEnd"/>
      <w:proofErr w:type="gramEnd"/>
      <w:r w:rsidRPr="000416F3">
        <w:rPr>
          <w:rFonts w:ascii="Times New Roman" w:hAnsi="Times New Roman" w:cs="Times New Roman"/>
          <w:sz w:val="24"/>
          <w:szCs w:val="24"/>
        </w:rPr>
        <w:t xml:space="preserve"> </w:t>
      </w:r>
      <w:proofErr w:type="spellStart"/>
      <w:r w:rsidRPr="000416F3">
        <w:rPr>
          <w:rFonts w:ascii="Times New Roman" w:hAnsi="Times New Roman" w:cs="Times New Roman"/>
          <w:sz w:val="24"/>
          <w:szCs w:val="24"/>
        </w:rPr>
        <w:t>Aulete</w:t>
      </w:r>
      <w:proofErr w:type="spellEnd"/>
      <w:r w:rsidRPr="000416F3">
        <w:rPr>
          <w:rFonts w:ascii="Times New Roman" w:hAnsi="Times New Roman" w:cs="Times New Roman"/>
          <w:sz w:val="24"/>
          <w:szCs w:val="24"/>
        </w:rPr>
        <w:t>, sua definição para o verbete “causo”: “1. Conto, história, caso; o ocorrido, acontecido. 2. Narração curta, ger. falada: Ele é exímio contador de causos”.</w:t>
      </w:r>
      <w:r w:rsidRPr="000416F3">
        <w:rPr>
          <w:rStyle w:val="numdef"/>
          <w:rFonts w:ascii="Times New Roman" w:eastAsia="Times New Roman" w:hAnsi="Times New Roman" w:cs="Times New Roman"/>
          <w:sz w:val="24"/>
          <w:szCs w:val="24"/>
          <w:bdr w:val="none" w:sz="0" w:space="0" w:color="auto" w:frame="1"/>
          <w:lang w:eastAsia="pt-BR"/>
        </w:rPr>
        <w:t xml:space="preserve"> Aqui me chama a atenção o </w:t>
      </w:r>
      <w:r w:rsidR="00DE1556">
        <w:rPr>
          <w:rStyle w:val="numdef"/>
          <w:rFonts w:ascii="Times New Roman" w:eastAsia="Times New Roman" w:hAnsi="Times New Roman" w:cs="Times New Roman"/>
          <w:sz w:val="24"/>
          <w:szCs w:val="24"/>
          <w:bdr w:val="none" w:sz="0" w:space="0" w:color="auto" w:frame="1"/>
          <w:lang w:eastAsia="pt-BR"/>
        </w:rPr>
        <w:t>recorte</w:t>
      </w:r>
      <w:r w:rsidRPr="000416F3">
        <w:rPr>
          <w:rStyle w:val="numdef"/>
          <w:rFonts w:ascii="Times New Roman" w:eastAsia="Times New Roman" w:hAnsi="Times New Roman" w:cs="Times New Roman"/>
          <w:sz w:val="24"/>
          <w:szCs w:val="24"/>
          <w:bdr w:val="none" w:sz="0" w:space="0" w:color="auto" w:frame="1"/>
          <w:lang w:eastAsia="pt-BR"/>
        </w:rPr>
        <w:t xml:space="preserve"> que nos remete à </w:t>
      </w:r>
      <w:r w:rsidRPr="000416F3">
        <w:rPr>
          <w:rStyle w:val="numdef"/>
          <w:rFonts w:ascii="Times New Roman" w:eastAsia="Times New Roman" w:hAnsi="Times New Roman" w:cs="Times New Roman"/>
          <w:i/>
          <w:sz w:val="24"/>
          <w:szCs w:val="24"/>
          <w:bdr w:val="none" w:sz="0" w:space="0" w:color="auto" w:frame="1"/>
          <w:lang w:eastAsia="pt-BR"/>
        </w:rPr>
        <w:t>narração geralmente falada</w:t>
      </w:r>
      <w:r w:rsidRPr="000416F3">
        <w:rPr>
          <w:rStyle w:val="numdef"/>
          <w:rFonts w:ascii="Times New Roman" w:eastAsia="Times New Roman" w:hAnsi="Times New Roman" w:cs="Times New Roman"/>
          <w:sz w:val="24"/>
          <w:szCs w:val="24"/>
          <w:bdr w:val="none" w:sz="0" w:space="0" w:color="auto" w:frame="1"/>
          <w:lang w:eastAsia="pt-BR"/>
        </w:rPr>
        <w:t xml:space="preserve">, pois isso deixará marcas na discursividade dos causos, que são geralmente falados, mas se </w:t>
      </w:r>
      <w:proofErr w:type="gramStart"/>
      <w:r w:rsidRPr="000416F3">
        <w:rPr>
          <w:rStyle w:val="numdef"/>
          <w:rFonts w:ascii="Times New Roman" w:eastAsia="Times New Roman" w:hAnsi="Times New Roman" w:cs="Times New Roman"/>
          <w:sz w:val="24"/>
          <w:szCs w:val="24"/>
          <w:bdr w:val="none" w:sz="0" w:space="0" w:color="auto" w:frame="1"/>
          <w:lang w:eastAsia="pt-BR"/>
        </w:rPr>
        <w:t>apresentam</w:t>
      </w:r>
      <w:proofErr w:type="gramEnd"/>
      <w:r w:rsidRPr="000416F3">
        <w:rPr>
          <w:rStyle w:val="numdef"/>
          <w:rFonts w:ascii="Times New Roman" w:eastAsia="Times New Roman" w:hAnsi="Times New Roman" w:cs="Times New Roman"/>
          <w:sz w:val="24"/>
          <w:szCs w:val="24"/>
          <w:bdr w:val="none" w:sz="0" w:space="0" w:color="auto" w:frame="1"/>
          <w:lang w:eastAsia="pt-BR"/>
        </w:rPr>
        <w:t xml:space="preserve"> escritos em um ambiente virtual, o </w:t>
      </w:r>
      <w:r w:rsidRPr="000416F3">
        <w:rPr>
          <w:rStyle w:val="numdef"/>
          <w:rFonts w:ascii="Times New Roman" w:eastAsia="Times New Roman" w:hAnsi="Times New Roman" w:cs="Times New Roman"/>
          <w:i/>
          <w:sz w:val="24"/>
          <w:szCs w:val="24"/>
          <w:bdr w:val="none" w:sz="0" w:space="0" w:color="auto" w:frame="1"/>
          <w:lang w:eastAsia="pt-BR"/>
        </w:rPr>
        <w:t>blog</w:t>
      </w:r>
      <w:r w:rsidRPr="000416F3">
        <w:rPr>
          <w:rStyle w:val="numdef"/>
          <w:rFonts w:ascii="Times New Roman" w:eastAsia="Times New Roman" w:hAnsi="Times New Roman" w:cs="Times New Roman"/>
          <w:sz w:val="24"/>
          <w:szCs w:val="24"/>
          <w:bdr w:val="none" w:sz="0" w:space="0" w:color="auto" w:frame="1"/>
          <w:lang w:eastAsia="pt-BR"/>
        </w:rPr>
        <w:t>.</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Style w:val="numdef"/>
          <w:rFonts w:ascii="Times New Roman" w:eastAsia="Times New Roman" w:hAnsi="Times New Roman" w:cs="Times New Roman"/>
          <w:sz w:val="24"/>
          <w:szCs w:val="24"/>
          <w:bdr w:val="none" w:sz="0" w:space="0" w:color="auto" w:frame="1"/>
          <w:lang w:eastAsia="pt-BR"/>
        </w:rPr>
        <w:t xml:space="preserve">O sujeito que escreve esses causos foi tomado pelo discurso digital, embora se signifique também nas falhas. Ele não apenas conta causos, mas os escreve e publica no </w:t>
      </w:r>
      <w:r w:rsidRPr="000416F3">
        <w:rPr>
          <w:rStyle w:val="numdef"/>
          <w:rFonts w:ascii="Times New Roman" w:eastAsia="Times New Roman" w:hAnsi="Times New Roman" w:cs="Times New Roman"/>
          <w:i/>
          <w:sz w:val="24"/>
          <w:szCs w:val="24"/>
          <w:bdr w:val="none" w:sz="0" w:space="0" w:color="auto" w:frame="1"/>
          <w:lang w:eastAsia="pt-BR"/>
        </w:rPr>
        <w:t>blog</w:t>
      </w:r>
      <w:r w:rsidRPr="000416F3">
        <w:rPr>
          <w:rStyle w:val="numdef"/>
          <w:rFonts w:ascii="Times New Roman" w:eastAsia="Times New Roman" w:hAnsi="Times New Roman" w:cs="Times New Roman"/>
          <w:sz w:val="24"/>
          <w:szCs w:val="24"/>
          <w:bdr w:val="none" w:sz="0" w:space="0" w:color="auto" w:frame="1"/>
          <w:lang w:eastAsia="pt-BR"/>
        </w:rPr>
        <w:t xml:space="preserve">. Assim, o ato de contar causos se </w:t>
      </w:r>
      <w:proofErr w:type="spellStart"/>
      <w:r w:rsidRPr="000416F3">
        <w:rPr>
          <w:rStyle w:val="numdef"/>
          <w:rFonts w:ascii="Times New Roman" w:eastAsia="Times New Roman" w:hAnsi="Times New Roman" w:cs="Times New Roman"/>
          <w:sz w:val="24"/>
          <w:szCs w:val="24"/>
          <w:bdr w:val="none" w:sz="0" w:space="0" w:color="auto" w:frame="1"/>
          <w:lang w:eastAsia="pt-BR"/>
        </w:rPr>
        <w:t>ressignifica</w:t>
      </w:r>
      <w:proofErr w:type="spellEnd"/>
      <w:r w:rsidRPr="000416F3">
        <w:rPr>
          <w:rStyle w:val="numdef"/>
          <w:rFonts w:ascii="Times New Roman" w:eastAsia="Times New Roman" w:hAnsi="Times New Roman" w:cs="Times New Roman"/>
          <w:sz w:val="24"/>
          <w:szCs w:val="24"/>
          <w:bdr w:val="none" w:sz="0" w:space="0" w:color="auto" w:frame="1"/>
          <w:lang w:eastAsia="pt-BR"/>
        </w:rPr>
        <w:t xml:space="preserve">, a interlocução se modifica e a relação do autor com o leitor também. </w:t>
      </w:r>
      <w:r w:rsidRPr="000416F3">
        <w:rPr>
          <w:rFonts w:ascii="Times New Roman" w:hAnsi="Times New Roman" w:cs="Times New Roman"/>
          <w:sz w:val="24"/>
          <w:szCs w:val="24"/>
        </w:rPr>
        <w:t xml:space="preserve">Dias (2011b), ao tratar da linguagem da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afirma </w:t>
      </w:r>
      <w:proofErr w:type="gramStart"/>
      <w:r w:rsidRPr="000416F3">
        <w:rPr>
          <w:rFonts w:ascii="Times New Roman" w:hAnsi="Times New Roman" w:cs="Times New Roman"/>
          <w:sz w:val="24"/>
          <w:szCs w:val="24"/>
        </w:rPr>
        <w:t>que</w:t>
      </w:r>
      <w:proofErr w:type="gramEnd"/>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Esse funcionamento passa certamente pela oralidade. É um funcionamento escrito da língua que inscreve a oralidade: “</w:t>
      </w:r>
      <w:proofErr w:type="spellStart"/>
      <w:r w:rsidRPr="000416F3">
        <w:rPr>
          <w:rFonts w:ascii="Times New Roman" w:hAnsi="Times New Roman" w:cs="Times New Roman"/>
          <w:sz w:val="20"/>
          <w:szCs w:val="24"/>
        </w:rPr>
        <w:t>escritoralidade</w:t>
      </w:r>
      <w:proofErr w:type="spellEnd"/>
      <w:r w:rsidRPr="000416F3">
        <w:rPr>
          <w:rFonts w:ascii="Times New Roman" w:hAnsi="Times New Roman" w:cs="Times New Roman"/>
          <w:sz w:val="20"/>
          <w:szCs w:val="24"/>
        </w:rPr>
        <w:t xml:space="preserve">” tal como define Orlandi. Mesmo que haja equivalência entre oral e escrito na escrita digital, essa forma de escrita não passa por uma “representação” do oral, mas pelo “simulacro” da oralidade, no sentido de criação, e não de imitação. Cria-se uma escrita que dá conta da oralidade. E que tem uma </w:t>
      </w:r>
      <w:proofErr w:type="spellStart"/>
      <w:r w:rsidRPr="000416F3">
        <w:rPr>
          <w:rFonts w:ascii="Times New Roman" w:hAnsi="Times New Roman" w:cs="Times New Roman"/>
          <w:sz w:val="20"/>
          <w:szCs w:val="24"/>
        </w:rPr>
        <w:t>corpo-</w:t>
      </w:r>
      <w:r w:rsidRPr="000416F3">
        <w:rPr>
          <w:rFonts w:ascii="Times New Roman" w:hAnsi="Times New Roman" w:cs="Times New Roman"/>
          <w:b/>
          <w:sz w:val="20"/>
          <w:szCs w:val="24"/>
        </w:rPr>
        <w:t>oralidade</w:t>
      </w:r>
      <w:proofErr w:type="spellEnd"/>
      <w:r w:rsidRPr="000416F3">
        <w:rPr>
          <w:rFonts w:ascii="Times New Roman" w:hAnsi="Times New Roman" w:cs="Times New Roman"/>
          <w:sz w:val="20"/>
          <w:szCs w:val="24"/>
        </w:rPr>
        <w:t xml:space="preserve"> específica: a corpo</w:t>
      </w:r>
      <w:r w:rsidRPr="000416F3">
        <w:rPr>
          <w:rFonts w:ascii="Times New Roman" w:hAnsi="Times New Roman" w:cs="Times New Roman"/>
          <w:b/>
          <w:sz w:val="20"/>
          <w:szCs w:val="24"/>
        </w:rPr>
        <w:t>grafia</w:t>
      </w:r>
      <w:r w:rsidRPr="000416F3">
        <w:rPr>
          <w:rFonts w:ascii="Times New Roman" w:hAnsi="Times New Roman" w:cs="Times New Roman"/>
          <w:sz w:val="20"/>
          <w:szCs w:val="24"/>
        </w:rPr>
        <w:t>.</w:t>
      </w:r>
      <w:r w:rsidR="00733373">
        <w:rPr>
          <w:rFonts w:ascii="Times New Roman" w:hAnsi="Times New Roman" w:cs="Times New Roman"/>
          <w:sz w:val="20"/>
          <w:szCs w:val="24"/>
        </w:rPr>
        <w:t xml:space="preserve"> (DIAS, 2011b: </w:t>
      </w:r>
      <w:proofErr w:type="spellStart"/>
      <w:proofErr w:type="gramStart"/>
      <w:r w:rsidR="00733373">
        <w:rPr>
          <w:rFonts w:ascii="Times New Roman" w:hAnsi="Times New Roman" w:cs="Times New Roman"/>
          <w:sz w:val="20"/>
          <w:szCs w:val="24"/>
        </w:rPr>
        <w:t>pp</w:t>
      </w:r>
      <w:proofErr w:type="spellEnd"/>
      <w:proofErr w:type="gramEnd"/>
      <w:r w:rsidR="00733373">
        <w:rPr>
          <w:rFonts w:ascii="Times New Roman" w:hAnsi="Times New Roman" w:cs="Times New Roman"/>
          <w:sz w:val="20"/>
          <w:szCs w:val="24"/>
        </w:rPr>
        <w:t xml:space="preserve"> 44 e 45)</w:t>
      </w:r>
    </w:p>
    <w:p w:rsidR="000416F3" w:rsidRPr="000416F3" w:rsidRDefault="000416F3" w:rsidP="000416F3">
      <w:pPr>
        <w:spacing w:after="0" w:line="240" w:lineRule="auto"/>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sz w:val="24"/>
          <w:szCs w:val="24"/>
        </w:rPr>
      </w:pPr>
      <w:r w:rsidRPr="000416F3">
        <w:rPr>
          <w:rStyle w:val="numdef"/>
          <w:rFonts w:ascii="Times New Roman" w:eastAsia="Times New Roman" w:hAnsi="Times New Roman" w:cs="Times New Roman"/>
          <w:sz w:val="24"/>
          <w:szCs w:val="24"/>
          <w:bdr w:val="none" w:sz="0" w:space="0" w:color="auto" w:frame="1"/>
          <w:lang w:eastAsia="pt-BR"/>
        </w:rPr>
        <w:t xml:space="preserve">A letra passa a ser a materialidade desse causo, não mais a voz e os gestos. Dessa forma, o corpo do sujeito passa a ser significado por meio da letra, da palavra </w:t>
      </w:r>
      <w:r w:rsidRPr="000416F3">
        <w:rPr>
          <w:rStyle w:val="numdef"/>
          <w:rFonts w:ascii="Times New Roman" w:eastAsia="Times New Roman" w:hAnsi="Times New Roman" w:cs="Times New Roman"/>
          <w:sz w:val="24"/>
          <w:szCs w:val="24"/>
          <w:bdr w:val="none" w:sz="0" w:space="0" w:color="auto" w:frame="1"/>
          <w:lang w:eastAsia="pt-BR"/>
        </w:rPr>
        <w:lastRenderedPageBreak/>
        <w:t xml:space="preserve">escrita. Dias trata, então, do que chama corpografia, que é pensada </w:t>
      </w:r>
      <w:r w:rsidRPr="000416F3">
        <w:rPr>
          <w:rFonts w:ascii="Times New Roman" w:hAnsi="Times New Roman"/>
          <w:sz w:val="24"/>
          <w:szCs w:val="24"/>
        </w:rPr>
        <w:t>“simulacro da voz e do corpo na escrita” (Dias, 2009). O simulacro seria a “forma visível que aparece na tela do computador”, “uma forma de escritura (informática e reticular) do corpo” (Dias, 2011</w:t>
      </w:r>
      <w:r w:rsidR="00B47D66">
        <w:rPr>
          <w:rFonts w:ascii="Times New Roman" w:hAnsi="Times New Roman"/>
          <w:sz w:val="24"/>
          <w:szCs w:val="24"/>
        </w:rPr>
        <w:t>: p.</w:t>
      </w:r>
      <w:r w:rsidRPr="000416F3">
        <w:rPr>
          <w:rFonts w:ascii="Times New Roman" w:hAnsi="Times New Roman"/>
          <w:sz w:val="24"/>
          <w:szCs w:val="24"/>
        </w:rPr>
        <w:t xml:space="preserve"> 25). </w:t>
      </w:r>
      <w:r w:rsidR="00471A16">
        <w:rPr>
          <w:rFonts w:ascii="Times New Roman" w:hAnsi="Times New Roman"/>
          <w:sz w:val="24"/>
          <w:szCs w:val="24"/>
        </w:rPr>
        <w:t xml:space="preserve">É importante destacar que não somente o ambiente eletrônico permite que isso aconteça, mas outros escritores já utilizaram esse recurso em suas narrativas impressas.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O que acontece no Guarda Causo é que quando as histórias tradicionalmente orais passam a ser contadas em um </w:t>
      </w:r>
      <w:r w:rsidRPr="000416F3">
        <w:rPr>
          <w:rFonts w:ascii="Times New Roman" w:hAnsi="Times New Roman"/>
          <w:i/>
          <w:sz w:val="24"/>
          <w:szCs w:val="24"/>
        </w:rPr>
        <w:t>blog</w:t>
      </w:r>
      <w:r w:rsidRPr="000416F3">
        <w:rPr>
          <w:rFonts w:ascii="Times New Roman" w:hAnsi="Times New Roman"/>
          <w:sz w:val="24"/>
          <w:szCs w:val="24"/>
        </w:rPr>
        <w:t>, há uma mudança importante no modo de circulação.  E, mesmo quando circulam no meio eletrônico, escritos em um blog, esses causos não deixam de existir no universo oral. Há nessa escrita elementos que funcionam como em narrativas orais. Um exemplo disso é a extensão das vogais e outro é a presença de formas conhecidas da fala caipira, como acontece em</w:t>
      </w:r>
      <w:r w:rsidR="00295E25">
        <w:rPr>
          <w:rFonts w:ascii="Times New Roman" w:hAnsi="Times New Roman"/>
          <w:sz w:val="24"/>
          <w:szCs w:val="24"/>
        </w:rPr>
        <w:t xml:space="preserve"> (causos em anexo, pp. </w:t>
      </w:r>
      <w:r w:rsidR="000319A6">
        <w:rPr>
          <w:rFonts w:ascii="Times New Roman" w:hAnsi="Times New Roman"/>
          <w:sz w:val="24"/>
          <w:szCs w:val="24"/>
        </w:rPr>
        <w:t>I</w:t>
      </w:r>
      <w:r w:rsidR="003630B9">
        <w:rPr>
          <w:rFonts w:ascii="Times New Roman" w:hAnsi="Times New Roman"/>
          <w:sz w:val="24"/>
          <w:szCs w:val="24"/>
        </w:rPr>
        <w:t xml:space="preserve"> </w:t>
      </w:r>
      <w:r w:rsidR="00177494">
        <w:rPr>
          <w:rFonts w:ascii="Times New Roman" w:hAnsi="Times New Roman"/>
          <w:sz w:val="24"/>
          <w:szCs w:val="24"/>
        </w:rPr>
        <w:t xml:space="preserve">e </w:t>
      </w:r>
      <w:r w:rsidR="000319A6">
        <w:rPr>
          <w:rFonts w:ascii="Times New Roman" w:hAnsi="Times New Roman"/>
          <w:sz w:val="24"/>
          <w:szCs w:val="24"/>
        </w:rPr>
        <w:t>II</w:t>
      </w:r>
      <w:r w:rsidR="00295E25">
        <w:rPr>
          <w:rFonts w:ascii="Times New Roman" w:hAnsi="Times New Roman"/>
          <w:sz w:val="24"/>
          <w:szCs w:val="24"/>
        </w:rPr>
        <w:t>)</w:t>
      </w:r>
      <w:r w:rsidRPr="000416F3">
        <w:rPr>
          <w:rFonts w:ascii="Times New Roman" w:hAnsi="Times New Roman"/>
          <w:sz w:val="24"/>
          <w:szCs w:val="24"/>
        </w:rPr>
        <w:t xml:space="preserve">: </w:t>
      </w:r>
    </w:p>
    <w:p w:rsidR="000416F3" w:rsidRPr="000416F3" w:rsidRDefault="00DA5F9D" w:rsidP="000416F3">
      <w:pPr>
        <w:spacing w:after="0" w:line="480" w:lineRule="auto"/>
        <w:jc w:val="both"/>
        <w:rPr>
          <w:rFonts w:ascii="Times New Roman" w:hAnsi="Times New Roman"/>
          <w:sz w:val="24"/>
          <w:szCs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73" type="#_x0000_t185" style="width:107.3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3" inset="18pt,18pt,,18pt">
              <w:txbxContent>
                <w:p w:rsidR="000B157C" w:rsidRDefault="000B157C" w:rsidP="000416F3">
                  <w:pPr>
                    <w:spacing w:after="0" w:line="360" w:lineRule="auto"/>
                    <w:ind w:firstLine="708"/>
                    <w:jc w:val="both"/>
                    <w:rPr>
                      <w:rFonts w:ascii="Times New Roman" w:hAnsi="Times New Roman" w:cs="Times New Roman"/>
                      <w:sz w:val="24"/>
                      <w:szCs w:val="24"/>
                    </w:rPr>
                  </w:pPr>
                  <w:r w:rsidRPr="00AF4186">
                    <w:rPr>
                      <w:rFonts w:ascii="Times New Roman" w:hAnsi="Times New Roman" w:cs="Times New Roman"/>
                      <w:sz w:val="24"/>
                      <w:szCs w:val="24"/>
                    </w:rPr>
                    <w:t xml:space="preserve">Chico Mariano era criador de porcos em Congonhal nos tempos do meu pai moço. Como eu já estou velho, não </w:t>
                  </w:r>
                  <w:proofErr w:type="gramStart"/>
                  <w:r w:rsidRPr="00AF4186">
                    <w:rPr>
                      <w:rFonts w:ascii="Times New Roman" w:hAnsi="Times New Roman" w:cs="Times New Roman"/>
                      <w:sz w:val="24"/>
                      <w:szCs w:val="24"/>
                    </w:rPr>
                    <w:t>preciso escrever</w:t>
                  </w:r>
                  <w:proofErr w:type="gramEnd"/>
                  <w:r w:rsidRPr="00AF4186">
                    <w:rPr>
                      <w:rFonts w:ascii="Times New Roman" w:hAnsi="Times New Roman" w:cs="Times New Roman"/>
                      <w:sz w:val="24"/>
                      <w:szCs w:val="24"/>
                    </w:rPr>
                    <w:t xml:space="preserve"> nestes garranchos, que isto faz muito tempo. Mas, </w:t>
                  </w:r>
                  <w:proofErr w:type="spellStart"/>
                  <w:r w:rsidRPr="00D45ACF">
                    <w:rPr>
                      <w:rFonts w:ascii="Times New Roman" w:hAnsi="Times New Roman" w:cs="Times New Roman"/>
                      <w:b/>
                      <w:sz w:val="24"/>
                      <w:szCs w:val="24"/>
                    </w:rPr>
                    <w:t>põõõõeee</w:t>
                  </w:r>
                  <w:proofErr w:type="spellEnd"/>
                  <w:r w:rsidRPr="00D45ACF">
                    <w:rPr>
                      <w:rFonts w:ascii="Times New Roman" w:hAnsi="Times New Roman" w:cs="Times New Roman"/>
                      <w:b/>
                      <w:sz w:val="24"/>
                      <w:szCs w:val="24"/>
                    </w:rPr>
                    <w:t xml:space="preserve"> tempo nisso.</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(Chapéu preto – grifo meu)</w:t>
                  </w:r>
                </w:p>
              </w:txbxContent>
            </v:textbox>
            <w10:wrap type="none" anchorx="margin" anchory="margin"/>
            <w10:anchorlock/>
          </v:shape>
        </w:pict>
      </w:r>
    </w:p>
    <w:p w:rsidR="000416F3" w:rsidRPr="000416F3" w:rsidRDefault="00DA5F9D" w:rsidP="000416F3">
      <w:pPr>
        <w:spacing w:after="0" w:line="480" w:lineRule="auto"/>
        <w:jc w:val="both"/>
        <w:rPr>
          <w:rFonts w:ascii="Times New Roman" w:hAnsi="Times New Roman"/>
          <w:sz w:val="24"/>
          <w:szCs w:val="24"/>
        </w:rPr>
      </w:pPr>
      <w:r w:rsidRPr="00DA5F9D">
        <w:rPr>
          <w:rFonts w:ascii="Times New Roman" w:hAnsi="Times New Roman" w:cs="Times New Roman"/>
          <w:sz w:val="24"/>
          <w:szCs w:val="24"/>
        </w:rPr>
      </w:r>
      <w:r w:rsidRPr="00DA5F9D">
        <w:rPr>
          <w:rFonts w:ascii="Times New Roman" w:hAnsi="Times New Roman" w:cs="Times New Roman"/>
          <w:sz w:val="24"/>
          <w:szCs w:val="24"/>
        </w:rPr>
        <w:pict>
          <v:shape id="_x0000_s1072" type="#_x0000_t185" style="width:244.9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2" inset="18pt,18pt,,18pt">
              <w:txbxContent>
                <w:p w:rsidR="000B157C" w:rsidRPr="0052715D" w:rsidRDefault="000B157C" w:rsidP="000416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715D">
                    <w:rPr>
                      <w:rFonts w:ascii="Times New Roman" w:hAnsi="Times New Roman" w:cs="Times New Roman"/>
                      <w:sz w:val="24"/>
                      <w:szCs w:val="24"/>
                    </w:rPr>
                    <w:t xml:space="preserve">Depois de algumas repetições dessa visita, Maurício, sócio do rancho, observou: </w:t>
                  </w:r>
                </w:p>
                <w:p w:rsidR="000B157C" w:rsidRPr="0052715D" w:rsidRDefault="000B157C" w:rsidP="000416F3">
                  <w:pPr>
                    <w:spacing w:after="0" w:line="360" w:lineRule="auto"/>
                    <w:ind w:firstLine="708"/>
                    <w:jc w:val="both"/>
                    <w:rPr>
                      <w:rFonts w:ascii="Times New Roman" w:hAnsi="Times New Roman" w:cs="Times New Roman"/>
                      <w:sz w:val="24"/>
                      <w:szCs w:val="24"/>
                    </w:rPr>
                  </w:pPr>
                  <w:r w:rsidRPr="0052715D">
                    <w:rPr>
                      <w:rFonts w:ascii="Times New Roman" w:hAnsi="Times New Roman" w:cs="Times New Roman"/>
                      <w:sz w:val="24"/>
                      <w:szCs w:val="24"/>
                    </w:rPr>
                    <w:t xml:space="preserve">__Esse rapaz é </w:t>
                  </w:r>
                  <w:r w:rsidRPr="00364E58">
                    <w:rPr>
                      <w:rFonts w:ascii="Times New Roman" w:hAnsi="Times New Roman" w:cs="Times New Roman"/>
                      <w:b/>
                      <w:sz w:val="24"/>
                      <w:szCs w:val="24"/>
                    </w:rPr>
                    <w:t>“</w:t>
                  </w:r>
                  <w:proofErr w:type="spellStart"/>
                  <w:r w:rsidRPr="00364E58">
                    <w:rPr>
                      <w:rFonts w:ascii="Times New Roman" w:hAnsi="Times New Roman" w:cs="Times New Roman"/>
                      <w:b/>
                      <w:sz w:val="24"/>
                      <w:szCs w:val="24"/>
                    </w:rPr>
                    <w:t>bãozinho</w:t>
                  </w:r>
                  <w:proofErr w:type="spellEnd"/>
                  <w:r w:rsidRPr="00364E58">
                    <w:rPr>
                      <w:rFonts w:ascii="Times New Roman" w:hAnsi="Times New Roman" w:cs="Times New Roman"/>
                      <w:b/>
                      <w:sz w:val="24"/>
                      <w:szCs w:val="24"/>
                    </w:rPr>
                    <w:t>”.</w:t>
                  </w:r>
                </w:p>
                <w:p w:rsidR="000B157C" w:rsidRPr="0052715D" w:rsidRDefault="000B157C" w:rsidP="000416F3">
                  <w:pPr>
                    <w:spacing w:after="0" w:line="360" w:lineRule="auto"/>
                    <w:jc w:val="both"/>
                    <w:rPr>
                      <w:rFonts w:ascii="Times New Roman" w:hAnsi="Times New Roman" w:cs="Times New Roman"/>
                      <w:sz w:val="24"/>
                      <w:szCs w:val="24"/>
                    </w:rPr>
                  </w:pPr>
                  <w:r w:rsidRPr="0052715D">
                    <w:rPr>
                      <w:rFonts w:ascii="Times New Roman" w:hAnsi="Times New Roman" w:cs="Times New Roman"/>
                      <w:sz w:val="24"/>
                      <w:szCs w:val="24"/>
                    </w:rPr>
                    <w:t>Isso foi suficiente para que ele fosse batizado. Ele era o “</w:t>
                  </w:r>
                  <w:proofErr w:type="spellStart"/>
                  <w:r w:rsidRPr="0052715D">
                    <w:rPr>
                      <w:rFonts w:ascii="Times New Roman" w:hAnsi="Times New Roman" w:cs="Times New Roman"/>
                      <w:sz w:val="24"/>
                      <w:szCs w:val="24"/>
                    </w:rPr>
                    <w:t>Bãozinho</w:t>
                  </w:r>
                  <w:proofErr w:type="spellEnd"/>
                  <w:r w:rsidRPr="0052715D">
                    <w:rPr>
                      <w:rFonts w:ascii="Times New Roman" w:hAnsi="Times New Roman" w:cs="Times New Roman"/>
                      <w:sz w:val="24"/>
                      <w:szCs w:val="24"/>
                    </w:rPr>
                    <w:t>”.</w:t>
                  </w:r>
                </w:p>
                <w:p w:rsidR="000B157C" w:rsidRPr="0052715D" w:rsidRDefault="000B157C" w:rsidP="000416F3">
                  <w:pPr>
                    <w:spacing w:after="0" w:line="360" w:lineRule="auto"/>
                    <w:jc w:val="both"/>
                    <w:rPr>
                      <w:rFonts w:ascii="Times New Roman" w:hAnsi="Times New Roman" w:cs="Times New Roman"/>
                      <w:sz w:val="24"/>
                      <w:szCs w:val="24"/>
                    </w:rPr>
                  </w:pPr>
                  <w:r w:rsidRPr="0052715D">
                    <w:rPr>
                      <w:rFonts w:ascii="Times New Roman" w:hAnsi="Times New Roman" w:cs="Times New Roman"/>
                      <w:sz w:val="24"/>
                      <w:szCs w:val="24"/>
                    </w:rPr>
                    <w:t>Daí mais um tempo Maurício, observou de novo:</w:t>
                  </w:r>
                </w:p>
                <w:p w:rsidR="000B157C" w:rsidRPr="0052715D" w:rsidRDefault="000B157C" w:rsidP="000416F3">
                  <w:pPr>
                    <w:spacing w:after="0" w:line="360" w:lineRule="auto"/>
                    <w:ind w:firstLine="708"/>
                    <w:jc w:val="both"/>
                    <w:rPr>
                      <w:rFonts w:ascii="Times New Roman" w:hAnsi="Times New Roman" w:cs="Times New Roman"/>
                      <w:sz w:val="24"/>
                      <w:szCs w:val="24"/>
                    </w:rPr>
                  </w:pPr>
                  <w:r w:rsidRPr="0052715D">
                    <w:rPr>
                      <w:rFonts w:ascii="Times New Roman" w:hAnsi="Times New Roman" w:cs="Times New Roman"/>
                      <w:sz w:val="24"/>
                      <w:szCs w:val="24"/>
                    </w:rPr>
                    <w:t xml:space="preserve">__Esse rapaz é </w:t>
                  </w:r>
                  <w:r w:rsidRPr="00364E58">
                    <w:rPr>
                      <w:rFonts w:ascii="Times New Roman" w:hAnsi="Times New Roman" w:cs="Times New Roman"/>
                      <w:b/>
                      <w:sz w:val="24"/>
                      <w:szCs w:val="24"/>
                    </w:rPr>
                    <w:t>“</w:t>
                  </w:r>
                  <w:proofErr w:type="spellStart"/>
                  <w:r w:rsidRPr="00364E58">
                    <w:rPr>
                      <w:rFonts w:ascii="Times New Roman" w:hAnsi="Times New Roman" w:cs="Times New Roman"/>
                      <w:b/>
                      <w:sz w:val="24"/>
                      <w:szCs w:val="24"/>
                    </w:rPr>
                    <w:t>bãozinho</w:t>
                  </w:r>
                  <w:proofErr w:type="spellEnd"/>
                  <w:r w:rsidRPr="00364E58">
                    <w:rPr>
                      <w:rFonts w:ascii="Times New Roman" w:hAnsi="Times New Roman" w:cs="Times New Roman"/>
                      <w:b/>
                      <w:sz w:val="24"/>
                      <w:szCs w:val="24"/>
                    </w:rPr>
                    <w:t xml:space="preserve">”, mais </w:t>
                  </w:r>
                  <w:proofErr w:type="spellStart"/>
                  <w:r w:rsidRPr="00364E58">
                    <w:rPr>
                      <w:rFonts w:ascii="Times New Roman" w:hAnsi="Times New Roman" w:cs="Times New Roman"/>
                      <w:b/>
                      <w:sz w:val="24"/>
                      <w:szCs w:val="24"/>
                    </w:rPr>
                    <w:t>beeeebe</w:t>
                  </w:r>
                  <w:proofErr w:type="spellEnd"/>
                  <w:r w:rsidRPr="00364E58">
                    <w:rPr>
                      <w:rFonts w:ascii="Times New Roman" w:hAnsi="Times New Roman" w:cs="Times New Roman"/>
                      <w:b/>
                      <w:sz w:val="24"/>
                      <w:szCs w:val="24"/>
                    </w:rPr>
                    <w:t>!</w:t>
                  </w:r>
                </w:p>
                <w:p w:rsidR="000B157C" w:rsidRDefault="000B157C" w:rsidP="000416F3">
                  <w:pPr>
                    <w:spacing w:after="0" w:line="360" w:lineRule="auto"/>
                    <w:jc w:val="both"/>
                    <w:rPr>
                      <w:rFonts w:ascii="Times New Roman" w:hAnsi="Times New Roman" w:cs="Times New Roman"/>
                      <w:sz w:val="24"/>
                      <w:szCs w:val="24"/>
                    </w:rPr>
                  </w:pPr>
                  <w:r w:rsidRPr="0052715D">
                    <w:rPr>
                      <w:rFonts w:ascii="Times New Roman" w:hAnsi="Times New Roman" w:cs="Times New Roman"/>
                      <w:sz w:val="24"/>
                      <w:szCs w:val="24"/>
                    </w:rPr>
                    <w:t>Então “</w:t>
                  </w:r>
                  <w:proofErr w:type="spellStart"/>
                  <w:r w:rsidRPr="0052715D">
                    <w:rPr>
                      <w:rFonts w:ascii="Times New Roman" w:hAnsi="Times New Roman" w:cs="Times New Roman"/>
                      <w:sz w:val="24"/>
                      <w:szCs w:val="24"/>
                    </w:rPr>
                    <w:t>Bãozinho</w:t>
                  </w:r>
                  <w:proofErr w:type="spellEnd"/>
                  <w:r w:rsidRPr="0052715D">
                    <w:rPr>
                      <w:rFonts w:ascii="Times New Roman" w:hAnsi="Times New Roman" w:cs="Times New Roman"/>
                      <w:sz w:val="24"/>
                      <w:szCs w:val="24"/>
                    </w:rPr>
                    <w:t>” ganhou sobrenome, ficou sendo: “</w:t>
                  </w:r>
                  <w:proofErr w:type="spellStart"/>
                  <w:r w:rsidRPr="0052715D">
                    <w:rPr>
                      <w:rFonts w:ascii="Times New Roman" w:hAnsi="Times New Roman" w:cs="Times New Roman"/>
                      <w:sz w:val="24"/>
                      <w:szCs w:val="24"/>
                    </w:rPr>
                    <w:t>Bãozinho</w:t>
                  </w:r>
                  <w:proofErr w:type="spellEnd"/>
                  <w:r w:rsidRPr="0052715D">
                    <w:rPr>
                      <w:rFonts w:ascii="Times New Roman" w:hAnsi="Times New Roman" w:cs="Times New Roman"/>
                      <w:sz w:val="24"/>
                      <w:szCs w:val="24"/>
                    </w:rPr>
                    <w:t xml:space="preserve"> mais </w:t>
                  </w:r>
                  <w:proofErr w:type="spellStart"/>
                  <w:r w:rsidRPr="0052715D">
                    <w:rPr>
                      <w:rFonts w:ascii="Times New Roman" w:hAnsi="Times New Roman" w:cs="Times New Roman"/>
                      <w:sz w:val="24"/>
                      <w:szCs w:val="24"/>
                    </w:rPr>
                    <w:t>Beeebe</w:t>
                  </w:r>
                  <w:proofErr w:type="spellEnd"/>
                  <w:r w:rsidRPr="0052715D">
                    <w:rPr>
                      <w:rFonts w:ascii="Times New Roman" w:hAnsi="Times New Roman" w:cs="Times New Roman"/>
                      <w:sz w:val="24"/>
                      <w:szCs w:val="24"/>
                    </w:rPr>
                    <w:t xml:space="preserve">”. E </w:t>
                  </w:r>
                  <w:proofErr w:type="gramStart"/>
                  <w:r w:rsidRPr="0052715D">
                    <w:rPr>
                      <w:rFonts w:ascii="Times New Roman" w:hAnsi="Times New Roman" w:cs="Times New Roman"/>
                      <w:sz w:val="24"/>
                      <w:szCs w:val="24"/>
                    </w:rPr>
                    <w:t>era :</w:t>
                  </w:r>
                  <w:proofErr w:type="gramEnd"/>
                  <w:r w:rsidRPr="0052715D">
                    <w:rPr>
                      <w:rFonts w:ascii="Times New Roman" w:hAnsi="Times New Roman" w:cs="Times New Roman"/>
                      <w:sz w:val="24"/>
                      <w:szCs w:val="24"/>
                    </w:rPr>
                    <w:t>“</w:t>
                  </w:r>
                  <w:proofErr w:type="spellStart"/>
                  <w:r w:rsidRPr="0052715D">
                    <w:rPr>
                      <w:rFonts w:ascii="Times New Roman" w:hAnsi="Times New Roman" w:cs="Times New Roman"/>
                      <w:sz w:val="24"/>
                      <w:szCs w:val="24"/>
                    </w:rPr>
                    <w:t>bãozinho</w:t>
                  </w:r>
                  <w:proofErr w:type="spellEnd"/>
                  <w:r w:rsidRPr="0052715D">
                    <w:rPr>
                      <w:rFonts w:ascii="Times New Roman" w:hAnsi="Times New Roman" w:cs="Times New Roman"/>
                      <w:sz w:val="24"/>
                      <w:szCs w:val="24"/>
                    </w:rPr>
                    <w:t xml:space="preserve"> mais </w:t>
                  </w:r>
                  <w:proofErr w:type="spellStart"/>
                  <w:r w:rsidRPr="0052715D">
                    <w:rPr>
                      <w:rFonts w:ascii="Times New Roman" w:hAnsi="Times New Roman" w:cs="Times New Roman"/>
                      <w:sz w:val="24"/>
                      <w:szCs w:val="24"/>
                    </w:rPr>
                    <w:t>Beeebe</w:t>
                  </w:r>
                  <w:proofErr w:type="spellEnd"/>
                  <w:r w:rsidRPr="0052715D">
                    <w:rPr>
                      <w:rFonts w:ascii="Times New Roman" w:hAnsi="Times New Roman" w:cs="Times New Roman"/>
                      <w:sz w:val="24"/>
                      <w:szCs w:val="24"/>
                    </w:rPr>
                    <w:t xml:space="preserve"> “ pra cá, “</w:t>
                  </w:r>
                  <w:proofErr w:type="spellStart"/>
                  <w:r w:rsidRPr="0052715D">
                    <w:rPr>
                      <w:rFonts w:ascii="Times New Roman" w:hAnsi="Times New Roman" w:cs="Times New Roman"/>
                      <w:sz w:val="24"/>
                      <w:szCs w:val="24"/>
                    </w:rPr>
                    <w:t>bãozinho</w:t>
                  </w:r>
                  <w:proofErr w:type="spellEnd"/>
                  <w:r w:rsidRPr="0052715D">
                    <w:rPr>
                      <w:rFonts w:ascii="Times New Roman" w:hAnsi="Times New Roman" w:cs="Times New Roman"/>
                      <w:sz w:val="24"/>
                      <w:szCs w:val="24"/>
                    </w:rPr>
                    <w:t xml:space="preserve"> mais </w:t>
                  </w:r>
                  <w:proofErr w:type="spellStart"/>
                  <w:r w:rsidRPr="0052715D">
                    <w:rPr>
                      <w:rFonts w:ascii="Times New Roman" w:hAnsi="Times New Roman" w:cs="Times New Roman"/>
                      <w:sz w:val="24"/>
                      <w:szCs w:val="24"/>
                    </w:rPr>
                    <w:t>Beeebe</w:t>
                  </w:r>
                  <w:proofErr w:type="spellEnd"/>
                  <w:r w:rsidRPr="0052715D">
                    <w:rPr>
                      <w:rFonts w:ascii="Times New Roman" w:hAnsi="Times New Roman" w:cs="Times New Roman"/>
                      <w:sz w:val="24"/>
                      <w:szCs w:val="24"/>
                    </w:rPr>
                    <w:t>” pra lá.</w:t>
                  </w:r>
                  <w:r>
                    <w:rPr>
                      <w:rFonts w:ascii="Times New Roman" w:hAnsi="Times New Roman" w:cs="Times New Roman"/>
                      <w:sz w:val="24"/>
                      <w:szCs w:val="24"/>
                    </w:rPr>
                    <w:t xml:space="preserve"> (...)</w:t>
                  </w:r>
                </w:p>
                <w:p w:rsidR="000B157C"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Bãozinho</w:t>
                  </w:r>
                  <w:proofErr w:type="spellEnd"/>
                  <w:r>
                    <w:rPr>
                      <w:rFonts w:ascii="Times New Roman" w:hAnsi="Times New Roman" w:cs="Times New Roman"/>
                      <w:sz w:val="24"/>
                      <w:szCs w:val="24"/>
                    </w:rPr>
                    <w:t>” – grifos meus)</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Para demonstrar uma grande intensidade (no beber ou no tempo que se passou), o narrador escreve “</w:t>
      </w:r>
      <w:proofErr w:type="spellStart"/>
      <w:r w:rsidRPr="000416F3">
        <w:rPr>
          <w:rFonts w:ascii="Times New Roman" w:hAnsi="Times New Roman"/>
          <w:sz w:val="24"/>
          <w:szCs w:val="24"/>
        </w:rPr>
        <w:t>beeeebe</w:t>
      </w:r>
      <w:proofErr w:type="spellEnd"/>
      <w:r w:rsidRPr="000416F3">
        <w:rPr>
          <w:rFonts w:ascii="Times New Roman" w:hAnsi="Times New Roman"/>
          <w:sz w:val="24"/>
          <w:szCs w:val="24"/>
        </w:rPr>
        <w:t>” e “</w:t>
      </w:r>
      <w:proofErr w:type="spellStart"/>
      <w:r w:rsidRPr="000416F3">
        <w:rPr>
          <w:rFonts w:ascii="Times New Roman" w:hAnsi="Times New Roman"/>
          <w:sz w:val="24"/>
          <w:szCs w:val="24"/>
        </w:rPr>
        <w:t>põõõõeee</w:t>
      </w:r>
      <w:proofErr w:type="spellEnd"/>
      <w:r w:rsidRPr="000416F3">
        <w:rPr>
          <w:rFonts w:ascii="Times New Roman" w:hAnsi="Times New Roman"/>
          <w:sz w:val="24"/>
          <w:szCs w:val="24"/>
        </w:rPr>
        <w:t>”, como se faz na fala. E também, para referir-se ao personagem o adjetivo é “</w:t>
      </w:r>
      <w:proofErr w:type="spellStart"/>
      <w:r w:rsidRPr="000416F3">
        <w:rPr>
          <w:rFonts w:ascii="Times New Roman" w:hAnsi="Times New Roman"/>
          <w:sz w:val="24"/>
          <w:szCs w:val="24"/>
        </w:rPr>
        <w:t>bão</w:t>
      </w:r>
      <w:proofErr w:type="spellEnd"/>
      <w:r w:rsidRPr="000416F3">
        <w:rPr>
          <w:rFonts w:ascii="Times New Roman" w:hAnsi="Times New Roman"/>
          <w:sz w:val="24"/>
          <w:szCs w:val="24"/>
        </w:rPr>
        <w:t xml:space="preserve">” e não “bom”, outra referência a uma das formas aceitas como sendo </w:t>
      </w:r>
      <w:proofErr w:type="gramStart"/>
      <w:r w:rsidRPr="000416F3">
        <w:rPr>
          <w:rFonts w:ascii="Times New Roman" w:hAnsi="Times New Roman"/>
          <w:sz w:val="24"/>
          <w:szCs w:val="24"/>
        </w:rPr>
        <w:t>representativas do falar do povo do interior de Minas Gerais</w:t>
      </w:r>
      <w:proofErr w:type="gramEnd"/>
      <w:r w:rsidRPr="000416F3">
        <w:rPr>
          <w:rFonts w:ascii="Times New Roman" w:hAnsi="Times New Roman"/>
          <w:sz w:val="24"/>
          <w:szCs w:val="24"/>
        </w:rPr>
        <w:t>, uma fala tida como “caipira” e que pode ser uma das formas de identificação do sujeito do sul de minas. Esse simulacro da voz que conta o causo que aparece na escrita dos causos é também constitui a corpografia.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A língua em meio eletrônico não significa por ser somente escrita ou somente oralidade, mas por se constituir, em certa medida, por ambas as formas de uma maneira nova. As mudanças emergem quando a letra passa a significar o corpo do sujeito que narra o causo e quando essas histórias passam a se inscrever na memória metálica, que é entendida por Orlandi (2006) como sendo a memória que é constituída por um meio eletrônico, como TV ou computador, no qual os textos são produzidos em outra materialidade (</w:t>
      </w:r>
      <w:proofErr w:type="gramStart"/>
      <w:r w:rsidRPr="000416F3">
        <w:rPr>
          <w:rFonts w:ascii="Times New Roman" w:hAnsi="Times New Roman" w:cs="Times New Roman"/>
          <w:sz w:val="24"/>
          <w:szCs w:val="24"/>
        </w:rPr>
        <w:t>eletrônica, digital</w:t>
      </w:r>
      <w:proofErr w:type="gramEnd"/>
      <w:r w:rsidRPr="000416F3">
        <w:rPr>
          <w:rFonts w:ascii="Times New Roman" w:hAnsi="Times New Roman" w:cs="Times New Roman"/>
          <w:sz w:val="24"/>
          <w:szCs w:val="24"/>
        </w:rPr>
        <w:t xml:space="preserve">).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Para a autora, “sua particularidade [da memória metálica] é ser horizontal, como distribuição em série, na forma de adição, acúmulo. Quantidade e historicidade”. A </w:t>
      </w:r>
      <w:r w:rsidRPr="000416F3">
        <w:rPr>
          <w:rFonts w:ascii="Times New Roman" w:hAnsi="Times New Roman" w:cs="Times New Roman"/>
          <w:sz w:val="24"/>
          <w:szCs w:val="24"/>
        </w:rPr>
        <w:lastRenderedPageBreak/>
        <w:t>memória metálica armazena arquivos, registros do real e produz discursos estabilizados, que por suas inúmeras possibilidades de formulação como texto, se significam como novidade.</w:t>
      </w:r>
    </w:p>
    <w:p w:rsidR="000416F3" w:rsidRPr="000416F3" w:rsidRDefault="000416F3" w:rsidP="000416F3">
      <w:pPr>
        <w:spacing w:after="0" w:line="480" w:lineRule="auto"/>
        <w:ind w:firstLine="708"/>
        <w:jc w:val="both"/>
        <w:rPr>
          <w:rFonts w:ascii="Times New Roman" w:hAnsi="Times New Roman" w:cs="Times New Roman"/>
          <w:sz w:val="24"/>
          <w:szCs w:val="24"/>
        </w:rPr>
      </w:pPr>
      <w:proofErr w:type="spellStart"/>
      <w:r w:rsidRPr="000416F3">
        <w:rPr>
          <w:rFonts w:ascii="Times New Roman" w:hAnsi="Times New Roman" w:cs="Times New Roman"/>
          <w:sz w:val="24"/>
          <w:szCs w:val="24"/>
        </w:rPr>
        <w:t>Gallo</w:t>
      </w:r>
      <w:proofErr w:type="spellEnd"/>
      <w:r w:rsidRPr="000416F3">
        <w:rPr>
          <w:rFonts w:ascii="Times New Roman" w:hAnsi="Times New Roman" w:cs="Times New Roman"/>
          <w:sz w:val="24"/>
          <w:szCs w:val="24"/>
        </w:rPr>
        <w:t xml:space="preserve"> (1992) trata do discurso da escrita e do discurso da oralidade. O discurso da escrita é aquele valorizado e aceito pela escola, mas que tem um lugar institucional legitimado fora da escola – em lugares outros como o jornal, a televisão, a publicidade. Segundo </w:t>
      </w:r>
      <w:proofErr w:type="spellStart"/>
      <w:r w:rsidRPr="000416F3">
        <w:rPr>
          <w:rFonts w:ascii="Times New Roman" w:hAnsi="Times New Roman" w:cs="Times New Roman"/>
          <w:sz w:val="24"/>
          <w:szCs w:val="24"/>
        </w:rPr>
        <w:t>Gallo</w:t>
      </w:r>
      <w:proofErr w:type="spellEnd"/>
      <w:r w:rsidRPr="000416F3">
        <w:rPr>
          <w:rFonts w:ascii="Times New Roman" w:hAnsi="Times New Roman" w:cs="Times New Roman"/>
          <w:sz w:val="24"/>
          <w:szCs w:val="24"/>
        </w:rPr>
        <w:t xml:space="preserve"> (1992), a escola não é uma instituição produtora do discurso da escrita porque não se trabalha o processo autoria, mas sim com a repetição do discurso da escrita já existente.</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 discurso da oralidade é o que se produz em sentido inacabado, ambíguo. No caso da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apresenta-se um discurso que está no entremeio entre o da escrita e o da oralidade. Como afirma Orlandi (2002),</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a</w:t>
      </w:r>
      <w:proofErr w:type="gramEnd"/>
      <w:r w:rsidRPr="000416F3">
        <w:rPr>
          <w:rFonts w:ascii="Times New Roman" w:hAnsi="Times New Roman" w:cs="Times New Roman"/>
          <w:sz w:val="20"/>
          <w:szCs w:val="24"/>
        </w:rPr>
        <w:t xml:space="preserve"> oralidade se esgueira de forma marginal em situações muito particulares e que são rupturas em relação à nossa ideologia dominante da escrita. Mesmo quando pensamos estar na oralidade, estamos na </w:t>
      </w:r>
      <w:proofErr w:type="spellStart"/>
      <w:r w:rsidRPr="000416F3">
        <w:rPr>
          <w:rFonts w:ascii="Times New Roman" w:hAnsi="Times New Roman" w:cs="Times New Roman"/>
          <w:sz w:val="20"/>
          <w:szCs w:val="24"/>
        </w:rPr>
        <w:t>oralização</w:t>
      </w:r>
      <w:proofErr w:type="spellEnd"/>
      <w:r w:rsidRPr="000416F3">
        <w:rPr>
          <w:rFonts w:ascii="Times New Roman" w:hAnsi="Times New Roman" w:cs="Times New Roman"/>
          <w:sz w:val="20"/>
          <w:szCs w:val="24"/>
        </w:rPr>
        <w:t xml:space="preserve"> da escrita. Nossos enunciados já têm a forma material da escrita, no modo mesmo em que se configura nossa memória discursiva. E, cada vez mais, as tecnologias da escrita se sofisticam, se naturalizam, deixando pouco espaço para a irrupção da oralidade.</w:t>
      </w:r>
      <w:r w:rsidR="00742E62">
        <w:rPr>
          <w:rFonts w:ascii="Times New Roman" w:hAnsi="Times New Roman" w:cs="Times New Roman"/>
          <w:sz w:val="20"/>
          <w:szCs w:val="24"/>
        </w:rPr>
        <w:t xml:space="preserve"> (ORLANDI, 2002: p 232)</w:t>
      </w:r>
    </w:p>
    <w:p w:rsidR="000416F3" w:rsidRPr="000416F3" w:rsidRDefault="000416F3" w:rsidP="000416F3">
      <w:pPr>
        <w:spacing w:after="0" w:line="240" w:lineRule="auto"/>
        <w:jc w:val="both"/>
        <w:rPr>
          <w:rFonts w:ascii="Times New Roman" w:hAnsi="Times New Roman" w:cs="Times New Roman"/>
          <w:sz w:val="24"/>
          <w:szCs w:val="24"/>
        </w:rPr>
      </w:pP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A escrita é estruturante da interação pela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mas há grande presença da oralidade, marcada de novas formas nesse meio, como os </w:t>
      </w:r>
      <w:proofErr w:type="spellStart"/>
      <w:r w:rsidRPr="000416F3">
        <w:rPr>
          <w:rFonts w:ascii="Times New Roman" w:hAnsi="Times New Roman" w:cs="Times New Roman"/>
          <w:i/>
          <w:sz w:val="24"/>
          <w:szCs w:val="24"/>
        </w:rPr>
        <w:t>emoticons</w:t>
      </w:r>
      <w:proofErr w:type="spellEnd"/>
      <w:r w:rsidRPr="000416F3">
        <w:rPr>
          <w:rFonts w:ascii="Times New Roman" w:hAnsi="Times New Roman" w:cs="Times New Roman"/>
          <w:sz w:val="24"/>
          <w:szCs w:val="24"/>
        </w:rPr>
        <w:t xml:space="preserve">, imagens, sinais gráficos, as faltas na pontuação, abreviações, chamados “erros de digitação” e até novas palavras. </w:t>
      </w:r>
    </w:p>
    <w:p w:rsidR="000416F3" w:rsidRPr="000416F3" w:rsidRDefault="000416F3" w:rsidP="000416F3">
      <w:pPr>
        <w:spacing w:after="0" w:line="480" w:lineRule="auto"/>
        <w:jc w:val="both"/>
        <w:rPr>
          <w:rFonts w:ascii="Times New Roman" w:hAnsi="Times New Roman" w:cs="Times New Roman"/>
          <w:sz w:val="24"/>
          <w:szCs w:val="24"/>
        </w:rPr>
      </w:pPr>
      <w:r w:rsidRPr="000416F3">
        <w:rPr>
          <w:rFonts w:ascii="Times New Roman" w:hAnsi="Times New Roman" w:cs="Times New Roman"/>
          <w:sz w:val="24"/>
          <w:szCs w:val="24"/>
        </w:rPr>
        <w:tab/>
        <w:t xml:space="preserve"> Outra mudança, gerada pela escrita na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é o que diz respeito à função-autor quando o sujeito passa a (se) escrever em meio eletrônico. Orlandi (1996, 1999) trata da questão da função-autor, definindo-a como uma função discursiva do princípio de autoria – conceito estabelecido por Foucault. Para ela, a função-autor se constitui na representação da unidade do texto (e não do discurso) com sua coerência e completude imaginária.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Para a autora, a função-autor é responsável pela organização do sentido e pela unidade do texto e, diferentemente de Foucault, a autora acredita que não há textos desprovidos da função-autor, pois mesmo em casos como quando se conta uma piada, se reproduz um provérbio ou qualquer outro tipo de texto que circule no anonimato, a função-autor estaria em funcionamento, assumindo a unidade, a coerência e a responsabilidade pelo dizer.</w:t>
      </w:r>
    </w:p>
    <w:p w:rsidR="000416F3" w:rsidRPr="000416F3" w:rsidRDefault="000416F3" w:rsidP="000416F3">
      <w:pPr>
        <w:spacing w:after="0" w:line="480" w:lineRule="auto"/>
        <w:ind w:firstLine="708"/>
        <w:jc w:val="both"/>
        <w:rPr>
          <w:rFonts w:ascii="Times New Roman" w:hAnsi="Times New Roman" w:cs="Times New Roman"/>
          <w:sz w:val="24"/>
          <w:szCs w:val="24"/>
        </w:rPr>
      </w:pPr>
      <w:proofErr w:type="spellStart"/>
      <w:r w:rsidRPr="000416F3">
        <w:rPr>
          <w:rFonts w:ascii="Times New Roman" w:hAnsi="Times New Roman" w:cs="Times New Roman"/>
          <w:sz w:val="24"/>
          <w:szCs w:val="24"/>
        </w:rPr>
        <w:t>Gallo</w:t>
      </w:r>
      <w:proofErr w:type="spellEnd"/>
      <w:r w:rsidRPr="000416F3">
        <w:rPr>
          <w:rFonts w:ascii="Times New Roman" w:hAnsi="Times New Roman" w:cs="Times New Roman"/>
          <w:sz w:val="24"/>
          <w:szCs w:val="24"/>
        </w:rPr>
        <w:t xml:space="preserve"> (1992) reafirma essa ideia dizendo que</w:t>
      </w:r>
    </w:p>
    <w:p w:rsidR="000416F3" w:rsidRPr="000416F3" w:rsidRDefault="000416F3" w:rsidP="000416F3">
      <w:pPr>
        <w:spacing w:after="0" w:line="240" w:lineRule="auto"/>
        <w:ind w:left="2268"/>
        <w:jc w:val="both"/>
        <w:rPr>
          <w:rFonts w:ascii="Times New Roman" w:hAnsi="Times New Roman" w:cs="Times New Roman"/>
          <w:sz w:val="20"/>
          <w:szCs w:val="24"/>
        </w:rPr>
      </w:pPr>
      <w:r w:rsidRPr="000416F3">
        <w:rPr>
          <w:rFonts w:ascii="Times New Roman" w:hAnsi="Times New Roman" w:cs="Times New Roman"/>
          <w:sz w:val="20"/>
          <w:szCs w:val="24"/>
        </w:rPr>
        <w:t xml:space="preserve">A assunção de autoria pelo sujeito, ou seja, a elaboração da função-autor consiste, em última análise, na assunção da "construção" de um "sentido" e de um "fecho" organizadores de todo texto. Esse "fecho", apesar de ser um entre tantos outros possíveis produzirá, para o texto, um efeito de sentido único, como se não houvesse outro possível. Ou seja, esse "fecho" torna-se "fim" por um efeito ideológico produzido pela "instituição" onde o texto se inscreve: o efeito que faz parecer "único" o que é "múltiplo", "transparente" o que é "ambíguo".  </w:t>
      </w:r>
      <w:r w:rsidR="00742E62">
        <w:rPr>
          <w:rFonts w:ascii="Times New Roman" w:hAnsi="Times New Roman" w:cs="Times New Roman"/>
          <w:sz w:val="20"/>
          <w:szCs w:val="24"/>
        </w:rPr>
        <w:t>(GALLO, 1992: p. 58)</w:t>
      </w:r>
    </w:p>
    <w:p w:rsidR="000416F3" w:rsidRPr="000416F3" w:rsidRDefault="000416F3" w:rsidP="000416F3">
      <w:pPr>
        <w:spacing w:after="0" w:line="240" w:lineRule="auto"/>
        <w:ind w:left="2268"/>
        <w:jc w:val="both"/>
        <w:rPr>
          <w:rFonts w:ascii="Times New Roman" w:hAnsi="Times New Roman" w:cs="Times New Roman"/>
          <w:sz w:val="20"/>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 na </w:t>
      </w:r>
      <w:r w:rsidRPr="000416F3">
        <w:rPr>
          <w:rFonts w:ascii="Times New Roman" w:hAnsi="Times New Roman" w:cs="Times New Roman"/>
          <w:i/>
          <w:sz w:val="24"/>
          <w:szCs w:val="24"/>
        </w:rPr>
        <w:t>internet</w:t>
      </w:r>
      <w:r w:rsidRPr="000416F3">
        <w:rPr>
          <w:rFonts w:ascii="Times New Roman" w:hAnsi="Times New Roman" w:cs="Times New Roman"/>
          <w:sz w:val="24"/>
          <w:szCs w:val="24"/>
        </w:rPr>
        <w:t xml:space="preserve"> também funciona de outra forma a questão da autoria, uma vez que para que se possa publicar alguma coisa, é </w:t>
      </w:r>
      <w:proofErr w:type="gramStart"/>
      <w:r w:rsidRPr="000416F3">
        <w:rPr>
          <w:rFonts w:ascii="Times New Roman" w:hAnsi="Times New Roman" w:cs="Times New Roman"/>
          <w:sz w:val="24"/>
          <w:szCs w:val="24"/>
        </w:rPr>
        <w:t>necessário</w:t>
      </w:r>
      <w:proofErr w:type="gramEnd"/>
      <w:r w:rsidRPr="000416F3">
        <w:rPr>
          <w:rFonts w:ascii="Times New Roman" w:hAnsi="Times New Roman" w:cs="Times New Roman"/>
          <w:sz w:val="24"/>
          <w:szCs w:val="24"/>
        </w:rPr>
        <w:t xml:space="preserve"> que se tenha um perfil que dê suporte, um perfil que está presente quando o sujeito não está.</w:t>
      </w:r>
      <w:r w:rsidR="00742E62">
        <w:rPr>
          <w:rFonts w:ascii="Times New Roman" w:hAnsi="Times New Roman" w:cs="Times New Roman"/>
          <w:sz w:val="24"/>
          <w:szCs w:val="24"/>
        </w:rPr>
        <w:t xml:space="preserve"> A autora afirma que há uma “fluidez que exige permanente </w:t>
      </w:r>
      <w:proofErr w:type="spellStart"/>
      <w:r w:rsidR="00742E62">
        <w:rPr>
          <w:rFonts w:ascii="Times New Roman" w:hAnsi="Times New Roman" w:cs="Times New Roman"/>
          <w:sz w:val="24"/>
          <w:szCs w:val="24"/>
        </w:rPr>
        <w:t>presentificação</w:t>
      </w:r>
      <w:proofErr w:type="spellEnd"/>
      <w:r w:rsidR="00742E62">
        <w:rPr>
          <w:rFonts w:ascii="Times New Roman" w:hAnsi="Times New Roman" w:cs="Times New Roman"/>
          <w:sz w:val="24"/>
          <w:szCs w:val="24"/>
        </w:rPr>
        <w:t>” (GALLO, 2011: p. 421)</w:t>
      </w:r>
      <w:r w:rsidRPr="000416F3">
        <w:rPr>
          <w:rFonts w:ascii="Times New Roman" w:hAnsi="Times New Roman" w:cs="Times New Roman"/>
          <w:sz w:val="24"/>
          <w:szCs w:val="24"/>
        </w:rPr>
        <w:t xml:space="preserve"> Isso quer dizer que há largamente o efeito de autoria quando se faz circular algo em meio digital, mas não é possível que o sujeito se distancie do texto, pois sua ausência (ou a ausência do perfil) seria também o fim daquele dizer. Um sujeito que não existe na ausência, que não pode não estar lá, pois sua pena seria não existir (GALLO, 2011).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Essas reflexões de </w:t>
      </w:r>
      <w:proofErr w:type="spellStart"/>
      <w:r w:rsidRPr="000416F3">
        <w:rPr>
          <w:rFonts w:ascii="Times New Roman" w:hAnsi="Times New Roman" w:cs="Times New Roman"/>
          <w:sz w:val="24"/>
          <w:szCs w:val="24"/>
        </w:rPr>
        <w:t>Gallo</w:t>
      </w:r>
      <w:proofErr w:type="spellEnd"/>
      <w:r w:rsidRPr="000416F3">
        <w:rPr>
          <w:rFonts w:ascii="Times New Roman" w:hAnsi="Times New Roman" w:cs="Times New Roman"/>
          <w:sz w:val="24"/>
          <w:szCs w:val="24"/>
        </w:rPr>
        <w:t xml:space="preserve"> caminham juntamente com suas reflexões sobre o que ela chama de discurso da </w:t>
      </w:r>
      <w:proofErr w:type="spellStart"/>
      <w:r w:rsidRPr="000416F3">
        <w:rPr>
          <w:rFonts w:ascii="Times New Roman" w:hAnsi="Times New Roman" w:cs="Times New Roman"/>
          <w:i/>
          <w:sz w:val="24"/>
          <w:szCs w:val="24"/>
        </w:rPr>
        <w:t>escritoralidade</w:t>
      </w:r>
      <w:proofErr w:type="spellEnd"/>
      <w:r w:rsidRPr="000416F3">
        <w:rPr>
          <w:rFonts w:ascii="Times New Roman" w:hAnsi="Times New Roman" w:cs="Times New Roman"/>
          <w:i/>
          <w:sz w:val="24"/>
          <w:szCs w:val="24"/>
        </w:rPr>
        <w:t xml:space="preserve">. </w:t>
      </w:r>
      <w:r w:rsidRPr="000416F3">
        <w:rPr>
          <w:rFonts w:ascii="Times New Roman" w:hAnsi="Times New Roman" w:cs="Times New Roman"/>
          <w:sz w:val="24"/>
          <w:szCs w:val="24"/>
        </w:rPr>
        <w:t xml:space="preserve">Nesse caso, o efeito de “fecho” gerado pela função-autor está sempre em aberto e precisará lidar tanto com o caráter provisório de seus acessos, </w:t>
      </w:r>
      <w:proofErr w:type="spellStart"/>
      <w:r w:rsidRPr="000416F3">
        <w:rPr>
          <w:rFonts w:ascii="Times New Roman" w:hAnsi="Times New Roman" w:cs="Times New Roman"/>
          <w:i/>
          <w:sz w:val="24"/>
          <w:szCs w:val="24"/>
        </w:rPr>
        <w:t>views</w:t>
      </w:r>
      <w:proofErr w:type="spellEnd"/>
      <w:r w:rsidRPr="000416F3">
        <w:rPr>
          <w:rFonts w:ascii="Times New Roman" w:hAnsi="Times New Roman" w:cs="Times New Roman"/>
          <w:i/>
          <w:sz w:val="24"/>
          <w:szCs w:val="24"/>
        </w:rPr>
        <w:t xml:space="preserve"> </w:t>
      </w:r>
      <w:r w:rsidRPr="000416F3">
        <w:rPr>
          <w:rFonts w:ascii="Times New Roman" w:hAnsi="Times New Roman" w:cs="Times New Roman"/>
          <w:sz w:val="24"/>
          <w:szCs w:val="24"/>
        </w:rPr>
        <w:t>ou quaisquer outras</w:t>
      </w:r>
      <w:r w:rsidRPr="000416F3">
        <w:rPr>
          <w:rFonts w:ascii="Times New Roman" w:hAnsi="Times New Roman" w:cs="Times New Roman"/>
          <w:i/>
          <w:sz w:val="24"/>
          <w:szCs w:val="24"/>
        </w:rPr>
        <w:t xml:space="preserve"> </w:t>
      </w:r>
      <w:r w:rsidRPr="000416F3">
        <w:rPr>
          <w:rFonts w:ascii="Times New Roman" w:hAnsi="Times New Roman" w:cs="Times New Roman"/>
          <w:sz w:val="24"/>
          <w:szCs w:val="24"/>
        </w:rPr>
        <w:t xml:space="preserve">interações com outros sujeitos internautas, quanto com a legitimação e </w:t>
      </w:r>
      <w:proofErr w:type="gramStart"/>
      <w:r w:rsidRPr="000416F3">
        <w:rPr>
          <w:rFonts w:ascii="Times New Roman" w:hAnsi="Times New Roman" w:cs="Times New Roman"/>
          <w:sz w:val="24"/>
          <w:szCs w:val="24"/>
        </w:rPr>
        <w:t>o reconhecimento instantâneos</w:t>
      </w:r>
      <w:proofErr w:type="gramEnd"/>
      <w:r w:rsidRPr="000416F3">
        <w:rPr>
          <w:rFonts w:ascii="Times New Roman" w:hAnsi="Times New Roman" w:cs="Times New Roman"/>
          <w:sz w:val="24"/>
          <w:szCs w:val="24"/>
        </w:rPr>
        <w:t xml:space="preserve">.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Dias (2011) pensa o corpo no ciberespaço na forma de </w:t>
      </w:r>
      <w:proofErr w:type="spellStart"/>
      <w:r w:rsidRPr="000416F3">
        <w:rPr>
          <w:rFonts w:ascii="Times New Roman" w:hAnsi="Times New Roman"/>
          <w:sz w:val="24"/>
          <w:szCs w:val="24"/>
        </w:rPr>
        <w:t>avatares</w:t>
      </w:r>
      <w:proofErr w:type="spellEnd"/>
      <w:r w:rsidRPr="000416F3">
        <w:rPr>
          <w:rFonts w:ascii="Times New Roman" w:hAnsi="Times New Roman"/>
          <w:sz w:val="24"/>
          <w:szCs w:val="24"/>
        </w:rPr>
        <w:t xml:space="preserve"> e toma a escritura como princípio de sua existência. A autora afirma que ela busca, em seu </w:t>
      </w:r>
      <w:r w:rsidRPr="000416F3">
        <w:rPr>
          <w:rFonts w:ascii="Times New Roman" w:hAnsi="Times New Roman"/>
          <w:sz w:val="24"/>
          <w:szCs w:val="24"/>
        </w:rPr>
        <w:lastRenderedPageBreak/>
        <w:t>trabalho, pensar quais são os sentidos que têm sido produzidos para o corpo a partir do desenvolvimento das novas tecnologias (Dias 2011</w:t>
      </w:r>
      <w:r w:rsidR="00B47D66">
        <w:rPr>
          <w:rFonts w:ascii="Times New Roman" w:hAnsi="Times New Roman"/>
          <w:sz w:val="24"/>
          <w:szCs w:val="24"/>
        </w:rPr>
        <w:t>: p.</w:t>
      </w:r>
      <w:r w:rsidRPr="000416F3">
        <w:rPr>
          <w:rFonts w:ascii="Times New Roman" w:hAnsi="Times New Roman"/>
          <w:sz w:val="24"/>
          <w:szCs w:val="24"/>
        </w:rPr>
        <w:t xml:space="preserve"> 24). E, devido ao fato de que, caso se mude um bit, tudo mudará, o avatar se tornará outro, a autora entende que a metamorfose é uma característica da escrita informática. Outra característica é a evidência do que Dias (2011) chama de “possibilidade de aperfeiçoamento do sujeito”, uma vez que pela escritura, o sujeito tem a oportunidade de retocar quando quiser seu texto ou seu avatar. </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Haveria, então, uma possibilidade infinita de mudança ou aperfeiçoamento. Porém, o que observo no </w:t>
      </w:r>
      <w:r w:rsidRPr="000416F3">
        <w:rPr>
          <w:rFonts w:ascii="Times New Roman" w:hAnsi="Times New Roman"/>
          <w:i/>
          <w:sz w:val="24"/>
          <w:szCs w:val="24"/>
        </w:rPr>
        <w:t>Guarda Causo</w:t>
      </w:r>
      <w:r w:rsidRPr="000416F3">
        <w:rPr>
          <w:rFonts w:ascii="Times New Roman" w:hAnsi="Times New Roman"/>
          <w:sz w:val="24"/>
          <w:szCs w:val="24"/>
        </w:rPr>
        <w:t xml:space="preserve"> não é a impossibilidade desses funcionamentos, mas, como os comentários, essas possibilidades também não são utilizadas sempre.</w:t>
      </w:r>
    </w:p>
    <w:p w:rsidR="000416F3" w:rsidRP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Talvez por isso seja possível que se encontrem </w:t>
      </w:r>
      <w:r w:rsidR="00DE1556">
        <w:rPr>
          <w:rFonts w:ascii="Times New Roman" w:hAnsi="Times New Roman"/>
          <w:sz w:val="24"/>
          <w:szCs w:val="24"/>
        </w:rPr>
        <w:t>recorte</w:t>
      </w:r>
      <w:r w:rsidRPr="000416F3">
        <w:rPr>
          <w:rFonts w:ascii="Times New Roman" w:hAnsi="Times New Roman"/>
          <w:sz w:val="24"/>
          <w:szCs w:val="24"/>
        </w:rPr>
        <w:t xml:space="preserve">s como o que selecionei abaixo, em que mostra certo </w:t>
      </w:r>
      <w:proofErr w:type="gramStart"/>
      <w:r w:rsidRPr="000416F3">
        <w:rPr>
          <w:rFonts w:ascii="Times New Roman" w:hAnsi="Times New Roman"/>
          <w:sz w:val="24"/>
          <w:szCs w:val="24"/>
        </w:rPr>
        <w:t>desajeito</w:t>
      </w:r>
      <w:proofErr w:type="gramEnd"/>
      <w:r w:rsidRPr="000416F3">
        <w:rPr>
          <w:rFonts w:ascii="Times New Roman" w:hAnsi="Times New Roman"/>
          <w:sz w:val="24"/>
          <w:szCs w:val="24"/>
        </w:rPr>
        <w:t xml:space="preserve"> com o aparato tecnológico:</w:t>
      </w:r>
    </w:p>
    <w:p w:rsidR="000416F3" w:rsidRPr="000416F3" w:rsidRDefault="00DA5F9D" w:rsidP="000416F3">
      <w:pPr>
        <w:spacing w:after="0" w:line="480" w:lineRule="auto"/>
        <w:jc w:val="both"/>
        <w:rPr>
          <w:rFonts w:ascii="Times New Roman" w:hAnsi="Times New Roman"/>
          <w:sz w:val="24"/>
          <w:szCs w:val="24"/>
        </w:rPr>
      </w:pPr>
      <w:r>
        <w:rPr>
          <w:rFonts w:ascii="Times New Roman" w:hAnsi="Times New Roman"/>
          <w:sz w:val="24"/>
          <w:szCs w:val="24"/>
        </w:rPr>
      </w:r>
      <w:r>
        <w:rPr>
          <w:rFonts w:ascii="Times New Roman" w:hAnsi="Times New Roman"/>
          <w:sz w:val="24"/>
          <w:szCs w:val="24"/>
        </w:rPr>
        <w:pict>
          <v:shape id="_x0000_s1071" type="#_x0000_t185" style="width:108.55pt;height:422.9pt;rotation:-270;mso-left-percent:-10001;mso-top-percent:-10001;mso-wrap-distance-right:36pt;mso-position-horizontal:absolute;mso-position-horizontal-relative:char;mso-position-vertical:absolute;mso-position-vertical-relative:line;mso-left-percent:-10001;mso-top-percent:-10001;mso-height-relative:margin" o:allowincell="f" adj="2346" fillcolor="#4f81bd [3204]" strokecolor="#4f81bd [3204]" strokeweight="1pt">
            <v:shadow on="t" type="double" opacity=".5" color2="shadow add(102)" offset="3pt,-3pt" offset2="6pt,-6pt"/>
            <v:textbox style="mso-next-textbox:#_x0000_s1071" inset="18pt,18pt,,18pt">
              <w:txbxContent>
                <w:p w:rsidR="000B157C" w:rsidRDefault="000B157C" w:rsidP="000416F3">
                  <w:pPr>
                    <w:spacing w:after="0" w:line="360" w:lineRule="auto"/>
                    <w:ind w:firstLine="708"/>
                    <w:jc w:val="both"/>
                    <w:rPr>
                      <w:rFonts w:ascii="Times New Roman" w:hAnsi="Times New Roman" w:cs="Times New Roman"/>
                      <w:iCs/>
                      <w:sz w:val="24"/>
                    </w:rPr>
                  </w:pPr>
                  <w:r w:rsidRPr="00BA31FA">
                    <w:rPr>
                      <w:rFonts w:ascii="Times New Roman" w:hAnsi="Times New Roman" w:cs="Times New Roman"/>
                      <w:iCs/>
                      <w:sz w:val="24"/>
                    </w:rPr>
                    <w:t xml:space="preserve">Pequeno e magro. Euclides é caboclo inteligente e </w:t>
                  </w:r>
                  <w:proofErr w:type="spellStart"/>
                  <w:r w:rsidRPr="00A02F36">
                    <w:rPr>
                      <w:rFonts w:ascii="Times New Roman" w:hAnsi="Times New Roman" w:cs="Times New Roman"/>
                      <w:b/>
                      <w:iCs/>
                      <w:sz w:val="24"/>
                    </w:rPr>
                    <w:t>trbalhador</w:t>
                  </w:r>
                  <w:proofErr w:type="spellEnd"/>
                  <w:r w:rsidRPr="00BA31FA">
                    <w:rPr>
                      <w:rFonts w:ascii="Times New Roman" w:hAnsi="Times New Roman" w:cs="Times New Roman"/>
                      <w:iCs/>
                      <w:sz w:val="24"/>
                    </w:rPr>
                    <w:t xml:space="preserve">. Conhecido pelos mais </w:t>
                  </w:r>
                  <w:r w:rsidRPr="00A02F36">
                    <w:rPr>
                      <w:rFonts w:ascii="Times New Roman" w:hAnsi="Times New Roman" w:cs="Times New Roman"/>
                      <w:b/>
                      <w:iCs/>
                      <w:sz w:val="24"/>
                    </w:rPr>
                    <w:t>ín¬timos</w:t>
                  </w:r>
                  <w:r w:rsidRPr="00BA31FA">
                    <w:rPr>
                      <w:rFonts w:ascii="Times New Roman" w:hAnsi="Times New Roman" w:cs="Times New Roman"/>
                      <w:iCs/>
                      <w:sz w:val="24"/>
                    </w:rPr>
                    <w:t xml:space="preserve"> como </w:t>
                  </w:r>
                  <w:r w:rsidRPr="00A02F36">
                    <w:rPr>
                      <w:rFonts w:ascii="Times New Roman" w:hAnsi="Times New Roman" w:cs="Times New Roman"/>
                      <w:b/>
                      <w:iCs/>
                      <w:sz w:val="24"/>
                    </w:rPr>
                    <w:t xml:space="preserve">'Seu Cride. </w:t>
                  </w:r>
                  <w:proofErr w:type="gramStart"/>
                  <w:r w:rsidRPr="00A02F36">
                    <w:rPr>
                      <w:rFonts w:ascii="Times New Roman" w:hAnsi="Times New Roman" w:cs="Times New Roman"/>
                      <w:b/>
                      <w:iCs/>
                      <w:sz w:val="24"/>
                    </w:rPr>
                    <w:t>ele</w:t>
                  </w:r>
                  <w:proofErr w:type="gramEnd"/>
                  <w:r w:rsidRPr="00BA31FA">
                    <w:rPr>
                      <w:rFonts w:ascii="Times New Roman" w:hAnsi="Times New Roman" w:cs="Times New Roman"/>
                      <w:iCs/>
                      <w:sz w:val="24"/>
                    </w:rPr>
                    <w:t xml:space="preserve"> é o que se pode chamar de </w:t>
                  </w:r>
                  <w:r>
                    <w:rPr>
                      <w:rFonts w:ascii="Times New Roman" w:hAnsi="Times New Roman" w:cs="Times New Roman"/>
                      <w:iCs/>
                      <w:sz w:val="24"/>
                    </w:rPr>
                    <w:t>"</w:t>
                  </w:r>
                  <w:r w:rsidRPr="00A02F36">
                    <w:rPr>
                      <w:rFonts w:ascii="Times New Roman" w:hAnsi="Times New Roman" w:cs="Times New Roman"/>
                      <w:b/>
                      <w:iCs/>
                      <w:sz w:val="24"/>
                    </w:rPr>
                    <w:t>um.</w:t>
                  </w:r>
                  <w:r>
                    <w:rPr>
                      <w:rFonts w:ascii="Times New Roman" w:hAnsi="Times New Roman" w:cs="Times New Roman"/>
                      <w:iCs/>
                      <w:sz w:val="24"/>
                    </w:rPr>
                    <w:t xml:space="preserve"> pé de boi" para no serviço.</w:t>
                  </w:r>
                </w:p>
                <w:p w:rsidR="000B157C" w:rsidRPr="00A71520" w:rsidRDefault="000B157C" w:rsidP="000416F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(Corpo </w:t>
                  </w:r>
                  <w:proofErr w:type="gramStart"/>
                  <w:r>
                    <w:rPr>
                      <w:rFonts w:ascii="Times New Roman" w:hAnsi="Times New Roman" w:cs="Times New Roman"/>
                      <w:sz w:val="24"/>
                      <w:szCs w:val="24"/>
                    </w:rPr>
                    <w:t>Seco – grifos</w:t>
                  </w:r>
                  <w:proofErr w:type="gramEnd"/>
                  <w:r>
                    <w:rPr>
                      <w:rFonts w:ascii="Times New Roman" w:hAnsi="Times New Roman" w:cs="Times New Roman"/>
                      <w:sz w:val="24"/>
                      <w:szCs w:val="24"/>
                    </w:rPr>
                    <w:t xml:space="preserve"> meus)</w:t>
                  </w:r>
                </w:p>
                <w:p w:rsidR="000B157C" w:rsidRPr="00A71520" w:rsidRDefault="000B157C" w:rsidP="000416F3">
                  <w:pPr>
                    <w:spacing w:after="0" w:line="360" w:lineRule="auto"/>
                    <w:ind w:firstLine="708"/>
                    <w:jc w:val="both"/>
                    <w:rPr>
                      <w:rFonts w:ascii="Times New Roman" w:hAnsi="Times New Roman" w:cs="Times New Roman"/>
                      <w:sz w:val="24"/>
                      <w:szCs w:val="24"/>
                    </w:rPr>
                  </w:pPr>
                </w:p>
                <w:p w:rsidR="000B157C" w:rsidRPr="00A71520" w:rsidRDefault="000B157C" w:rsidP="000416F3">
                  <w:pPr>
                    <w:rPr>
                      <w:rFonts w:ascii="Times New Roman" w:hAnsi="Times New Roman" w:cs="Times New Roman"/>
                      <w:sz w:val="24"/>
                    </w:rPr>
                  </w:pPr>
                </w:p>
                <w:p w:rsidR="000B157C" w:rsidRDefault="000B157C" w:rsidP="000416F3"/>
              </w:txbxContent>
            </v:textbox>
            <w10:wrap type="none" anchorx="margin" anchory="margin"/>
            <w10:anchorlock/>
          </v:shape>
        </w:pict>
      </w:r>
    </w:p>
    <w:p w:rsidR="000416F3" w:rsidRDefault="000416F3" w:rsidP="000416F3">
      <w:pPr>
        <w:spacing w:after="0" w:line="480" w:lineRule="auto"/>
        <w:ind w:firstLine="708"/>
        <w:jc w:val="both"/>
        <w:rPr>
          <w:rFonts w:ascii="Times New Roman" w:hAnsi="Times New Roman"/>
          <w:sz w:val="24"/>
          <w:szCs w:val="24"/>
        </w:rPr>
      </w:pPr>
      <w:r w:rsidRPr="000416F3">
        <w:rPr>
          <w:rFonts w:ascii="Times New Roman" w:hAnsi="Times New Roman"/>
          <w:sz w:val="24"/>
          <w:szCs w:val="24"/>
        </w:rPr>
        <w:t xml:space="preserve">O que está marcado nessas letras </w:t>
      </w:r>
      <w:r w:rsidR="00177494">
        <w:rPr>
          <w:rFonts w:ascii="Times New Roman" w:hAnsi="Times New Roman"/>
          <w:sz w:val="24"/>
          <w:szCs w:val="24"/>
        </w:rPr>
        <w:t>(causo em anexo, p.</w:t>
      </w:r>
      <w:r w:rsidR="000319A6">
        <w:rPr>
          <w:rFonts w:ascii="Times New Roman" w:hAnsi="Times New Roman"/>
          <w:sz w:val="24"/>
          <w:szCs w:val="24"/>
        </w:rPr>
        <w:t xml:space="preserve"> XII</w:t>
      </w:r>
      <w:r w:rsidR="00295E25">
        <w:rPr>
          <w:rFonts w:ascii="Times New Roman" w:hAnsi="Times New Roman"/>
          <w:sz w:val="24"/>
          <w:szCs w:val="24"/>
        </w:rPr>
        <w:t xml:space="preserve">) </w:t>
      </w:r>
      <w:r w:rsidRPr="000416F3">
        <w:rPr>
          <w:rFonts w:ascii="Times New Roman" w:hAnsi="Times New Roman"/>
          <w:sz w:val="24"/>
          <w:szCs w:val="24"/>
        </w:rPr>
        <w:t xml:space="preserve">é que, apesar da possibilidade de apagar e (se) reescrever, apesar das diversas ferramentas, como a de autocorreção, que podem ser encontradas em diversos programas ou sites da </w:t>
      </w:r>
      <w:r w:rsidRPr="000416F3">
        <w:rPr>
          <w:rFonts w:ascii="Times New Roman" w:hAnsi="Times New Roman"/>
          <w:i/>
          <w:sz w:val="24"/>
          <w:szCs w:val="24"/>
        </w:rPr>
        <w:t>internet</w:t>
      </w:r>
      <w:r w:rsidRPr="000416F3">
        <w:rPr>
          <w:rFonts w:ascii="Times New Roman" w:hAnsi="Times New Roman"/>
          <w:sz w:val="24"/>
          <w:szCs w:val="24"/>
        </w:rPr>
        <w:t>, quem as escreve permite que continuem desordenadas ou separadas por sinais de pontuação que, pensando-se na escrita entendida como padrão, não deveriam estar nos lugares onde se encontram. É possível se reescrever, mas em alguns momentos, o sujeito permite-se aparecer em letras trocadas.</w:t>
      </w:r>
    </w:p>
    <w:p w:rsidR="006069F3" w:rsidRPr="006069F3" w:rsidRDefault="006069F3" w:rsidP="000416F3">
      <w:pPr>
        <w:spacing w:after="0" w:line="480" w:lineRule="auto"/>
        <w:ind w:firstLine="708"/>
        <w:jc w:val="both"/>
        <w:rPr>
          <w:rFonts w:ascii="Times New Roman" w:hAnsi="Times New Roman"/>
          <w:sz w:val="24"/>
          <w:szCs w:val="24"/>
        </w:rPr>
      </w:pPr>
      <w:r>
        <w:rPr>
          <w:rFonts w:ascii="Times New Roman" w:hAnsi="Times New Roman"/>
          <w:sz w:val="24"/>
          <w:szCs w:val="24"/>
        </w:rPr>
        <w:lastRenderedPageBreak/>
        <w:t xml:space="preserve">Só é possível que as letras apareçam trocadas porque os causos circulam em um </w:t>
      </w:r>
      <w:r>
        <w:rPr>
          <w:rFonts w:ascii="Times New Roman" w:hAnsi="Times New Roman"/>
          <w:i/>
          <w:sz w:val="24"/>
          <w:szCs w:val="24"/>
        </w:rPr>
        <w:t xml:space="preserve">blog. </w:t>
      </w:r>
      <w:r>
        <w:rPr>
          <w:rFonts w:ascii="Times New Roman" w:hAnsi="Times New Roman"/>
          <w:sz w:val="24"/>
          <w:szCs w:val="24"/>
        </w:rPr>
        <w:t>Aqui a circulação se faz muito importante porque em meios impressos, como livros, não se poderia deixar que as letras ficassem fora de ordem ou que os pontos estivessem em lugares não previstos pela norma. Esse tipo de formulação, como “</w:t>
      </w:r>
      <w:r w:rsidRPr="006069F3">
        <w:rPr>
          <w:rFonts w:ascii="Times New Roman" w:hAnsi="Times New Roman"/>
          <w:sz w:val="24"/>
          <w:szCs w:val="24"/>
        </w:rPr>
        <w:t xml:space="preserve">Conhecido pelos mais ín¬timos como 'Seu Cride. </w:t>
      </w:r>
      <w:r>
        <w:rPr>
          <w:rFonts w:ascii="Times New Roman" w:hAnsi="Times New Roman"/>
          <w:sz w:val="24"/>
          <w:szCs w:val="24"/>
        </w:rPr>
        <w:t>e</w:t>
      </w:r>
      <w:r w:rsidRPr="006069F3">
        <w:rPr>
          <w:rFonts w:ascii="Times New Roman" w:hAnsi="Times New Roman"/>
          <w:sz w:val="24"/>
          <w:szCs w:val="24"/>
        </w:rPr>
        <w:t>le</w:t>
      </w:r>
      <w:r>
        <w:rPr>
          <w:rFonts w:ascii="Times New Roman" w:hAnsi="Times New Roman"/>
          <w:sz w:val="24"/>
          <w:szCs w:val="24"/>
        </w:rPr>
        <w:t xml:space="preserve">” só é </w:t>
      </w:r>
      <w:proofErr w:type="gramStart"/>
      <w:r>
        <w:rPr>
          <w:rFonts w:ascii="Times New Roman" w:hAnsi="Times New Roman"/>
          <w:sz w:val="24"/>
          <w:szCs w:val="24"/>
        </w:rPr>
        <w:t>permitida</w:t>
      </w:r>
      <w:proofErr w:type="gramEnd"/>
      <w:r>
        <w:rPr>
          <w:rFonts w:ascii="Times New Roman" w:hAnsi="Times New Roman"/>
          <w:sz w:val="24"/>
          <w:szCs w:val="24"/>
        </w:rPr>
        <w:t xml:space="preserve"> devido ao modo de circulação desse causo. </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sz w:val="24"/>
          <w:szCs w:val="24"/>
        </w:rPr>
        <w:t xml:space="preserve">Mas há outros sentidos que circulam. </w:t>
      </w:r>
      <w:r w:rsidRPr="000416F3">
        <w:rPr>
          <w:rFonts w:ascii="Times New Roman" w:hAnsi="Times New Roman" w:cs="Times New Roman"/>
          <w:sz w:val="24"/>
          <w:szCs w:val="24"/>
        </w:rPr>
        <w:t xml:space="preserve">O título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xml:space="preserve"> traz mais do que a forma do verbo “guardar”, como a que dá origem aos substantivos guarda-roupa e guardanapo, a palavra “guarda”, nesse caso, traz em si significações que vão além da relação continente/ conteúdo. Trago alguns significados atribuídos à palavra “guarda”, segundo o dicionário eletrônico Michaelis: </w:t>
      </w:r>
    </w:p>
    <w:p w:rsidR="000416F3" w:rsidRPr="000416F3" w:rsidRDefault="000416F3" w:rsidP="000416F3">
      <w:pPr>
        <w:spacing w:after="0" w:line="240" w:lineRule="auto"/>
        <w:ind w:left="2268"/>
        <w:jc w:val="both"/>
        <w:rPr>
          <w:rFonts w:ascii="Times New Roman" w:hAnsi="Times New Roman" w:cs="Times New Roman"/>
          <w:sz w:val="20"/>
          <w:szCs w:val="24"/>
        </w:rPr>
      </w:pPr>
      <w:proofErr w:type="gramStart"/>
      <w:r w:rsidRPr="000416F3">
        <w:rPr>
          <w:rFonts w:ascii="Times New Roman" w:hAnsi="Times New Roman" w:cs="Times New Roman"/>
          <w:sz w:val="20"/>
          <w:szCs w:val="24"/>
        </w:rPr>
        <w:t>1</w:t>
      </w:r>
      <w:proofErr w:type="gramEnd"/>
      <w:r w:rsidRPr="000416F3">
        <w:rPr>
          <w:rFonts w:ascii="Times New Roman" w:hAnsi="Times New Roman" w:cs="Times New Roman"/>
          <w:sz w:val="20"/>
          <w:szCs w:val="24"/>
        </w:rPr>
        <w:t xml:space="preserve"> Ação ou efeito de guardar. </w:t>
      </w:r>
      <w:proofErr w:type="gramStart"/>
      <w:r w:rsidRPr="000416F3">
        <w:rPr>
          <w:rFonts w:ascii="Times New Roman" w:hAnsi="Times New Roman" w:cs="Times New Roman"/>
          <w:sz w:val="20"/>
          <w:szCs w:val="24"/>
        </w:rPr>
        <w:t>2</w:t>
      </w:r>
      <w:proofErr w:type="gramEnd"/>
      <w:r w:rsidRPr="000416F3">
        <w:rPr>
          <w:rFonts w:ascii="Times New Roman" w:hAnsi="Times New Roman" w:cs="Times New Roman"/>
          <w:sz w:val="20"/>
          <w:szCs w:val="24"/>
        </w:rPr>
        <w:t xml:space="preserve"> Cuidado, vigilância a respeito de alguém ou de alguma coisa. </w:t>
      </w:r>
      <w:proofErr w:type="gramStart"/>
      <w:r w:rsidRPr="000416F3">
        <w:rPr>
          <w:rFonts w:ascii="Times New Roman" w:hAnsi="Times New Roman" w:cs="Times New Roman"/>
          <w:sz w:val="20"/>
          <w:szCs w:val="24"/>
        </w:rPr>
        <w:t>3</w:t>
      </w:r>
      <w:proofErr w:type="gramEnd"/>
      <w:r w:rsidRPr="000416F3">
        <w:rPr>
          <w:rFonts w:ascii="Times New Roman" w:hAnsi="Times New Roman" w:cs="Times New Roman"/>
          <w:sz w:val="20"/>
          <w:szCs w:val="24"/>
        </w:rPr>
        <w:t xml:space="preserve"> Abrigo, amparo, benevolência, cuidado, favor, proteção. </w:t>
      </w:r>
      <w:proofErr w:type="gramStart"/>
      <w:r w:rsidRPr="000416F3">
        <w:rPr>
          <w:rFonts w:ascii="Times New Roman" w:hAnsi="Times New Roman" w:cs="Times New Roman"/>
          <w:sz w:val="20"/>
          <w:szCs w:val="24"/>
        </w:rPr>
        <w:t>4</w:t>
      </w:r>
      <w:proofErr w:type="gramEnd"/>
      <w:r w:rsidRPr="000416F3">
        <w:rPr>
          <w:rFonts w:ascii="Times New Roman" w:hAnsi="Times New Roman" w:cs="Times New Roman"/>
          <w:sz w:val="20"/>
          <w:szCs w:val="24"/>
        </w:rPr>
        <w:t xml:space="preserve"> Sentinela. </w:t>
      </w:r>
      <w:proofErr w:type="gramStart"/>
      <w:r w:rsidRPr="000416F3">
        <w:rPr>
          <w:rFonts w:ascii="Times New Roman" w:hAnsi="Times New Roman" w:cs="Times New Roman"/>
          <w:sz w:val="20"/>
          <w:szCs w:val="24"/>
        </w:rPr>
        <w:t>5</w:t>
      </w:r>
      <w:proofErr w:type="gramEnd"/>
      <w:r w:rsidRPr="000416F3">
        <w:rPr>
          <w:rFonts w:ascii="Times New Roman" w:hAnsi="Times New Roman" w:cs="Times New Roman"/>
          <w:sz w:val="20"/>
          <w:szCs w:val="24"/>
        </w:rPr>
        <w:t xml:space="preserve"> Corpo de tropa que faz o serviço de vigia, proteção ou policiamento de um quartel, edifício público etc. 6 Os militares que fazem este serviço. </w:t>
      </w:r>
      <w:proofErr w:type="gramStart"/>
      <w:r w:rsidRPr="000416F3">
        <w:rPr>
          <w:rFonts w:ascii="Times New Roman" w:hAnsi="Times New Roman" w:cs="Times New Roman"/>
          <w:sz w:val="20"/>
          <w:szCs w:val="24"/>
        </w:rPr>
        <w:t>7</w:t>
      </w:r>
      <w:proofErr w:type="gramEnd"/>
      <w:r w:rsidRPr="000416F3">
        <w:rPr>
          <w:rFonts w:ascii="Times New Roman" w:hAnsi="Times New Roman" w:cs="Times New Roman"/>
          <w:sz w:val="20"/>
          <w:szCs w:val="24"/>
        </w:rPr>
        <w:t xml:space="preserve"> Tropa especialmente encarregada de defender o chefe de uma nação. </w:t>
      </w:r>
      <w:proofErr w:type="gramStart"/>
      <w:r w:rsidRPr="000416F3">
        <w:rPr>
          <w:rFonts w:ascii="Times New Roman" w:hAnsi="Times New Roman" w:cs="Times New Roman"/>
          <w:sz w:val="20"/>
          <w:szCs w:val="24"/>
        </w:rPr>
        <w:t>8</w:t>
      </w:r>
      <w:proofErr w:type="gramEnd"/>
      <w:r w:rsidRPr="000416F3">
        <w:rPr>
          <w:rFonts w:ascii="Times New Roman" w:hAnsi="Times New Roman" w:cs="Times New Roman"/>
          <w:sz w:val="20"/>
          <w:szCs w:val="24"/>
        </w:rPr>
        <w:t xml:space="preserve"> </w:t>
      </w:r>
      <w:proofErr w:type="spellStart"/>
      <w:r w:rsidRPr="000416F3">
        <w:rPr>
          <w:rFonts w:ascii="Times New Roman" w:hAnsi="Times New Roman" w:cs="Times New Roman"/>
          <w:sz w:val="20"/>
          <w:szCs w:val="24"/>
        </w:rPr>
        <w:t>Esgr</w:t>
      </w:r>
      <w:proofErr w:type="spellEnd"/>
      <w:r w:rsidRPr="000416F3">
        <w:rPr>
          <w:rFonts w:ascii="Times New Roman" w:hAnsi="Times New Roman" w:cs="Times New Roman"/>
          <w:sz w:val="20"/>
          <w:szCs w:val="24"/>
        </w:rPr>
        <w:t xml:space="preserve"> Posição defensiva.</w:t>
      </w:r>
    </w:p>
    <w:p w:rsidR="000416F3" w:rsidRPr="000416F3" w:rsidRDefault="000416F3" w:rsidP="000416F3">
      <w:pPr>
        <w:spacing w:after="0" w:line="240" w:lineRule="auto"/>
        <w:ind w:left="2268"/>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O que seria necessário guardar? Guardam-se coisas valiosas, bens, joias, lugares. Aqui se guardam histórias. E, dessa forma, uma das versões cristaliza-se. Deixam </w:t>
      </w:r>
      <w:proofErr w:type="gramStart"/>
      <w:r w:rsidRPr="000416F3">
        <w:rPr>
          <w:rFonts w:ascii="Times New Roman" w:hAnsi="Times New Roman" w:cs="Times New Roman"/>
          <w:sz w:val="24"/>
          <w:szCs w:val="24"/>
        </w:rPr>
        <w:t>ser</w:t>
      </w:r>
      <w:proofErr w:type="gramEnd"/>
      <w:r w:rsidRPr="000416F3">
        <w:rPr>
          <w:rFonts w:ascii="Times New Roman" w:hAnsi="Times New Roman" w:cs="Times New Roman"/>
          <w:sz w:val="24"/>
          <w:szCs w:val="24"/>
        </w:rPr>
        <w:t xml:space="preserve"> produzidos sentidos vários que eram possíveis ao constituírem-se, formularem-se e circularem no anonimato. Essas histórias ganham um “rosto social” (ORLANDI, 2008</w:t>
      </w:r>
      <w:r w:rsidR="00B47D66">
        <w:rPr>
          <w:rFonts w:ascii="Times New Roman" w:hAnsi="Times New Roman" w:cs="Times New Roman"/>
          <w:sz w:val="24"/>
          <w:szCs w:val="24"/>
        </w:rPr>
        <w:t>: p.</w:t>
      </w:r>
      <w:r w:rsidRPr="000416F3">
        <w:rPr>
          <w:rFonts w:ascii="Times New Roman" w:hAnsi="Times New Roman" w:cs="Times New Roman"/>
          <w:sz w:val="24"/>
          <w:szCs w:val="24"/>
        </w:rPr>
        <w:t xml:space="preserve"> 137) que as conta, a função autor.</w:t>
      </w:r>
    </w:p>
    <w:p w:rsidR="000416F3" w:rsidRPr="000416F3" w:rsidRDefault="000416F3" w:rsidP="000416F3">
      <w:pPr>
        <w:spacing w:after="0" w:line="480" w:lineRule="auto"/>
        <w:ind w:firstLine="708"/>
        <w:jc w:val="both"/>
        <w:rPr>
          <w:rFonts w:ascii="Times New Roman" w:hAnsi="Times New Roman" w:cs="Times New Roman"/>
          <w:i/>
          <w:sz w:val="24"/>
          <w:szCs w:val="24"/>
        </w:rPr>
      </w:pPr>
      <w:r w:rsidRPr="000416F3">
        <w:rPr>
          <w:rFonts w:ascii="Times New Roman" w:hAnsi="Times New Roman" w:cs="Times New Roman"/>
          <w:sz w:val="24"/>
          <w:szCs w:val="24"/>
        </w:rPr>
        <w:t xml:space="preserve">Percebo que o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xml:space="preserve"> carrega em si não somente a missão de ser “abrigo, amparo, cuidado, proteção” aos causos contados, mas traz também a presença do autor na forma do guarda e a questão militar – que remete à forma como o autor do </w:t>
      </w:r>
      <w:r w:rsidRPr="000416F3">
        <w:rPr>
          <w:rFonts w:ascii="Times New Roman" w:hAnsi="Times New Roman" w:cs="Times New Roman"/>
          <w:i/>
          <w:sz w:val="24"/>
          <w:szCs w:val="24"/>
        </w:rPr>
        <w:t>blog</w:t>
      </w:r>
      <w:r w:rsidRPr="000416F3">
        <w:rPr>
          <w:rFonts w:ascii="Times New Roman" w:hAnsi="Times New Roman" w:cs="Times New Roman"/>
          <w:sz w:val="24"/>
          <w:szCs w:val="24"/>
        </w:rPr>
        <w:t xml:space="preserve"> levava a vida antes de se aposentar. </w:t>
      </w:r>
      <w:proofErr w:type="gramStart"/>
      <w:r w:rsidRPr="000416F3">
        <w:rPr>
          <w:rFonts w:ascii="Times New Roman" w:hAnsi="Times New Roman" w:cs="Times New Roman"/>
          <w:sz w:val="24"/>
          <w:szCs w:val="24"/>
        </w:rPr>
        <w:t>Esse sentinela</w:t>
      </w:r>
      <w:proofErr w:type="gramEnd"/>
      <w:r w:rsidRPr="000416F3">
        <w:rPr>
          <w:rFonts w:ascii="Times New Roman" w:hAnsi="Times New Roman" w:cs="Times New Roman"/>
          <w:sz w:val="24"/>
          <w:szCs w:val="24"/>
        </w:rPr>
        <w:t xml:space="preserve"> cuida e ampara as memórias que falam de um povo, de uma região e a forma que ele encontra para garantir isso é o </w:t>
      </w:r>
      <w:r w:rsidRPr="000416F3">
        <w:rPr>
          <w:rFonts w:ascii="Times New Roman" w:hAnsi="Times New Roman" w:cs="Times New Roman"/>
          <w:i/>
          <w:sz w:val="24"/>
          <w:szCs w:val="24"/>
        </w:rPr>
        <w:t>blog.</w:t>
      </w:r>
    </w:p>
    <w:p w:rsidR="000F16D5"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lastRenderedPageBreak/>
        <w:t xml:space="preserve">E o movimento que acontece, quando se publicam os causos no </w:t>
      </w:r>
      <w:r w:rsidRPr="000416F3">
        <w:rPr>
          <w:rFonts w:ascii="Times New Roman" w:hAnsi="Times New Roman" w:cs="Times New Roman"/>
          <w:i/>
          <w:sz w:val="24"/>
          <w:szCs w:val="24"/>
        </w:rPr>
        <w:t xml:space="preserve">blog, </w:t>
      </w:r>
      <w:r w:rsidRPr="000416F3">
        <w:rPr>
          <w:rFonts w:ascii="Times New Roman" w:hAnsi="Times New Roman" w:cs="Times New Roman"/>
          <w:sz w:val="24"/>
          <w:szCs w:val="24"/>
        </w:rPr>
        <w:t xml:space="preserve">é o de que as memórias, </w:t>
      </w:r>
      <w:proofErr w:type="spellStart"/>
      <w:r w:rsidRPr="000416F3">
        <w:rPr>
          <w:rFonts w:ascii="Times New Roman" w:hAnsi="Times New Roman" w:cs="Times New Roman"/>
          <w:sz w:val="24"/>
          <w:szCs w:val="24"/>
        </w:rPr>
        <w:t>ressignificadas</w:t>
      </w:r>
      <w:proofErr w:type="spellEnd"/>
      <w:r w:rsidRPr="000416F3">
        <w:rPr>
          <w:rFonts w:ascii="Times New Roman" w:hAnsi="Times New Roman" w:cs="Times New Roman"/>
          <w:sz w:val="24"/>
          <w:szCs w:val="24"/>
        </w:rPr>
        <w:t xml:space="preserve"> em causos passam a ser outra vez </w:t>
      </w:r>
      <w:proofErr w:type="spellStart"/>
      <w:r w:rsidRPr="000416F3">
        <w:rPr>
          <w:rFonts w:ascii="Times New Roman" w:hAnsi="Times New Roman" w:cs="Times New Roman"/>
          <w:sz w:val="24"/>
          <w:szCs w:val="24"/>
        </w:rPr>
        <w:t>ressignificadas</w:t>
      </w:r>
      <w:proofErr w:type="spellEnd"/>
      <w:r w:rsidRPr="000416F3">
        <w:rPr>
          <w:rFonts w:ascii="Times New Roman" w:hAnsi="Times New Roman" w:cs="Times New Roman"/>
          <w:sz w:val="24"/>
          <w:szCs w:val="24"/>
        </w:rPr>
        <w:t xml:space="preserve"> nos </w:t>
      </w:r>
      <w:r w:rsidRPr="000416F3">
        <w:rPr>
          <w:rFonts w:ascii="Times New Roman" w:hAnsi="Times New Roman" w:cs="Times New Roman"/>
          <w:i/>
          <w:sz w:val="24"/>
          <w:szCs w:val="24"/>
        </w:rPr>
        <w:t>e-causos</w:t>
      </w:r>
      <w:r w:rsidRPr="000416F3">
        <w:rPr>
          <w:rFonts w:ascii="Times New Roman" w:hAnsi="Times New Roman" w:cs="Times New Roman"/>
          <w:sz w:val="24"/>
          <w:szCs w:val="24"/>
        </w:rPr>
        <w:t>. Ele está contando coisas “que já foram contadas e até escritas, com mais ‘engenho e arte’”, mas a forma como faz isso está carregada de significações.</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Foi interpelado pela ideologia capitalista, fala do lugar do discurso digital - como destaco no capítulo 2, dedicado ao espaço eletrônico - e, da mesma forma que todos os sujeitos, embora capturados pela discursividade do eletrônico, podem resistir, deslocar sentidos (Dias </w:t>
      </w:r>
      <w:r w:rsidRPr="000416F3">
        <w:rPr>
          <w:rFonts w:ascii="Times New Roman" w:hAnsi="Times New Roman" w:cs="Times New Roman"/>
          <w:sz w:val="24"/>
        </w:rPr>
        <w:t>2011</w:t>
      </w:r>
      <w:r w:rsidR="00B47D66">
        <w:rPr>
          <w:rFonts w:ascii="Times New Roman" w:hAnsi="Times New Roman" w:cs="Times New Roman"/>
          <w:sz w:val="24"/>
        </w:rPr>
        <w:t>: p.</w:t>
      </w:r>
      <w:r w:rsidRPr="000416F3">
        <w:rPr>
          <w:rFonts w:ascii="Times New Roman" w:hAnsi="Times New Roman" w:cs="Times New Roman"/>
          <w:sz w:val="24"/>
        </w:rPr>
        <w:t xml:space="preserve"> 23</w:t>
      </w:r>
      <w:r w:rsidRPr="000416F3">
        <w:rPr>
          <w:rFonts w:ascii="Times New Roman" w:hAnsi="Times New Roman" w:cs="Times New Roman"/>
          <w:sz w:val="24"/>
          <w:szCs w:val="24"/>
        </w:rPr>
        <w:t>) ou ainda, como acrescento, colocar-se aí de maneira ambígua.</w:t>
      </w:r>
    </w:p>
    <w:p w:rsidR="000416F3" w:rsidRPr="000416F3" w:rsidRDefault="000416F3" w:rsidP="000416F3">
      <w:pPr>
        <w:spacing w:after="0" w:line="480" w:lineRule="auto"/>
        <w:ind w:firstLine="708"/>
        <w:jc w:val="both"/>
        <w:rPr>
          <w:rFonts w:ascii="Times New Roman" w:hAnsi="Times New Roman" w:cs="Times New Roman"/>
          <w:sz w:val="24"/>
          <w:szCs w:val="24"/>
        </w:rPr>
      </w:pPr>
      <w:r w:rsidRPr="000416F3">
        <w:rPr>
          <w:rFonts w:ascii="Times New Roman" w:hAnsi="Times New Roman" w:cs="Times New Roman"/>
          <w:sz w:val="24"/>
          <w:szCs w:val="24"/>
        </w:rPr>
        <w:t xml:space="preserve">Isso porque, embora compartilhe do discurso e escreva a partir da evidência do virtual ou tecnológico, o sujeito do </w:t>
      </w:r>
      <w:r w:rsidRPr="000416F3">
        <w:rPr>
          <w:rFonts w:ascii="Times New Roman" w:hAnsi="Times New Roman" w:cs="Times New Roman"/>
          <w:i/>
          <w:sz w:val="24"/>
          <w:szCs w:val="24"/>
        </w:rPr>
        <w:t>Guarda Causo</w:t>
      </w:r>
      <w:r w:rsidRPr="000416F3">
        <w:rPr>
          <w:rFonts w:ascii="Times New Roman" w:hAnsi="Times New Roman" w:cs="Times New Roman"/>
          <w:sz w:val="24"/>
          <w:szCs w:val="24"/>
        </w:rPr>
        <w:t xml:space="preserve"> o faz de forma extremamente particular. Uma forma que se significa por sua historicidade, como “velho coronel” ou “velho aposentado”, duas formas pelas quais ele refere-se a si mesmo, resistindo à evidência de que o discurso das novas tecnologias seja lugar exclusivo de tudo o que é novo. Resiste, então, a diversas filiações desse discurso, desloca sentidos, coloca-se no mundo digital e, por isso, acredito que funcione de forma ambígua.</w:t>
      </w:r>
    </w:p>
    <w:p w:rsidR="000416F3" w:rsidRPr="000416F3" w:rsidRDefault="000416F3" w:rsidP="000416F3">
      <w:pPr>
        <w:spacing w:after="0" w:line="480" w:lineRule="auto"/>
        <w:jc w:val="both"/>
        <w:rPr>
          <w:rFonts w:ascii="Times New Roman" w:hAnsi="Times New Roman" w:cs="Times New Roman"/>
          <w:sz w:val="24"/>
          <w:szCs w:val="24"/>
        </w:rPr>
      </w:pPr>
    </w:p>
    <w:p w:rsidR="000416F3" w:rsidRPr="000416F3" w:rsidRDefault="000416F3" w:rsidP="000416F3">
      <w:pPr>
        <w:spacing w:after="0" w:line="480" w:lineRule="auto"/>
        <w:ind w:firstLine="708"/>
        <w:jc w:val="both"/>
        <w:rPr>
          <w:rFonts w:ascii="Times New Roman" w:hAnsi="Times New Roman" w:cs="Times New Roman"/>
          <w:sz w:val="24"/>
          <w:szCs w:val="24"/>
        </w:rPr>
      </w:pPr>
    </w:p>
    <w:p w:rsidR="000416F3" w:rsidRPr="000416F3" w:rsidRDefault="000416F3">
      <w:r w:rsidRPr="000416F3">
        <w:br w:type="page"/>
      </w:r>
    </w:p>
    <w:p w:rsidR="000416F3" w:rsidRPr="000416F3" w:rsidRDefault="000416F3" w:rsidP="006E403F">
      <w:pPr>
        <w:pStyle w:val="Ttulo1"/>
      </w:pPr>
      <w:bookmarkStart w:id="174" w:name="_Toc350608802"/>
      <w:r w:rsidRPr="000416F3">
        <w:lastRenderedPageBreak/>
        <w:t>CONSIDERAÇÕES FINAIS</w:t>
      </w:r>
      <w:bookmarkEnd w:id="174"/>
    </w:p>
    <w:p w:rsidR="000416F3" w:rsidRPr="000416F3" w:rsidRDefault="000416F3" w:rsidP="000416F3">
      <w:pPr>
        <w:spacing w:after="0" w:line="480" w:lineRule="auto"/>
        <w:ind w:firstLine="709"/>
        <w:jc w:val="both"/>
        <w:rPr>
          <w:rFonts w:ascii="Times New Roman" w:hAnsi="Times New Roman" w:cs="Times New Roman"/>
          <w:sz w:val="24"/>
        </w:rPr>
      </w:pPr>
    </w:p>
    <w:p w:rsidR="000416F3" w:rsidRPr="000416F3" w:rsidRDefault="000416F3" w:rsidP="000416F3">
      <w:pPr>
        <w:spacing w:after="0" w:line="480" w:lineRule="auto"/>
        <w:ind w:firstLine="709"/>
        <w:jc w:val="both"/>
        <w:rPr>
          <w:rFonts w:ascii="Times New Roman" w:hAnsi="Times New Roman" w:cs="Times New Roman"/>
          <w:sz w:val="24"/>
        </w:rPr>
      </w:pPr>
    </w:p>
    <w:p w:rsidR="00A15B24" w:rsidRPr="00A15B24" w:rsidRDefault="00A15B24" w:rsidP="00A15B24">
      <w:pPr>
        <w:spacing w:after="0" w:line="480" w:lineRule="auto"/>
        <w:ind w:firstLine="709"/>
        <w:jc w:val="both"/>
        <w:rPr>
          <w:rFonts w:ascii="Times New Roman" w:hAnsi="Times New Roman" w:cs="Times New Roman"/>
          <w:i/>
          <w:sz w:val="24"/>
        </w:rPr>
      </w:pPr>
      <w:r w:rsidRPr="00A15B24">
        <w:rPr>
          <w:rFonts w:ascii="Times New Roman" w:hAnsi="Times New Roman" w:cs="Times New Roman"/>
          <w:sz w:val="24"/>
        </w:rPr>
        <w:t xml:space="preserve">Depois de analisar o </w:t>
      </w:r>
      <w:r w:rsidRPr="00A15B24">
        <w:rPr>
          <w:rFonts w:ascii="Times New Roman" w:hAnsi="Times New Roman" w:cs="Times New Roman"/>
          <w:i/>
          <w:sz w:val="24"/>
        </w:rPr>
        <w:t xml:space="preserve">blog </w:t>
      </w:r>
      <w:r w:rsidRPr="00A15B24">
        <w:rPr>
          <w:rFonts w:ascii="Times New Roman" w:hAnsi="Times New Roman" w:cs="Times New Roman"/>
          <w:sz w:val="24"/>
        </w:rPr>
        <w:t xml:space="preserve">e seus </w:t>
      </w:r>
      <w:r w:rsidRPr="00A15B24">
        <w:rPr>
          <w:rFonts w:ascii="Times New Roman" w:hAnsi="Times New Roman" w:cs="Times New Roman"/>
          <w:i/>
          <w:sz w:val="24"/>
        </w:rPr>
        <w:t>e-causos</w:t>
      </w:r>
      <w:r w:rsidRPr="00A15B24">
        <w:rPr>
          <w:rFonts w:ascii="Times New Roman" w:hAnsi="Times New Roman" w:cs="Times New Roman"/>
          <w:sz w:val="24"/>
        </w:rPr>
        <w:t xml:space="preserve">, em um movimento que busca alinhavar todas as reflexões que se encontram nesse trabalho, penso que os sentidos dos causos contados em um </w:t>
      </w:r>
      <w:r w:rsidRPr="00A15B24">
        <w:rPr>
          <w:rFonts w:ascii="Times New Roman" w:hAnsi="Times New Roman" w:cs="Times New Roman"/>
          <w:i/>
          <w:sz w:val="24"/>
        </w:rPr>
        <w:t xml:space="preserve">blog </w:t>
      </w:r>
      <w:r w:rsidRPr="00A15B24">
        <w:rPr>
          <w:rFonts w:ascii="Times New Roman" w:hAnsi="Times New Roman" w:cs="Times New Roman"/>
          <w:sz w:val="24"/>
        </w:rPr>
        <w:t xml:space="preserve">– que a princípio parecem ser duas questões muito distintas, uma vez que os causos são significados como tradicionais e a </w:t>
      </w:r>
      <w:r w:rsidRPr="00A15B24">
        <w:rPr>
          <w:rFonts w:ascii="Times New Roman" w:hAnsi="Times New Roman" w:cs="Times New Roman"/>
          <w:i/>
          <w:sz w:val="24"/>
        </w:rPr>
        <w:t xml:space="preserve">internet </w:t>
      </w:r>
      <w:r w:rsidRPr="00A15B24">
        <w:rPr>
          <w:rFonts w:ascii="Times New Roman" w:hAnsi="Times New Roman" w:cs="Times New Roman"/>
          <w:sz w:val="24"/>
        </w:rPr>
        <w:t xml:space="preserve">como geradora da novidade – </w:t>
      </w:r>
      <w:proofErr w:type="gramStart"/>
      <w:r w:rsidRPr="00A15B24">
        <w:rPr>
          <w:rFonts w:ascii="Times New Roman" w:hAnsi="Times New Roman" w:cs="Times New Roman"/>
          <w:sz w:val="24"/>
        </w:rPr>
        <w:t>ajudam</w:t>
      </w:r>
      <w:proofErr w:type="gramEnd"/>
      <w:r w:rsidRPr="00A15B24">
        <w:rPr>
          <w:rFonts w:ascii="Times New Roman" w:hAnsi="Times New Roman" w:cs="Times New Roman"/>
          <w:sz w:val="24"/>
        </w:rPr>
        <w:t xml:space="preserve"> a criar a evidência de que tudo pode existir na </w:t>
      </w:r>
      <w:r w:rsidRPr="00A15B24">
        <w:rPr>
          <w:rFonts w:ascii="Times New Roman" w:hAnsi="Times New Roman" w:cs="Times New Roman"/>
          <w:i/>
          <w:sz w:val="24"/>
        </w:rPr>
        <w:t xml:space="preserve">internet.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Essa evidência naturaliza-se e gera discussões como a possível extinção dos livros ou dos jornais impressos em função de sua existência na rede de computadores. Entendo que os sentidos dos causos, </w:t>
      </w:r>
      <w:proofErr w:type="gramStart"/>
      <w:r w:rsidRPr="00A15B24">
        <w:rPr>
          <w:rFonts w:ascii="Times New Roman" w:hAnsi="Times New Roman" w:cs="Times New Roman"/>
          <w:sz w:val="24"/>
        </w:rPr>
        <w:t>constituídos</w:t>
      </w:r>
      <w:proofErr w:type="gramEnd"/>
      <w:r w:rsidRPr="00A15B24">
        <w:rPr>
          <w:rFonts w:ascii="Times New Roman" w:hAnsi="Times New Roman" w:cs="Times New Roman"/>
          <w:sz w:val="24"/>
        </w:rPr>
        <w:t xml:space="preserve"> eletronicamente, partilham do discurso de que tudo e todos seriam aceitos nesse meio e lá poderiam coexistir.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Há também o efeito de se assegurar a existência dos causos ao colocá-los em meio eletrônico, reforçado por efeitos de sentido de dizeres como: nada estará perdido se estiver </w:t>
      </w:r>
      <w:r w:rsidRPr="00A15B24">
        <w:rPr>
          <w:rFonts w:ascii="Times New Roman" w:hAnsi="Times New Roman" w:cs="Times New Roman"/>
          <w:i/>
          <w:sz w:val="24"/>
        </w:rPr>
        <w:t>online</w:t>
      </w:r>
      <w:r w:rsidRPr="00A15B24">
        <w:rPr>
          <w:rFonts w:ascii="Times New Roman" w:hAnsi="Times New Roman" w:cs="Times New Roman"/>
          <w:sz w:val="24"/>
        </w:rPr>
        <w:t xml:space="preserve">, pois qualquer pessoa pode acessar a rede de qualquer lugar do mundo e, mesmo que se deixe de lado, nada que ali for colocado se perderá.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Além de ser significado como o lugar da coexistência, o espaço eletrônico é geralmente significado como o lugar da liberdade, onde tudo se pode dizer. Mas há neste espaço coerções e limites – impostos também pela ordem jurídica, mas que se naturalizam em </w:t>
      </w:r>
      <w:proofErr w:type="spellStart"/>
      <w:r w:rsidRPr="00A15B24">
        <w:rPr>
          <w:rFonts w:ascii="Times New Roman" w:hAnsi="Times New Roman" w:cs="Times New Roman"/>
          <w:i/>
          <w:sz w:val="24"/>
        </w:rPr>
        <w:t>logins</w:t>
      </w:r>
      <w:proofErr w:type="spellEnd"/>
      <w:r w:rsidRPr="00A15B24">
        <w:rPr>
          <w:rFonts w:ascii="Times New Roman" w:hAnsi="Times New Roman" w:cs="Times New Roman"/>
          <w:i/>
          <w:sz w:val="24"/>
        </w:rPr>
        <w:t xml:space="preserve">, </w:t>
      </w:r>
      <w:r w:rsidRPr="00A15B24">
        <w:rPr>
          <w:rFonts w:ascii="Times New Roman" w:hAnsi="Times New Roman" w:cs="Times New Roman"/>
          <w:sz w:val="24"/>
        </w:rPr>
        <w:t xml:space="preserve">contas, perfis, moderações </w:t>
      </w:r>
      <w:proofErr w:type="spellStart"/>
      <w:r w:rsidRPr="00A15B24">
        <w:rPr>
          <w:rFonts w:ascii="Times New Roman" w:hAnsi="Times New Roman" w:cs="Times New Roman"/>
          <w:sz w:val="24"/>
        </w:rPr>
        <w:t>etc</w:t>
      </w:r>
      <w:proofErr w:type="spellEnd"/>
      <w:r w:rsidRPr="00A15B24">
        <w:rPr>
          <w:rFonts w:ascii="Times New Roman" w:hAnsi="Times New Roman" w:cs="Times New Roman"/>
          <w:sz w:val="24"/>
        </w:rPr>
        <w:t xml:space="preserve"> em seu funcionamento cotidiano e que podem ser fortalecidos por meio de requisições legais como no caso de se tirar uma página do ar (como aconteceu com o </w:t>
      </w:r>
      <w:proofErr w:type="spellStart"/>
      <w:proofErr w:type="gramStart"/>
      <w:r w:rsidRPr="00A15B24">
        <w:rPr>
          <w:rFonts w:ascii="Times New Roman" w:hAnsi="Times New Roman" w:cs="Times New Roman"/>
          <w:i/>
          <w:sz w:val="24"/>
        </w:rPr>
        <w:t>YouTube</w:t>
      </w:r>
      <w:proofErr w:type="spellEnd"/>
      <w:proofErr w:type="gramEnd"/>
      <w:r w:rsidRPr="00A15B24">
        <w:rPr>
          <w:rFonts w:ascii="Times New Roman" w:hAnsi="Times New Roman" w:cs="Times New Roman"/>
          <w:sz w:val="24"/>
        </w:rPr>
        <w:t xml:space="preserve"> em 2007, quando Daniela Cicarelli conseguiu na justiça que o </w:t>
      </w:r>
      <w:r w:rsidRPr="00A15B24">
        <w:rPr>
          <w:rFonts w:ascii="Times New Roman" w:hAnsi="Times New Roman" w:cs="Times New Roman"/>
          <w:i/>
          <w:sz w:val="24"/>
        </w:rPr>
        <w:t>site</w:t>
      </w:r>
      <w:r w:rsidRPr="00A15B24">
        <w:rPr>
          <w:rFonts w:ascii="Times New Roman" w:hAnsi="Times New Roman" w:cs="Times New Roman"/>
          <w:sz w:val="24"/>
        </w:rPr>
        <w:t xml:space="preserve"> ficasse temporariamente inacessível para os usuários brasileiros por causa de um vídeo íntimo da modelo com o namorado</w:t>
      </w:r>
      <w:r w:rsidRPr="00A15B24">
        <w:rPr>
          <w:rStyle w:val="Refdenotaderodap"/>
          <w:rFonts w:ascii="Times New Roman" w:hAnsi="Times New Roman" w:cs="Times New Roman"/>
          <w:sz w:val="24"/>
        </w:rPr>
        <w:footnoteReference w:id="6"/>
      </w:r>
      <w:r w:rsidRPr="00A15B24">
        <w:rPr>
          <w:rFonts w:ascii="Times New Roman" w:hAnsi="Times New Roman" w:cs="Times New Roman"/>
          <w:sz w:val="24"/>
        </w:rPr>
        <w:t xml:space="preserve">) ou podem levar </w:t>
      </w:r>
      <w:r w:rsidRPr="00A15B24">
        <w:rPr>
          <w:rFonts w:ascii="Times New Roman" w:hAnsi="Times New Roman" w:cs="Times New Roman"/>
          <w:sz w:val="24"/>
        </w:rPr>
        <w:lastRenderedPageBreak/>
        <w:t xml:space="preserve">a punições como multas ou até mesmo a prisão (como no caso da estudante que foi denunciada pelo Ministério Público Federal por crime de discriminação e preconceito e foi condenada por escrever no </w:t>
      </w:r>
      <w:proofErr w:type="spellStart"/>
      <w:r w:rsidRPr="00A15B24">
        <w:rPr>
          <w:rFonts w:ascii="Times New Roman" w:hAnsi="Times New Roman" w:cs="Times New Roman"/>
          <w:i/>
          <w:sz w:val="24"/>
        </w:rPr>
        <w:t>Twitter</w:t>
      </w:r>
      <w:proofErr w:type="spellEnd"/>
      <w:r w:rsidRPr="00A15B24">
        <w:rPr>
          <w:rFonts w:ascii="Times New Roman" w:hAnsi="Times New Roman" w:cs="Times New Roman"/>
          <w:sz w:val="24"/>
        </w:rPr>
        <w:t xml:space="preserve"> mensagens contra nordestinos em 2010</w:t>
      </w:r>
      <w:r w:rsidRPr="00A15B24">
        <w:rPr>
          <w:rStyle w:val="Refdenotaderodap"/>
          <w:rFonts w:ascii="Times New Roman" w:hAnsi="Times New Roman" w:cs="Times New Roman"/>
          <w:sz w:val="24"/>
        </w:rPr>
        <w:footnoteReference w:id="7"/>
      </w:r>
      <w:r w:rsidRPr="00A15B24">
        <w:rPr>
          <w:rFonts w:ascii="Times New Roman" w:hAnsi="Times New Roman" w:cs="Times New Roman"/>
          <w:sz w:val="24"/>
        </w:rPr>
        <w:t>).</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Da mesma forma que não escapa das restrições</w:t>
      </w:r>
      <w:r w:rsidR="001B5628">
        <w:rPr>
          <w:rFonts w:ascii="Times New Roman" w:hAnsi="Times New Roman" w:cs="Times New Roman"/>
          <w:sz w:val="24"/>
        </w:rPr>
        <w:t xml:space="preserve"> </w:t>
      </w:r>
      <w:r w:rsidRPr="00A15B24">
        <w:rPr>
          <w:rFonts w:ascii="Times New Roman" w:hAnsi="Times New Roman" w:cs="Times New Roman"/>
          <w:sz w:val="24"/>
        </w:rPr>
        <w:t xml:space="preserve">legais, a </w:t>
      </w:r>
      <w:r w:rsidRPr="00A15B24">
        <w:rPr>
          <w:rFonts w:ascii="Times New Roman" w:hAnsi="Times New Roman" w:cs="Times New Roman"/>
          <w:i/>
          <w:sz w:val="24"/>
        </w:rPr>
        <w:t xml:space="preserve">internet </w:t>
      </w:r>
      <w:r w:rsidRPr="00A15B24">
        <w:rPr>
          <w:rFonts w:ascii="Times New Roman" w:hAnsi="Times New Roman" w:cs="Times New Roman"/>
          <w:sz w:val="24"/>
        </w:rPr>
        <w:t>não escapa das injunções ideológicas, sendo que a evidência de que esse é um espaço de liberdade e coexistência já é um efeito ideológico. Os funcionamentos desse espaço também funcionam como evidências que por sua vez são efeitos ideológicos.</w:t>
      </w:r>
    </w:p>
    <w:p w:rsidR="00A15B24" w:rsidRPr="00A15B24" w:rsidRDefault="00A15B24" w:rsidP="00A15B24">
      <w:pPr>
        <w:spacing w:after="0" w:line="480" w:lineRule="auto"/>
        <w:ind w:firstLine="709"/>
        <w:jc w:val="both"/>
        <w:rPr>
          <w:rFonts w:ascii="Times New Roman" w:hAnsi="Times New Roman" w:cs="Times New Roman"/>
          <w:i/>
          <w:sz w:val="24"/>
        </w:rPr>
      </w:pPr>
      <w:r w:rsidRPr="00A15B24">
        <w:rPr>
          <w:rFonts w:ascii="Times New Roman" w:hAnsi="Times New Roman" w:cs="Times New Roman"/>
          <w:sz w:val="24"/>
        </w:rPr>
        <w:t>Portanto, embora se signifique como um lugar da liberdade, o espaço eletrônico não escapa das coerções e responsabilizações legais que se aplicam fora desse ambiente. Mas estes sentidos de liberdade e coexistência permitem que os causos tomem lugar em ambiente eletrônico.</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O grande fluxo de informações, muitas vezes significadas como conhecimento, o que gera uma sociedade dita “da informação” e sujeitos que estão ligados a diversos aparelhos, sempre ocupados com a comunicação. Os sentidos de que não se pode não saber, de que não se pode não pesquisar ou descobrir fazem com que a informação e a comunicação rápidas sejam fundamentais. Esse “efeito de informação” </w:t>
      </w:r>
      <w:r w:rsidRPr="00A15B24">
        <w:rPr>
          <w:rFonts w:ascii="Times New Roman" w:hAnsi="Times New Roman" w:cs="Times New Roman"/>
          <w:sz w:val="24"/>
          <w:szCs w:val="24"/>
        </w:rPr>
        <w:t>(SILVA, 2011: p.569) seria também um produto de consumo, produzindo o cidadão como o sujeito informado, que tem acesso às informações em qualquer lugar e a qualquer momento.</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De acordo com Pierre Lévy, a </w:t>
      </w:r>
      <w:r w:rsidRPr="001B5628">
        <w:rPr>
          <w:rFonts w:ascii="Times New Roman" w:hAnsi="Times New Roman" w:cs="Times New Roman"/>
          <w:i/>
          <w:sz w:val="24"/>
        </w:rPr>
        <w:t xml:space="preserve">World </w:t>
      </w:r>
      <w:proofErr w:type="spellStart"/>
      <w:r w:rsidRPr="001B5628">
        <w:rPr>
          <w:rFonts w:ascii="Times New Roman" w:hAnsi="Times New Roman" w:cs="Times New Roman"/>
          <w:i/>
          <w:sz w:val="24"/>
        </w:rPr>
        <w:t>Wide</w:t>
      </w:r>
      <w:proofErr w:type="spellEnd"/>
      <w:r w:rsidRPr="001B5628">
        <w:rPr>
          <w:rFonts w:ascii="Times New Roman" w:hAnsi="Times New Roman" w:cs="Times New Roman"/>
          <w:i/>
          <w:sz w:val="24"/>
        </w:rPr>
        <w:t xml:space="preserve"> Web</w:t>
      </w:r>
      <w:r w:rsidRPr="00A15B24">
        <w:rPr>
          <w:rFonts w:ascii="Times New Roman" w:hAnsi="Times New Roman" w:cs="Times New Roman"/>
          <w:sz w:val="24"/>
        </w:rPr>
        <w:t xml:space="preserve"> não se fecha no tempo, sendo um fluxo que se incha, que se </w:t>
      </w:r>
      <w:proofErr w:type="gramStart"/>
      <w:r w:rsidRPr="00A15B24">
        <w:rPr>
          <w:rFonts w:ascii="Times New Roman" w:hAnsi="Times New Roman" w:cs="Times New Roman"/>
          <w:sz w:val="24"/>
        </w:rPr>
        <w:t>move,</w:t>
      </w:r>
      <w:proofErr w:type="gramEnd"/>
      <w:r w:rsidRPr="00A15B24">
        <w:rPr>
          <w:rFonts w:ascii="Times New Roman" w:hAnsi="Times New Roman" w:cs="Times New Roman"/>
          <w:sz w:val="24"/>
        </w:rPr>
        <w:t xml:space="preserve"> que se transforma permanentemente. Ela faz com que o se evidencie que o conhecimento é intotalizável, afastando a ilusão do todo, que está fora do alcance. Mas surgem as pequenas totalidades, que são provisórias, abertas.</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lastRenderedPageBreak/>
        <w:t>Por isso, na sociedade atual, naturalizaram-se os acessos aos produtos eletrônicos, naturalizaram-se as tecnologias de informação, mantendo os sujeitos sempre conectados.</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Esses sentidos do eletrônico, da </w:t>
      </w:r>
      <w:r w:rsidRPr="00A15B24">
        <w:rPr>
          <w:rFonts w:ascii="Times New Roman" w:hAnsi="Times New Roman" w:cs="Times New Roman"/>
          <w:i/>
          <w:sz w:val="24"/>
        </w:rPr>
        <w:t xml:space="preserve">internet, </w:t>
      </w:r>
      <w:r w:rsidRPr="00A15B24">
        <w:rPr>
          <w:rFonts w:ascii="Times New Roman" w:hAnsi="Times New Roman" w:cs="Times New Roman"/>
          <w:sz w:val="24"/>
        </w:rPr>
        <w:t xml:space="preserve">estão presentes porque o </w:t>
      </w:r>
      <w:r w:rsidRPr="00A15B24">
        <w:rPr>
          <w:rFonts w:ascii="Times New Roman" w:hAnsi="Times New Roman" w:cs="Times New Roman"/>
          <w:i/>
          <w:sz w:val="24"/>
        </w:rPr>
        <w:t xml:space="preserve">Guarda Causo </w:t>
      </w:r>
      <w:r w:rsidRPr="00A15B24">
        <w:rPr>
          <w:rFonts w:ascii="Times New Roman" w:hAnsi="Times New Roman" w:cs="Times New Roman"/>
          <w:sz w:val="24"/>
        </w:rPr>
        <w:t xml:space="preserve">é um </w:t>
      </w:r>
      <w:r w:rsidRPr="00A15B24">
        <w:rPr>
          <w:rFonts w:ascii="Times New Roman" w:hAnsi="Times New Roman" w:cs="Times New Roman"/>
          <w:i/>
          <w:sz w:val="24"/>
        </w:rPr>
        <w:t xml:space="preserve">blog. </w:t>
      </w:r>
      <w:r w:rsidRPr="00A15B24">
        <w:rPr>
          <w:rFonts w:ascii="Times New Roman" w:hAnsi="Times New Roman" w:cs="Times New Roman"/>
          <w:sz w:val="24"/>
        </w:rPr>
        <w:t>Os</w:t>
      </w:r>
      <w:r w:rsidRPr="00A15B24">
        <w:rPr>
          <w:rFonts w:ascii="Times New Roman" w:hAnsi="Times New Roman" w:cs="Times New Roman"/>
          <w:i/>
          <w:sz w:val="24"/>
        </w:rPr>
        <w:t xml:space="preserve"> blogs </w:t>
      </w:r>
      <w:r w:rsidRPr="00A15B24">
        <w:rPr>
          <w:rFonts w:ascii="Times New Roman" w:hAnsi="Times New Roman" w:cs="Times New Roman"/>
          <w:sz w:val="24"/>
        </w:rPr>
        <w:t xml:space="preserve">são espaços </w:t>
      </w:r>
      <w:r w:rsidRPr="00A15B24">
        <w:rPr>
          <w:rFonts w:ascii="Times New Roman" w:hAnsi="Times New Roman" w:cs="Times New Roman"/>
          <w:i/>
          <w:sz w:val="24"/>
        </w:rPr>
        <w:t xml:space="preserve">online </w:t>
      </w:r>
      <w:r w:rsidRPr="00A15B24">
        <w:rPr>
          <w:rFonts w:ascii="Times New Roman" w:hAnsi="Times New Roman" w:cs="Times New Roman"/>
          <w:sz w:val="24"/>
        </w:rPr>
        <w:t xml:space="preserve">nos quais as pessoas podem publicar textos, imagens, vídeos e, caso desejem, têm a possibilidade de receber comentários nas postagens. Simone Oliveira traz o lugar institucionalizado para os comentários como a diferença entre diários íntimos e </w:t>
      </w:r>
      <w:r w:rsidRPr="00A15B24">
        <w:rPr>
          <w:rFonts w:ascii="Times New Roman" w:hAnsi="Times New Roman" w:cs="Times New Roman"/>
          <w:i/>
          <w:sz w:val="24"/>
        </w:rPr>
        <w:t xml:space="preserve">blogs. </w:t>
      </w:r>
      <w:r w:rsidRPr="00A15B24">
        <w:rPr>
          <w:rFonts w:ascii="Times New Roman" w:hAnsi="Times New Roman" w:cs="Times New Roman"/>
          <w:sz w:val="24"/>
        </w:rPr>
        <w:t xml:space="preserve">Mas o que pude perceber é que o </w:t>
      </w:r>
      <w:r w:rsidRPr="00A15B24">
        <w:rPr>
          <w:rFonts w:ascii="Times New Roman" w:hAnsi="Times New Roman" w:cs="Times New Roman"/>
          <w:i/>
          <w:sz w:val="24"/>
        </w:rPr>
        <w:t>blog</w:t>
      </w:r>
      <w:r w:rsidRPr="00A15B24">
        <w:rPr>
          <w:rFonts w:ascii="Times New Roman" w:hAnsi="Times New Roman" w:cs="Times New Roman"/>
          <w:sz w:val="24"/>
        </w:rPr>
        <w:t xml:space="preserve"> em questão não se destina a narrar histórias pessoais como os diários íntimos e os comentários não funcionam de forma estruturante nesse caso, mesmo nos causos em que as pessoas se utilizam desse mecanismo.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O que se privilegia no </w:t>
      </w:r>
      <w:r w:rsidRPr="001B5628">
        <w:rPr>
          <w:rFonts w:ascii="Times New Roman" w:hAnsi="Times New Roman" w:cs="Times New Roman"/>
          <w:i/>
          <w:sz w:val="24"/>
        </w:rPr>
        <w:t>Guarda Causo</w:t>
      </w:r>
      <w:r w:rsidRPr="00A15B24">
        <w:rPr>
          <w:rFonts w:ascii="Times New Roman" w:hAnsi="Times New Roman" w:cs="Times New Roman"/>
          <w:sz w:val="24"/>
        </w:rPr>
        <w:t xml:space="preserve"> não </w:t>
      </w:r>
      <w:r w:rsidR="008A2B49">
        <w:rPr>
          <w:rFonts w:ascii="Times New Roman" w:hAnsi="Times New Roman" w:cs="Times New Roman"/>
          <w:sz w:val="24"/>
        </w:rPr>
        <w:t>é a dita interação</w:t>
      </w:r>
      <w:r w:rsidRPr="00A15B24">
        <w:rPr>
          <w:rFonts w:ascii="Times New Roman" w:hAnsi="Times New Roman" w:cs="Times New Roman"/>
          <w:sz w:val="24"/>
        </w:rPr>
        <w:t xml:space="preserve"> com o leitor nem a garantia de que aqueles causos são lidos, mas privilegia-se o ato de contar causos. Mas penso também em outras possibilidades de se colocar em movimento os causos ali contados. Hoje os sentidos do compartilhamento estão em profusão. A </w:t>
      </w:r>
      <w:r w:rsidRPr="00A15B24">
        <w:rPr>
          <w:rFonts w:ascii="Times New Roman" w:hAnsi="Times New Roman" w:cs="Times New Roman"/>
          <w:i/>
          <w:sz w:val="24"/>
        </w:rPr>
        <w:t xml:space="preserve">internet </w:t>
      </w:r>
      <w:r w:rsidRPr="00A15B24">
        <w:rPr>
          <w:rFonts w:ascii="Times New Roman" w:hAnsi="Times New Roman" w:cs="Times New Roman"/>
          <w:sz w:val="24"/>
        </w:rPr>
        <w:t xml:space="preserve">tem possibilitado e facilitado o compartilhamento em redes sociais, </w:t>
      </w:r>
      <w:r w:rsidRPr="00A15B24">
        <w:rPr>
          <w:rFonts w:ascii="Times New Roman" w:hAnsi="Times New Roman" w:cs="Times New Roman"/>
          <w:i/>
          <w:sz w:val="24"/>
        </w:rPr>
        <w:t xml:space="preserve">e-mails </w:t>
      </w:r>
      <w:r w:rsidRPr="00A15B24">
        <w:rPr>
          <w:rFonts w:ascii="Times New Roman" w:hAnsi="Times New Roman" w:cs="Times New Roman"/>
          <w:sz w:val="24"/>
        </w:rPr>
        <w:t xml:space="preserve">ou outras páginas pessoais. E ao compartilhar em outros meios, que não são o </w:t>
      </w:r>
      <w:r w:rsidRPr="00A15B24">
        <w:rPr>
          <w:rFonts w:ascii="Times New Roman" w:hAnsi="Times New Roman" w:cs="Times New Roman"/>
          <w:i/>
          <w:sz w:val="24"/>
        </w:rPr>
        <w:t>blog</w:t>
      </w:r>
      <w:r w:rsidRPr="00A15B24">
        <w:rPr>
          <w:rFonts w:ascii="Times New Roman" w:hAnsi="Times New Roman" w:cs="Times New Roman"/>
          <w:sz w:val="24"/>
        </w:rPr>
        <w:t xml:space="preserve">, o que se diz sobre a postagem ou o </w:t>
      </w:r>
      <w:r w:rsidRPr="00A15B24">
        <w:rPr>
          <w:rFonts w:ascii="Times New Roman" w:hAnsi="Times New Roman" w:cs="Times New Roman"/>
          <w:i/>
          <w:sz w:val="24"/>
        </w:rPr>
        <w:t xml:space="preserve">blog </w:t>
      </w:r>
      <w:r w:rsidRPr="00A15B24">
        <w:rPr>
          <w:rFonts w:ascii="Times New Roman" w:hAnsi="Times New Roman" w:cs="Times New Roman"/>
          <w:sz w:val="24"/>
        </w:rPr>
        <w:t xml:space="preserve">como um todo, esse dizer já não está mais vinculado ao espaço determinado para o </w:t>
      </w:r>
      <w:r w:rsidRPr="00A15B24">
        <w:rPr>
          <w:rFonts w:ascii="Times New Roman" w:hAnsi="Times New Roman" w:cs="Times New Roman"/>
          <w:i/>
          <w:sz w:val="24"/>
        </w:rPr>
        <w:t>blog</w:t>
      </w:r>
      <w:r w:rsidRPr="00A15B24">
        <w:rPr>
          <w:rFonts w:ascii="Times New Roman" w:hAnsi="Times New Roman" w:cs="Times New Roman"/>
          <w:sz w:val="24"/>
        </w:rPr>
        <w:t xml:space="preserve">, mas ganha outros espaços, com outras formas de acesso, senhas, moderações.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Há também no </w:t>
      </w:r>
      <w:r w:rsidRPr="001B5628">
        <w:rPr>
          <w:rFonts w:ascii="Times New Roman" w:hAnsi="Times New Roman" w:cs="Times New Roman"/>
          <w:i/>
          <w:sz w:val="24"/>
        </w:rPr>
        <w:t>Guarda Causo</w:t>
      </w:r>
      <w:r w:rsidRPr="00A15B24">
        <w:rPr>
          <w:rFonts w:ascii="Times New Roman" w:hAnsi="Times New Roman" w:cs="Times New Roman"/>
          <w:sz w:val="24"/>
        </w:rPr>
        <w:t xml:space="preserve"> funcionamentos diferentes do que se </w:t>
      </w:r>
      <w:proofErr w:type="gramStart"/>
      <w:r w:rsidRPr="00A15B24">
        <w:rPr>
          <w:rFonts w:ascii="Times New Roman" w:hAnsi="Times New Roman" w:cs="Times New Roman"/>
          <w:sz w:val="24"/>
        </w:rPr>
        <w:t>espera</w:t>
      </w:r>
      <w:proofErr w:type="gramEnd"/>
      <w:r w:rsidRPr="00A15B24">
        <w:rPr>
          <w:rFonts w:ascii="Times New Roman" w:hAnsi="Times New Roman" w:cs="Times New Roman"/>
          <w:sz w:val="24"/>
        </w:rPr>
        <w:t xml:space="preserve"> que se encontre nessas condições, funcionamentos que se diferenciam na evidência dos lugares institucionalizados para o que se vai criar naquele espaço. Como exemplo, penso nos títulos das postagens que aparecem no lugar destinado a eles e se repetem no </w:t>
      </w:r>
      <w:r w:rsidRPr="00A15B24">
        <w:rPr>
          <w:rFonts w:ascii="Times New Roman" w:hAnsi="Times New Roman" w:cs="Times New Roman"/>
          <w:sz w:val="24"/>
        </w:rPr>
        <w:lastRenderedPageBreak/>
        <w:t xml:space="preserve">corpo do texto e das assinaturas que também aparecem duas vezes: uma logo abaixo do título, no corpo do texto e a assinatura automática depois da postagem.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Por estarem no espaço eletrônico – e em concordância com os sentidos do </w:t>
      </w:r>
      <w:r w:rsidRPr="00A15B24">
        <w:rPr>
          <w:rFonts w:ascii="Times New Roman" w:hAnsi="Times New Roman" w:cs="Times New Roman"/>
          <w:i/>
          <w:sz w:val="24"/>
        </w:rPr>
        <w:t>e-</w:t>
      </w:r>
      <w:r w:rsidRPr="00A15B24">
        <w:rPr>
          <w:rFonts w:ascii="Times New Roman" w:hAnsi="Times New Roman" w:cs="Times New Roman"/>
          <w:sz w:val="24"/>
        </w:rPr>
        <w:t xml:space="preserve"> que deu origem ao </w:t>
      </w:r>
      <w:proofErr w:type="spellStart"/>
      <w:r w:rsidRPr="00A15B24">
        <w:rPr>
          <w:rFonts w:ascii="Times New Roman" w:hAnsi="Times New Roman" w:cs="Times New Roman"/>
          <w:sz w:val="24"/>
        </w:rPr>
        <w:t>e-Urbano</w:t>
      </w:r>
      <w:proofErr w:type="spellEnd"/>
      <w:r w:rsidRPr="00A15B24">
        <w:rPr>
          <w:rFonts w:ascii="Times New Roman" w:hAnsi="Times New Roman" w:cs="Times New Roman"/>
          <w:sz w:val="24"/>
        </w:rPr>
        <w:t xml:space="preserve"> – penso nos causos do </w:t>
      </w:r>
      <w:r w:rsidRPr="00A15B24">
        <w:rPr>
          <w:rFonts w:ascii="Times New Roman" w:hAnsi="Times New Roman" w:cs="Times New Roman"/>
          <w:i/>
          <w:sz w:val="24"/>
        </w:rPr>
        <w:t>blog</w:t>
      </w:r>
      <w:r w:rsidRPr="00A15B24">
        <w:rPr>
          <w:rFonts w:ascii="Times New Roman" w:hAnsi="Times New Roman" w:cs="Times New Roman"/>
          <w:sz w:val="24"/>
        </w:rPr>
        <w:t xml:space="preserve"> como sendo </w:t>
      </w:r>
      <w:r w:rsidRPr="00A15B24">
        <w:rPr>
          <w:rFonts w:ascii="Times New Roman" w:hAnsi="Times New Roman" w:cs="Times New Roman"/>
          <w:i/>
          <w:sz w:val="24"/>
        </w:rPr>
        <w:t xml:space="preserve">e-causos. </w:t>
      </w:r>
      <w:r w:rsidRPr="00A15B24">
        <w:rPr>
          <w:rFonts w:ascii="Times New Roman" w:hAnsi="Times New Roman" w:cs="Times New Roman"/>
          <w:sz w:val="24"/>
        </w:rPr>
        <w:t xml:space="preserve">Os sentidos dos </w:t>
      </w:r>
      <w:r w:rsidRPr="00A15B24">
        <w:rPr>
          <w:rFonts w:ascii="Times New Roman" w:hAnsi="Times New Roman" w:cs="Times New Roman"/>
          <w:i/>
          <w:sz w:val="24"/>
        </w:rPr>
        <w:t>e-causos</w:t>
      </w:r>
      <w:r w:rsidRPr="00A15B24">
        <w:rPr>
          <w:rFonts w:ascii="Times New Roman" w:hAnsi="Times New Roman" w:cs="Times New Roman"/>
          <w:sz w:val="24"/>
        </w:rPr>
        <w:t xml:space="preserve"> e do mineiro ali retratado circulam de maneira diferente, por estarem em meio digital e, para que sejam constituídos estes sentidos, os causos encontram, por vezes, sentidos já estabilizados sobre o mineiro.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Mas há ali também a construção de um passado e – consequentemente de um presente – para as cidades que </w:t>
      </w:r>
      <w:proofErr w:type="gramStart"/>
      <w:r w:rsidRPr="00A15B24">
        <w:rPr>
          <w:rFonts w:ascii="Times New Roman" w:hAnsi="Times New Roman" w:cs="Times New Roman"/>
          <w:sz w:val="24"/>
        </w:rPr>
        <w:t>são cenários</w:t>
      </w:r>
      <w:proofErr w:type="gramEnd"/>
      <w:r w:rsidRPr="00A15B24">
        <w:rPr>
          <w:rFonts w:ascii="Times New Roman" w:hAnsi="Times New Roman" w:cs="Times New Roman"/>
          <w:sz w:val="24"/>
        </w:rPr>
        <w:t xml:space="preserve"> dos causos, o que se mostra muito importante, pois é na relação entre passado e presente que o autor constrói não só as histórias que pretende narrar, mas também a imagem de si mesmo como aquele que narra causos. O “velho coronel” nos remete aos “bons tempos” e cria não só o espaço para os causos, mas também um “aqui” e um “hoje” para </w:t>
      </w:r>
      <w:proofErr w:type="gramStart"/>
      <w:r w:rsidRPr="00A15B24">
        <w:rPr>
          <w:rFonts w:ascii="Times New Roman" w:hAnsi="Times New Roman" w:cs="Times New Roman"/>
          <w:sz w:val="24"/>
        </w:rPr>
        <w:t>os sul</w:t>
      </w:r>
      <w:proofErr w:type="gramEnd"/>
      <w:r w:rsidRPr="00A15B24">
        <w:rPr>
          <w:rFonts w:ascii="Times New Roman" w:hAnsi="Times New Roman" w:cs="Times New Roman"/>
          <w:sz w:val="24"/>
        </w:rPr>
        <w:t xml:space="preserve"> mineiros.</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Os dizeres sobre o sul de Minas e sobre o mineiro dessa região também ajudam a construir a imagem tanto do lugar quanto das pessoas que nele vivem. Ao se falar, por exemplo, que “quem nasce em Minas Gerais, mais que mineiro é político” produzem-se sentidos sobre o estado e seu povo. Sentidos que ecoam em outros dizeres.</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Esses dizeres sobre Minas e sobre o mineiro, que se </w:t>
      </w:r>
      <w:proofErr w:type="gramStart"/>
      <w:r w:rsidRPr="00A15B24">
        <w:rPr>
          <w:rFonts w:ascii="Times New Roman" w:hAnsi="Times New Roman" w:cs="Times New Roman"/>
          <w:sz w:val="24"/>
        </w:rPr>
        <w:t>encontram</w:t>
      </w:r>
      <w:proofErr w:type="gramEnd"/>
      <w:r w:rsidRPr="00A15B24">
        <w:rPr>
          <w:rFonts w:ascii="Times New Roman" w:hAnsi="Times New Roman" w:cs="Times New Roman"/>
          <w:sz w:val="24"/>
        </w:rPr>
        <w:t xml:space="preserve"> em certas cidades ou pessoas, passam em algum momento de o que se vê ou pensa para o que “todo mundo sabe que é”. Dessa forma, o que era individual passa a ser universal e, por isso, evidente. Essa constituição ideológica dos dizeres sobre Minas naturaliza-se e circula nos causos e também nos </w:t>
      </w:r>
      <w:r w:rsidRPr="00A15B24">
        <w:rPr>
          <w:rFonts w:ascii="Times New Roman" w:hAnsi="Times New Roman" w:cs="Times New Roman"/>
          <w:i/>
          <w:sz w:val="24"/>
        </w:rPr>
        <w:t>e-causos</w:t>
      </w:r>
      <w:r w:rsidRPr="00A15B24">
        <w:rPr>
          <w:rFonts w:ascii="Times New Roman" w:hAnsi="Times New Roman" w:cs="Times New Roman"/>
          <w:sz w:val="24"/>
        </w:rPr>
        <w:t xml:space="preserve">.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Com os </w:t>
      </w:r>
      <w:r w:rsidRPr="00A15B24">
        <w:rPr>
          <w:rFonts w:ascii="Times New Roman" w:hAnsi="Times New Roman" w:cs="Times New Roman"/>
          <w:i/>
          <w:sz w:val="24"/>
        </w:rPr>
        <w:t>e-causos</w:t>
      </w:r>
      <w:r w:rsidRPr="00A15B24">
        <w:rPr>
          <w:rFonts w:ascii="Times New Roman" w:hAnsi="Times New Roman" w:cs="Times New Roman"/>
          <w:sz w:val="24"/>
        </w:rPr>
        <w:t xml:space="preserve">, faz-se circular dizeres sobre Minas Gerais, mas contam histórias que apesar de terem se constituído para serem contadas e de trazerem suas diversas versões como aceitas, nessa análise acreditamos que geralmente circulem como </w:t>
      </w:r>
      <w:r w:rsidRPr="00A15B24">
        <w:rPr>
          <w:rFonts w:ascii="Times New Roman" w:hAnsi="Times New Roman" w:cs="Times New Roman"/>
          <w:sz w:val="24"/>
        </w:rPr>
        <w:lastRenderedPageBreak/>
        <w:t xml:space="preserve">o boato, como notícias anônimas. Mas quando são contadas em um espaço como o </w:t>
      </w:r>
      <w:r w:rsidRPr="00A15B24">
        <w:rPr>
          <w:rFonts w:ascii="Times New Roman" w:hAnsi="Times New Roman" w:cs="Times New Roman"/>
          <w:i/>
          <w:sz w:val="24"/>
        </w:rPr>
        <w:t>blog</w:t>
      </w:r>
      <w:r w:rsidRPr="00A15B24">
        <w:rPr>
          <w:rFonts w:ascii="Times New Roman" w:hAnsi="Times New Roman" w:cs="Times New Roman"/>
          <w:sz w:val="24"/>
        </w:rPr>
        <w:t xml:space="preserve">, ganham uma versão cristalizada, ganham um autor que assina as postagens. Há ali um perfil, um nome responsável por aquilo que é publicado no </w:t>
      </w:r>
      <w:r w:rsidRPr="00A15B24">
        <w:rPr>
          <w:rFonts w:ascii="Times New Roman" w:hAnsi="Times New Roman" w:cs="Times New Roman"/>
          <w:i/>
          <w:sz w:val="24"/>
        </w:rPr>
        <w:t xml:space="preserve">blog, </w:t>
      </w:r>
      <w:r w:rsidRPr="00A15B24">
        <w:rPr>
          <w:rFonts w:ascii="Times New Roman" w:hAnsi="Times New Roman" w:cs="Times New Roman"/>
          <w:sz w:val="24"/>
        </w:rPr>
        <w:t xml:space="preserve">um rosto social para aqueles dizeres que já circulavam anonimamente antes de serem publicadas.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Esse autor, que cria para si a imagem de “velho e calmo coronel” e de “</w:t>
      </w:r>
      <w:proofErr w:type="spellStart"/>
      <w:r w:rsidRPr="00A15B24">
        <w:rPr>
          <w:rFonts w:ascii="Times New Roman" w:hAnsi="Times New Roman" w:cs="Times New Roman"/>
          <w:sz w:val="24"/>
        </w:rPr>
        <w:t>escrivinhador</w:t>
      </w:r>
      <w:proofErr w:type="spellEnd"/>
      <w:r w:rsidRPr="00A15B24">
        <w:rPr>
          <w:rFonts w:ascii="Times New Roman" w:hAnsi="Times New Roman" w:cs="Times New Roman"/>
          <w:sz w:val="24"/>
        </w:rPr>
        <w:t xml:space="preserve"> de causos”, é também representado no “guarda” – </w:t>
      </w:r>
      <w:r w:rsidRPr="00A15B24">
        <w:rPr>
          <w:rFonts w:ascii="Times New Roman" w:hAnsi="Times New Roman" w:cs="Times New Roman"/>
          <w:i/>
          <w:sz w:val="24"/>
        </w:rPr>
        <w:t>Guarda Causo</w:t>
      </w:r>
      <w:r w:rsidRPr="00A15B24">
        <w:rPr>
          <w:rFonts w:ascii="Times New Roman" w:hAnsi="Times New Roman" w:cs="Times New Roman"/>
          <w:sz w:val="24"/>
        </w:rPr>
        <w:t xml:space="preserve">. A polissemia do termo, que tanto pode significar “sentinela” quanto “abrigo”, permite que o </w:t>
      </w:r>
      <w:r w:rsidRPr="00A15B24">
        <w:rPr>
          <w:rFonts w:ascii="Times New Roman" w:hAnsi="Times New Roman" w:cs="Times New Roman"/>
          <w:i/>
          <w:sz w:val="24"/>
        </w:rPr>
        <w:t xml:space="preserve">blog </w:t>
      </w:r>
      <w:r w:rsidRPr="00A15B24">
        <w:rPr>
          <w:rFonts w:ascii="Times New Roman" w:hAnsi="Times New Roman" w:cs="Times New Roman"/>
          <w:sz w:val="24"/>
        </w:rPr>
        <w:t>se signifique das duas formas. Sentidos que estão disponíveis.</w:t>
      </w:r>
    </w:p>
    <w:p w:rsid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O “velho coronel”, ao tornar-se “</w:t>
      </w:r>
      <w:proofErr w:type="spellStart"/>
      <w:r w:rsidRPr="00A15B24">
        <w:rPr>
          <w:rFonts w:ascii="Times New Roman" w:hAnsi="Times New Roman" w:cs="Times New Roman"/>
          <w:sz w:val="24"/>
        </w:rPr>
        <w:t>escrivinhador</w:t>
      </w:r>
      <w:proofErr w:type="spellEnd"/>
      <w:r w:rsidRPr="00A15B24">
        <w:rPr>
          <w:rFonts w:ascii="Times New Roman" w:hAnsi="Times New Roman" w:cs="Times New Roman"/>
          <w:sz w:val="24"/>
        </w:rPr>
        <w:t xml:space="preserve">” das histórias vertidas em causos, passa escrever com caráter de testemunho, mesmo que não as tenha vivido. O sentido frequentemente dado a quem testemunha é o sentido de sobrevivente, de quem viveu certa experiência e pode falar dela por ser um dos poucos a terem sobrevivido a isso. Depois das reflexões de Leite (2009), considerei que o testemunho presente no </w:t>
      </w:r>
      <w:r w:rsidRPr="00A15B24">
        <w:rPr>
          <w:rFonts w:ascii="Times New Roman" w:hAnsi="Times New Roman" w:cs="Times New Roman"/>
          <w:i/>
          <w:sz w:val="24"/>
        </w:rPr>
        <w:t xml:space="preserve">Guarda Causo </w:t>
      </w:r>
      <w:r w:rsidRPr="00A15B24">
        <w:rPr>
          <w:rFonts w:ascii="Times New Roman" w:hAnsi="Times New Roman" w:cs="Times New Roman"/>
          <w:sz w:val="24"/>
        </w:rPr>
        <w:t xml:space="preserve">não é simplesmente o testemunho do sobrevivente, do “velho”, mas o testemunho carregado de afetos e prenho de criações. As histórias ali narradas ora pertencem ao imaginário local ora foram cenas significadas como pertencentes ao lugar e a sua gente. </w:t>
      </w:r>
    </w:p>
    <w:p w:rsidR="000B157C" w:rsidRDefault="000B157C" w:rsidP="000B157C">
      <w:pPr>
        <w:spacing w:after="0" w:line="480" w:lineRule="auto"/>
        <w:ind w:firstLine="709"/>
        <w:jc w:val="both"/>
        <w:rPr>
          <w:rFonts w:ascii="Times New Roman" w:hAnsi="Times New Roman" w:cs="Times New Roman"/>
          <w:sz w:val="24"/>
        </w:rPr>
      </w:pPr>
      <w:r>
        <w:rPr>
          <w:rFonts w:ascii="Times New Roman" w:hAnsi="Times New Roman" w:cs="Times New Roman"/>
          <w:sz w:val="24"/>
        </w:rPr>
        <w:t xml:space="preserve">Esse estatuto de testemunho tem mais legitimidade quando quem dá voz aos causos é um velho, alguém que “esteve lá”. Isso tem a ver com o imaginário que o autor tem de si e dos seus interlocutores. A imagem de que o contador de causos é um velho sábio, que conhece muitas histórias. </w:t>
      </w:r>
      <w:r w:rsidRPr="00C82DEF">
        <w:rPr>
          <w:rFonts w:ascii="Times New Roman" w:hAnsi="Times New Roman" w:cs="Times New Roman"/>
          <w:sz w:val="24"/>
        </w:rPr>
        <w:t>Isso se relaciona com a função-autor (já discutida na página 83) e com o efeito-leitor.</w:t>
      </w:r>
      <w:r>
        <w:rPr>
          <w:rFonts w:ascii="Times New Roman" w:hAnsi="Times New Roman" w:cs="Times New Roman"/>
          <w:sz w:val="24"/>
        </w:rPr>
        <w:t xml:space="preserve"> Segundo Orlandi (2001),</w:t>
      </w:r>
    </w:p>
    <w:p w:rsidR="000B157C" w:rsidRPr="000B157C" w:rsidRDefault="000B157C" w:rsidP="000B157C">
      <w:pPr>
        <w:spacing w:after="0" w:line="240" w:lineRule="auto"/>
        <w:ind w:left="2268"/>
        <w:jc w:val="both"/>
        <w:rPr>
          <w:rFonts w:ascii="Times New Roman" w:hAnsi="Times New Roman" w:cs="Times New Roman"/>
          <w:sz w:val="20"/>
        </w:rPr>
      </w:pPr>
      <w:r w:rsidRPr="000B157C">
        <w:rPr>
          <w:rFonts w:ascii="Times New Roman" w:hAnsi="Times New Roman" w:cs="Times New Roman"/>
          <w:sz w:val="20"/>
        </w:rPr>
        <w:t>[...] se temos, de um lado, a função-autor como unidade de sentido formulado, em função de uma imagem de leitor virtual, temos, de outro, o efeito-leitor como unidade (imaginária) de um sentido lido. [...] o efeito-leitor é uma função do sujeito como a função-autor. (ORLANDI, 2001, p. 65-66)</w:t>
      </w:r>
    </w:p>
    <w:p w:rsidR="00C82DEF" w:rsidRDefault="00C82DEF" w:rsidP="00A15B24">
      <w:pPr>
        <w:spacing w:after="0" w:line="480" w:lineRule="auto"/>
        <w:ind w:firstLine="709"/>
        <w:jc w:val="both"/>
        <w:rPr>
          <w:rFonts w:ascii="Times New Roman" w:hAnsi="Times New Roman" w:cs="Times New Roman"/>
          <w:sz w:val="24"/>
        </w:rPr>
      </w:pPr>
    </w:p>
    <w:p w:rsidR="000B157C" w:rsidRDefault="00C82DEF" w:rsidP="00A15B24">
      <w:pPr>
        <w:spacing w:after="0" w:line="480" w:lineRule="auto"/>
        <w:ind w:firstLine="709"/>
        <w:jc w:val="both"/>
        <w:rPr>
          <w:rFonts w:ascii="Times New Roman" w:hAnsi="Times New Roman" w:cs="Times New Roman"/>
          <w:sz w:val="24"/>
        </w:rPr>
      </w:pPr>
      <w:r>
        <w:rPr>
          <w:rFonts w:ascii="Times New Roman" w:hAnsi="Times New Roman" w:cs="Times New Roman"/>
          <w:sz w:val="24"/>
        </w:rPr>
        <w:lastRenderedPageBreak/>
        <w:t>Portanto, a construção do “</w:t>
      </w:r>
      <w:proofErr w:type="spellStart"/>
      <w:r>
        <w:rPr>
          <w:rFonts w:ascii="Times New Roman" w:hAnsi="Times New Roman" w:cs="Times New Roman"/>
          <w:sz w:val="24"/>
        </w:rPr>
        <w:t>escrivinhador</w:t>
      </w:r>
      <w:proofErr w:type="spellEnd"/>
      <w:r>
        <w:rPr>
          <w:rFonts w:ascii="Times New Roman" w:hAnsi="Times New Roman" w:cs="Times New Roman"/>
          <w:sz w:val="24"/>
        </w:rPr>
        <w:t>”</w:t>
      </w:r>
      <w:r w:rsidR="000B157C">
        <w:rPr>
          <w:rFonts w:ascii="Times New Roman" w:hAnsi="Times New Roman" w:cs="Times New Roman"/>
          <w:sz w:val="24"/>
        </w:rPr>
        <w:t xml:space="preserve"> </w:t>
      </w:r>
      <w:r>
        <w:rPr>
          <w:rFonts w:ascii="Times New Roman" w:hAnsi="Times New Roman" w:cs="Times New Roman"/>
          <w:sz w:val="24"/>
        </w:rPr>
        <w:t xml:space="preserve">como um velho contador de causos se dá também pelo imaginário daquele que fala para os jovens, que narra o passado, que conheceu outros tempos. Esses efeitos de sentido também serão produzidos nesses causos, como o velho que testemunha para os jovens. Essas também são relações de poder, visto que, segundo o imaginário, cabe aos mais velhos transmitir o saber aos mais novos.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Além do testemunho, há nessas histórias o caráter da </w:t>
      </w:r>
      <w:r w:rsidRPr="00A15B24">
        <w:rPr>
          <w:rFonts w:ascii="Times New Roman" w:hAnsi="Times New Roman" w:cs="Times New Roman"/>
          <w:i/>
          <w:sz w:val="24"/>
        </w:rPr>
        <w:t>narratividade urbana</w:t>
      </w:r>
      <w:r w:rsidRPr="00A15B24">
        <w:rPr>
          <w:rFonts w:ascii="Times New Roman" w:hAnsi="Times New Roman" w:cs="Times New Roman"/>
          <w:sz w:val="24"/>
        </w:rPr>
        <w:t xml:space="preserve">, que para Orlandi (2004) são as formas de o sujeito se dizer, atravessando as formas que o prende e metaforizando. São cenas das quais o sujeito participa: não as vê de fora, mas se narra como parte delas.  E esse sujeito é afetado pela política, pelo poder, pela história que tornam seus dizeres possíveis. </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Sobre os causos, histórias sobre Pouso Alegre, Congonhal e seus arredores, o autor afirma que: </w:t>
      </w:r>
      <w:r w:rsidRPr="00A15B24">
        <w:rPr>
          <w:rFonts w:ascii="Times New Roman" w:hAnsi="Times New Roman" w:cs="Times New Roman"/>
          <w:iCs/>
          <w:sz w:val="24"/>
        </w:rPr>
        <w:t xml:space="preserve">quase tudo que passa pra frente “é coisa ouvida e vivida nos bate-papos e tertúlias que tive e ainda tenho, com os meus queridos parentes, diletos e discretos amigos”, mas que também as ouviu de gente “fuxiqueira, bisbilhoteira, faladeira e mentirosa”. Com isso, constrói a imagem de que as histórias contadas fazem parte da vida das pessoas, são histórias que já </w:t>
      </w:r>
      <w:proofErr w:type="gramStart"/>
      <w:r w:rsidRPr="00A15B24">
        <w:rPr>
          <w:rFonts w:ascii="Times New Roman" w:hAnsi="Times New Roman" w:cs="Times New Roman"/>
          <w:iCs/>
          <w:sz w:val="24"/>
        </w:rPr>
        <w:t>circulam,</w:t>
      </w:r>
      <w:proofErr w:type="gramEnd"/>
      <w:r w:rsidRPr="00A15B24">
        <w:rPr>
          <w:rFonts w:ascii="Times New Roman" w:hAnsi="Times New Roman" w:cs="Times New Roman"/>
          <w:iCs/>
          <w:sz w:val="24"/>
        </w:rPr>
        <w:t xml:space="preserve"> que se identificam como sendo dessa região, dessas pessoas. Mas ao tomarem lugar no </w:t>
      </w:r>
      <w:r w:rsidRPr="00A15B24">
        <w:rPr>
          <w:rFonts w:ascii="Times New Roman" w:hAnsi="Times New Roman" w:cs="Times New Roman"/>
          <w:i/>
          <w:iCs/>
          <w:sz w:val="24"/>
        </w:rPr>
        <w:t xml:space="preserve">blog, </w:t>
      </w:r>
      <w:r w:rsidRPr="00A15B24">
        <w:rPr>
          <w:rFonts w:ascii="Times New Roman" w:hAnsi="Times New Roman" w:cs="Times New Roman"/>
          <w:iCs/>
          <w:sz w:val="24"/>
        </w:rPr>
        <w:t xml:space="preserve">passam a se significar de forma diferente, tomam o caráter do </w:t>
      </w:r>
      <w:r w:rsidRPr="00A15B24">
        <w:rPr>
          <w:rFonts w:ascii="Times New Roman" w:hAnsi="Times New Roman" w:cs="Times New Roman"/>
          <w:i/>
          <w:iCs/>
          <w:sz w:val="24"/>
        </w:rPr>
        <w:t xml:space="preserve">e-, </w:t>
      </w:r>
      <w:r w:rsidRPr="00A15B24">
        <w:rPr>
          <w:rFonts w:ascii="Times New Roman" w:hAnsi="Times New Roman" w:cs="Times New Roman"/>
          <w:iCs/>
          <w:sz w:val="24"/>
        </w:rPr>
        <w:t xml:space="preserve">os </w:t>
      </w:r>
      <w:r w:rsidRPr="00A15B24">
        <w:rPr>
          <w:rFonts w:ascii="Times New Roman" w:hAnsi="Times New Roman" w:cs="Times New Roman"/>
          <w:i/>
          <w:iCs/>
          <w:sz w:val="24"/>
        </w:rPr>
        <w:t>e-causos</w:t>
      </w:r>
      <w:r w:rsidRPr="00A15B24">
        <w:rPr>
          <w:rFonts w:ascii="Times New Roman" w:hAnsi="Times New Roman" w:cs="Times New Roman"/>
          <w:iCs/>
          <w:sz w:val="24"/>
        </w:rPr>
        <w:t>.</w:t>
      </w:r>
    </w:p>
    <w:p w:rsidR="00A15B24" w:rsidRPr="00A15B24" w:rsidRDefault="00A15B24" w:rsidP="00A15B24">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t xml:space="preserve">Os sentidos que circulam com os </w:t>
      </w:r>
      <w:r w:rsidRPr="00A15B24">
        <w:rPr>
          <w:rFonts w:ascii="Times New Roman" w:hAnsi="Times New Roman" w:cs="Times New Roman"/>
          <w:i/>
          <w:sz w:val="24"/>
        </w:rPr>
        <w:t>e-causos</w:t>
      </w:r>
      <w:r w:rsidRPr="00A15B24">
        <w:rPr>
          <w:rFonts w:ascii="Times New Roman" w:hAnsi="Times New Roman" w:cs="Times New Roman"/>
          <w:sz w:val="24"/>
        </w:rPr>
        <w:t xml:space="preserve"> relacionam-se com o povo do sul de Minas, com as cidades a serem apresentadas, com o passado e o presente desses lugares e pessoas, com a imagem que o “</w:t>
      </w:r>
      <w:proofErr w:type="spellStart"/>
      <w:r w:rsidRPr="00A15B24">
        <w:rPr>
          <w:rFonts w:ascii="Times New Roman" w:hAnsi="Times New Roman" w:cs="Times New Roman"/>
          <w:sz w:val="24"/>
        </w:rPr>
        <w:t>escrivinhador</w:t>
      </w:r>
      <w:proofErr w:type="spellEnd"/>
      <w:r w:rsidRPr="00A15B24">
        <w:rPr>
          <w:rFonts w:ascii="Times New Roman" w:hAnsi="Times New Roman" w:cs="Times New Roman"/>
          <w:sz w:val="24"/>
        </w:rPr>
        <w:t xml:space="preserve">” cria para si, mas também se relacionam com os sentidos do eletrônico, do </w:t>
      </w:r>
      <w:proofErr w:type="spellStart"/>
      <w:r w:rsidRPr="00A15B24">
        <w:rPr>
          <w:rFonts w:ascii="Times New Roman" w:hAnsi="Times New Roman" w:cs="Times New Roman"/>
          <w:sz w:val="24"/>
        </w:rPr>
        <w:t>cibermundo</w:t>
      </w:r>
      <w:proofErr w:type="spellEnd"/>
      <w:r w:rsidRPr="00A15B24">
        <w:rPr>
          <w:rFonts w:ascii="Times New Roman" w:hAnsi="Times New Roman" w:cs="Times New Roman"/>
          <w:sz w:val="24"/>
        </w:rPr>
        <w:t xml:space="preserve">. E isso tudo significa ao mesmo tempo, construindo o efeito de unidade dos </w:t>
      </w:r>
      <w:r w:rsidRPr="00A15B24">
        <w:rPr>
          <w:rFonts w:ascii="Times New Roman" w:hAnsi="Times New Roman" w:cs="Times New Roman"/>
          <w:i/>
          <w:sz w:val="24"/>
        </w:rPr>
        <w:t>e-causos</w:t>
      </w:r>
      <w:r w:rsidRPr="00A15B24">
        <w:rPr>
          <w:rFonts w:ascii="Times New Roman" w:hAnsi="Times New Roman" w:cs="Times New Roman"/>
          <w:sz w:val="24"/>
        </w:rPr>
        <w:t>.</w:t>
      </w:r>
    </w:p>
    <w:p w:rsidR="006E403F" w:rsidRDefault="00A15B24" w:rsidP="00D3075E">
      <w:pPr>
        <w:spacing w:after="0" w:line="480" w:lineRule="auto"/>
        <w:ind w:firstLine="709"/>
        <w:jc w:val="both"/>
        <w:rPr>
          <w:rFonts w:ascii="Times New Roman" w:hAnsi="Times New Roman" w:cs="Times New Roman"/>
          <w:sz w:val="24"/>
        </w:rPr>
      </w:pPr>
      <w:r w:rsidRPr="00A15B24">
        <w:rPr>
          <w:rFonts w:ascii="Times New Roman" w:hAnsi="Times New Roman" w:cs="Times New Roman"/>
          <w:sz w:val="24"/>
        </w:rPr>
        <w:lastRenderedPageBreak/>
        <w:t xml:space="preserve">Este trabalho aqui apresentado não exclui a possibilidade de outras análises sobre este objeto. Na impossibilidade de se esgotarem as análises nestas páginas, pois ainda haveria muito que interpretar e compreender sobre este objeto, pensando-se em outras questões teóricas, como as aspas que são recorrentes nos causos, marcando palavras e expressões ou a construção da alteridade, daquele que lê o </w:t>
      </w:r>
      <w:r w:rsidRPr="00A15B24">
        <w:rPr>
          <w:rFonts w:ascii="Times New Roman" w:hAnsi="Times New Roman" w:cs="Times New Roman"/>
          <w:i/>
          <w:sz w:val="24"/>
        </w:rPr>
        <w:t>blog</w:t>
      </w:r>
      <w:r w:rsidRPr="00A15B24">
        <w:rPr>
          <w:rFonts w:ascii="Times New Roman" w:hAnsi="Times New Roman" w:cs="Times New Roman"/>
          <w:sz w:val="24"/>
        </w:rPr>
        <w:t>, faz-se necessário que se imponha um fim, um fecho. O que não traz a impossibilidade de que outros trabalhos sejam feitos considerando este objeto ou estas reflexões.</w:t>
      </w:r>
    </w:p>
    <w:p w:rsidR="006E403F" w:rsidRDefault="002A77E7" w:rsidP="00D3075E">
      <w:pPr>
        <w:pStyle w:val="Ttulo1"/>
      </w:pPr>
      <w:r w:rsidRPr="00EB7E6D">
        <w:br w:type="page"/>
      </w:r>
      <w:bookmarkStart w:id="175" w:name="_Toc330908818"/>
      <w:bookmarkStart w:id="176" w:name="_Toc350608803"/>
      <w:r w:rsidR="006E403F">
        <w:lastRenderedPageBreak/>
        <w:t>REFERÊNCIAS BIBLIOGRÁFICAS</w:t>
      </w:r>
      <w:bookmarkEnd w:id="175"/>
      <w:bookmarkEnd w:id="176"/>
    </w:p>
    <w:p w:rsidR="006E403F" w:rsidRPr="008E14AB" w:rsidRDefault="006E403F" w:rsidP="006E403F"/>
    <w:p w:rsidR="006E403F" w:rsidRDefault="006E403F"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szCs w:val="24"/>
        </w:rPr>
      </w:pPr>
      <w:r w:rsidRPr="0064090F">
        <w:rPr>
          <w:rFonts w:ascii="Times New Roman" w:hAnsi="Times New Roman"/>
          <w:sz w:val="24"/>
        </w:rPr>
        <w:t xml:space="preserve">AUTHIER-REVUZ, Jacqueline. Heterogeneidade(s) </w:t>
      </w:r>
      <w:proofErr w:type="spellStart"/>
      <w:r w:rsidRPr="0064090F">
        <w:rPr>
          <w:rFonts w:ascii="Times New Roman" w:hAnsi="Times New Roman"/>
          <w:sz w:val="24"/>
        </w:rPr>
        <w:t>enunciativass</w:t>
      </w:r>
      <w:proofErr w:type="spellEnd"/>
      <w:r w:rsidRPr="0064090F">
        <w:rPr>
          <w:rFonts w:ascii="Times New Roman" w:hAnsi="Times New Roman"/>
          <w:sz w:val="24"/>
          <w:szCs w:val="24"/>
        </w:rPr>
        <w:t xml:space="preserve"> </w:t>
      </w:r>
      <w:r w:rsidRPr="009A1018">
        <w:rPr>
          <w:rFonts w:ascii="Times New Roman" w:hAnsi="Times New Roman"/>
          <w:sz w:val="24"/>
          <w:szCs w:val="24"/>
        </w:rPr>
        <w:t>In:</w:t>
      </w:r>
      <w:proofErr w:type="gramStart"/>
      <w:r w:rsidRPr="009A1018">
        <w:rPr>
          <w:rFonts w:ascii="Times New Roman" w:hAnsi="Times New Roman"/>
          <w:sz w:val="24"/>
          <w:szCs w:val="24"/>
        </w:rPr>
        <w:t xml:space="preserve">  </w:t>
      </w:r>
      <w:proofErr w:type="gramEnd"/>
      <w:r w:rsidRPr="009A1018">
        <w:rPr>
          <w:rFonts w:ascii="Times New Roman" w:hAnsi="Times New Roman"/>
          <w:i/>
          <w:sz w:val="24"/>
          <w:szCs w:val="24"/>
        </w:rPr>
        <w:t xml:space="preserve">Cadernos de Estudos </w:t>
      </w:r>
      <w:proofErr w:type="spellStart"/>
      <w:r w:rsidRPr="009A1018">
        <w:rPr>
          <w:rFonts w:ascii="Times New Roman" w:hAnsi="Times New Roman"/>
          <w:i/>
          <w:sz w:val="24"/>
          <w:szCs w:val="24"/>
        </w:rPr>
        <w:t>Lingüísticos</w:t>
      </w:r>
      <w:proofErr w:type="spellEnd"/>
      <w:r w:rsidRPr="009A1018">
        <w:rPr>
          <w:rFonts w:ascii="Times New Roman" w:hAnsi="Times New Roman"/>
          <w:i/>
          <w:sz w:val="24"/>
          <w:szCs w:val="24"/>
        </w:rPr>
        <w:t>.</w:t>
      </w:r>
      <w:r w:rsidRPr="009A1018">
        <w:rPr>
          <w:rFonts w:ascii="Times New Roman" w:hAnsi="Times New Roman"/>
          <w:sz w:val="24"/>
          <w:szCs w:val="24"/>
        </w:rPr>
        <w:t xml:space="preserve">  Campinas, (19), jul/dez, 1990</w:t>
      </w:r>
      <w:r>
        <w:rPr>
          <w:rFonts w:ascii="Times New Roman" w:hAnsi="Times New Roman"/>
          <w:sz w:val="24"/>
          <w:szCs w:val="24"/>
        </w:rPr>
        <w:t>.</w:t>
      </w:r>
    </w:p>
    <w:p w:rsidR="006E403F" w:rsidRDefault="006E403F"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sz w:val="24"/>
        </w:rPr>
      </w:pPr>
      <w:r w:rsidRPr="00D74D97">
        <w:rPr>
          <w:rFonts w:ascii="Times New Roman" w:hAnsi="Times New Roman"/>
          <w:sz w:val="24"/>
        </w:rPr>
        <w:t>BLOG</w:t>
      </w:r>
      <w:r w:rsidRPr="003B3E38">
        <w:rPr>
          <w:rFonts w:ascii="Times New Roman" w:hAnsi="Times New Roman"/>
          <w:sz w:val="24"/>
        </w:rPr>
        <w:t xml:space="preserve"> DO PLANALTO. </w:t>
      </w:r>
      <w:r w:rsidRPr="00B0791E">
        <w:rPr>
          <w:rFonts w:ascii="Times New Roman" w:hAnsi="Times New Roman"/>
          <w:i/>
          <w:sz w:val="24"/>
        </w:rPr>
        <w:t xml:space="preserve">Número de usuários de </w:t>
      </w:r>
      <w:r w:rsidRPr="00067DAB">
        <w:rPr>
          <w:rFonts w:ascii="Times New Roman" w:hAnsi="Times New Roman"/>
          <w:i/>
          <w:sz w:val="24"/>
        </w:rPr>
        <w:t>internet</w:t>
      </w:r>
      <w:r w:rsidRPr="00B0791E">
        <w:rPr>
          <w:rFonts w:ascii="Times New Roman" w:hAnsi="Times New Roman"/>
          <w:i/>
          <w:sz w:val="24"/>
        </w:rPr>
        <w:t xml:space="preserve"> no Brasil cresce 13,9% em um ano e chega a 43,2 mi.</w:t>
      </w:r>
      <w:r>
        <w:rPr>
          <w:rFonts w:ascii="Times New Roman" w:hAnsi="Times New Roman"/>
          <w:sz w:val="24"/>
        </w:rPr>
        <w:t xml:space="preserve"> Disponível em: </w:t>
      </w:r>
      <w:hyperlink r:id="rId16" w:history="1">
        <w:r w:rsidRPr="004F60CC">
          <w:rPr>
            <w:rStyle w:val="Hyperlink"/>
            <w:rFonts w:ascii="Times New Roman" w:hAnsi="Times New Roman"/>
            <w:sz w:val="24"/>
          </w:rPr>
          <w:t>http://</w:t>
        </w:r>
        <w:r w:rsidRPr="00D74D97">
          <w:rPr>
            <w:rStyle w:val="Hyperlink"/>
            <w:rFonts w:ascii="Times New Roman" w:hAnsi="Times New Roman"/>
            <w:sz w:val="24"/>
          </w:rPr>
          <w:t>blog</w:t>
        </w:r>
        <w:r w:rsidRPr="004F60CC">
          <w:rPr>
            <w:rStyle w:val="Hyperlink"/>
            <w:rFonts w:ascii="Times New Roman" w:hAnsi="Times New Roman"/>
            <w:sz w:val="24"/>
          </w:rPr>
          <w:t>.planalto.gov.br/numero-de-usuarios-de-</w:t>
        </w:r>
        <w:r w:rsidRPr="00067DAB">
          <w:rPr>
            <w:rStyle w:val="Hyperlink"/>
            <w:rFonts w:ascii="Times New Roman" w:hAnsi="Times New Roman"/>
            <w:i/>
            <w:sz w:val="24"/>
          </w:rPr>
          <w:t>internet</w:t>
        </w:r>
        <w:r w:rsidRPr="004F60CC">
          <w:rPr>
            <w:rStyle w:val="Hyperlink"/>
            <w:rFonts w:ascii="Times New Roman" w:hAnsi="Times New Roman"/>
            <w:sz w:val="24"/>
          </w:rPr>
          <w:t>-no-brasil-cresce-139-em-um-ano-e-chega-a-432-mi/</w:t>
        </w:r>
      </w:hyperlink>
      <w:r>
        <w:rPr>
          <w:rFonts w:ascii="Times New Roman" w:hAnsi="Times New Roman"/>
          <w:sz w:val="24"/>
        </w:rPr>
        <w:t xml:space="preserve">. </w:t>
      </w:r>
      <w:r w:rsidRPr="003B3E38">
        <w:rPr>
          <w:rFonts w:ascii="Times New Roman" w:hAnsi="Times New Roman"/>
          <w:sz w:val="24"/>
        </w:rPr>
        <w:t xml:space="preserve">Acesso em: </w:t>
      </w:r>
      <w:proofErr w:type="gramStart"/>
      <w:r w:rsidRPr="003B3E38">
        <w:rPr>
          <w:rFonts w:ascii="Times New Roman" w:hAnsi="Times New Roman"/>
          <w:sz w:val="24"/>
        </w:rPr>
        <w:t>5</w:t>
      </w:r>
      <w:proofErr w:type="gramEnd"/>
      <w:r w:rsidRPr="003B3E38">
        <w:rPr>
          <w:rFonts w:ascii="Times New Roman" w:hAnsi="Times New Roman"/>
          <w:sz w:val="24"/>
        </w:rPr>
        <w:t xml:space="preserve"> nov. 2011.</w:t>
      </w:r>
      <w:r>
        <w:rPr>
          <w:rFonts w:ascii="Times New Roman" w:hAnsi="Times New Roman"/>
          <w:sz w:val="24"/>
        </w:rPr>
        <w:t xml:space="preserve">   </w:t>
      </w:r>
    </w:p>
    <w:p w:rsidR="006E403F" w:rsidRDefault="006E403F"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i/>
          <w:sz w:val="24"/>
        </w:rPr>
      </w:pPr>
      <w:r>
        <w:rPr>
          <w:rFonts w:ascii="Times New Roman" w:hAnsi="Times New Roman"/>
          <w:sz w:val="24"/>
        </w:rPr>
        <w:t xml:space="preserve">CASTILHO, </w:t>
      </w:r>
      <w:r w:rsidRPr="00786156">
        <w:rPr>
          <w:rFonts w:ascii="Times New Roman" w:hAnsi="Times New Roman"/>
          <w:sz w:val="24"/>
        </w:rPr>
        <w:t>Fábio Francisco de Almeida</w:t>
      </w:r>
      <w:r>
        <w:rPr>
          <w:rFonts w:ascii="Times New Roman" w:hAnsi="Times New Roman"/>
          <w:sz w:val="24"/>
        </w:rPr>
        <w:t xml:space="preserve">. </w:t>
      </w:r>
      <w:r w:rsidRPr="00786156">
        <w:rPr>
          <w:rFonts w:ascii="Times New Roman" w:hAnsi="Times New Roman"/>
          <w:sz w:val="24"/>
        </w:rPr>
        <w:t xml:space="preserve">Economia </w:t>
      </w:r>
      <w:proofErr w:type="spellStart"/>
      <w:r w:rsidRPr="00786156">
        <w:rPr>
          <w:rFonts w:ascii="Times New Roman" w:hAnsi="Times New Roman"/>
          <w:sz w:val="24"/>
        </w:rPr>
        <w:t>sul-mineira</w:t>
      </w:r>
      <w:proofErr w:type="spellEnd"/>
      <w:r w:rsidRPr="00786156">
        <w:rPr>
          <w:rFonts w:ascii="Times New Roman" w:hAnsi="Times New Roman"/>
          <w:sz w:val="24"/>
        </w:rPr>
        <w:t>: o abastecimento interno e a</w:t>
      </w:r>
      <w:r>
        <w:rPr>
          <w:rFonts w:ascii="Times New Roman" w:hAnsi="Times New Roman"/>
          <w:sz w:val="24"/>
        </w:rPr>
        <w:t xml:space="preserve"> </w:t>
      </w:r>
      <w:r w:rsidRPr="00786156">
        <w:rPr>
          <w:rFonts w:ascii="Times New Roman" w:hAnsi="Times New Roman"/>
          <w:sz w:val="24"/>
        </w:rPr>
        <w:t>Expansão cafeeira (1870-1920)</w:t>
      </w:r>
      <w:r>
        <w:rPr>
          <w:rFonts w:ascii="Times New Roman" w:hAnsi="Times New Roman"/>
          <w:sz w:val="24"/>
        </w:rPr>
        <w:t xml:space="preserve">. </w:t>
      </w:r>
      <w:r w:rsidRPr="009A1018">
        <w:rPr>
          <w:rFonts w:ascii="Times New Roman" w:hAnsi="Times New Roman"/>
          <w:i/>
          <w:sz w:val="24"/>
        </w:rPr>
        <w:t xml:space="preserve">Revista de História Econômica &amp; Economia Regional Aplicada </w:t>
      </w:r>
      <w:r w:rsidRPr="009A1018">
        <w:rPr>
          <w:rFonts w:ascii="Times New Roman" w:hAnsi="Times New Roman"/>
          <w:sz w:val="24"/>
        </w:rPr>
        <w:t xml:space="preserve">– Vol. 4 </w:t>
      </w:r>
      <w:proofErr w:type="spellStart"/>
      <w:r w:rsidRPr="009A1018">
        <w:rPr>
          <w:rFonts w:ascii="Times New Roman" w:hAnsi="Times New Roman"/>
          <w:sz w:val="24"/>
        </w:rPr>
        <w:t>Nª</w:t>
      </w:r>
      <w:proofErr w:type="spellEnd"/>
      <w:r w:rsidRPr="009A1018">
        <w:rPr>
          <w:rFonts w:ascii="Times New Roman" w:hAnsi="Times New Roman"/>
          <w:sz w:val="24"/>
        </w:rPr>
        <w:t xml:space="preserve"> </w:t>
      </w:r>
      <w:proofErr w:type="gramStart"/>
      <w:r w:rsidRPr="009A1018">
        <w:rPr>
          <w:rFonts w:ascii="Times New Roman" w:hAnsi="Times New Roman"/>
          <w:sz w:val="24"/>
        </w:rPr>
        <w:t>6</w:t>
      </w:r>
      <w:proofErr w:type="gramEnd"/>
      <w:r w:rsidRPr="009A1018">
        <w:rPr>
          <w:rFonts w:ascii="Times New Roman" w:hAnsi="Times New Roman"/>
          <w:sz w:val="24"/>
        </w:rPr>
        <w:t xml:space="preserve"> </w:t>
      </w:r>
      <w:proofErr w:type="spellStart"/>
      <w:r w:rsidRPr="009A1018">
        <w:rPr>
          <w:rFonts w:ascii="Times New Roman" w:hAnsi="Times New Roman"/>
          <w:sz w:val="24"/>
        </w:rPr>
        <w:t>Jan-Jun</w:t>
      </w:r>
      <w:proofErr w:type="spellEnd"/>
      <w:r w:rsidRPr="009A1018">
        <w:rPr>
          <w:rFonts w:ascii="Times New Roman" w:hAnsi="Times New Roman"/>
          <w:sz w:val="24"/>
        </w:rPr>
        <w:t xml:space="preserve"> 2009</w:t>
      </w:r>
      <w:r>
        <w:rPr>
          <w:rFonts w:ascii="Times New Roman" w:hAnsi="Times New Roman"/>
          <w:sz w:val="24"/>
        </w:rPr>
        <w:t>.</w:t>
      </w:r>
    </w:p>
    <w:p w:rsidR="006E403F" w:rsidRDefault="006E403F" w:rsidP="006E403F">
      <w:pPr>
        <w:spacing w:after="0"/>
        <w:jc w:val="both"/>
        <w:rPr>
          <w:rFonts w:ascii="Times New Roman" w:hAnsi="Times New Roman"/>
          <w:sz w:val="24"/>
          <w:szCs w:val="24"/>
        </w:rPr>
      </w:pPr>
    </w:p>
    <w:p w:rsidR="006E403F" w:rsidRDefault="006E403F" w:rsidP="006E403F">
      <w:pPr>
        <w:spacing w:after="0"/>
        <w:jc w:val="both"/>
        <w:rPr>
          <w:rFonts w:ascii="Times New Roman" w:hAnsi="Times New Roman"/>
          <w:sz w:val="24"/>
        </w:rPr>
      </w:pPr>
      <w:r>
        <w:rPr>
          <w:rFonts w:ascii="Times New Roman" w:hAnsi="Times New Roman"/>
          <w:sz w:val="24"/>
          <w:szCs w:val="24"/>
        </w:rPr>
        <w:t xml:space="preserve">CAUSO. </w:t>
      </w:r>
      <w:proofErr w:type="spellStart"/>
      <w:proofErr w:type="gramStart"/>
      <w:r>
        <w:rPr>
          <w:rFonts w:ascii="Times New Roman" w:hAnsi="Times New Roman"/>
          <w:sz w:val="24"/>
          <w:szCs w:val="24"/>
        </w:rPr>
        <w:t>iDicionário</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Aulete</w:t>
      </w:r>
      <w:proofErr w:type="spellEnd"/>
      <w:r>
        <w:rPr>
          <w:rFonts w:ascii="Times New Roman" w:hAnsi="Times New Roman"/>
          <w:sz w:val="24"/>
          <w:szCs w:val="24"/>
        </w:rPr>
        <w:t xml:space="preserve">. Disponível em </w:t>
      </w:r>
      <w:hyperlink r:id="rId17" w:history="1">
        <w:r w:rsidRPr="00446E2C">
          <w:rPr>
            <w:rStyle w:val="Hyperlink"/>
            <w:rFonts w:ascii="Times New Roman" w:hAnsi="Times New Roman"/>
            <w:sz w:val="24"/>
            <w:szCs w:val="24"/>
          </w:rPr>
          <w:t>http://aulete.uol.com.br/site.php?mdl=aulete_digital</w:t>
        </w:r>
      </w:hyperlink>
      <w:r>
        <w:rPr>
          <w:rFonts w:ascii="Times New Roman" w:hAnsi="Times New Roman"/>
          <w:sz w:val="24"/>
          <w:szCs w:val="24"/>
        </w:rPr>
        <w:t>.  Acesso em 15 de outubro de 2011.</w:t>
      </w:r>
      <w:r w:rsidRPr="003725E7">
        <w:rPr>
          <w:rFonts w:ascii="Times New Roman" w:hAnsi="Times New Roman"/>
          <w:sz w:val="24"/>
        </w:rPr>
        <w:t xml:space="preserve"> </w:t>
      </w:r>
    </w:p>
    <w:p w:rsidR="006E403F" w:rsidRDefault="006E403F"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sz w:val="24"/>
        </w:rPr>
      </w:pPr>
      <w:r w:rsidRPr="00D42750">
        <w:rPr>
          <w:rFonts w:ascii="Times New Roman" w:hAnsi="Times New Roman"/>
          <w:sz w:val="24"/>
        </w:rPr>
        <w:t xml:space="preserve">COURTINE, J. J. (1999). O Chapéu de </w:t>
      </w:r>
      <w:proofErr w:type="spellStart"/>
      <w:r w:rsidRPr="00D42750">
        <w:rPr>
          <w:rFonts w:ascii="Times New Roman" w:hAnsi="Times New Roman"/>
          <w:sz w:val="24"/>
        </w:rPr>
        <w:t>Clémentis</w:t>
      </w:r>
      <w:proofErr w:type="spellEnd"/>
      <w:r w:rsidRPr="00D42750">
        <w:rPr>
          <w:rFonts w:ascii="Times New Roman" w:hAnsi="Times New Roman"/>
          <w:sz w:val="24"/>
        </w:rPr>
        <w:t xml:space="preserve">. Observações sobre a memória e o esquecimento na enunciação do discurso político. In: INDURKY, </w:t>
      </w:r>
      <w:proofErr w:type="spellStart"/>
      <w:r w:rsidRPr="00D42750">
        <w:rPr>
          <w:rFonts w:ascii="Times New Roman" w:hAnsi="Times New Roman"/>
          <w:sz w:val="24"/>
        </w:rPr>
        <w:t>Freda</w:t>
      </w:r>
      <w:proofErr w:type="spellEnd"/>
      <w:r w:rsidRPr="00D42750">
        <w:rPr>
          <w:rFonts w:ascii="Times New Roman" w:hAnsi="Times New Roman"/>
          <w:sz w:val="24"/>
        </w:rPr>
        <w:t xml:space="preserve">. (org.). Os múltiplos territórios da análise do discurso. Porto Alegre: Editora Sagra </w:t>
      </w:r>
      <w:proofErr w:type="spellStart"/>
      <w:r w:rsidRPr="00D42750">
        <w:rPr>
          <w:rFonts w:ascii="Times New Roman" w:hAnsi="Times New Roman"/>
          <w:sz w:val="24"/>
        </w:rPr>
        <w:t>Luzzato</w:t>
      </w:r>
      <w:proofErr w:type="spellEnd"/>
      <w:r w:rsidRPr="00D42750">
        <w:rPr>
          <w:rFonts w:ascii="Times New Roman" w:hAnsi="Times New Roman"/>
          <w:sz w:val="24"/>
        </w:rPr>
        <w:t>.</w:t>
      </w:r>
    </w:p>
    <w:p w:rsidR="006E403F" w:rsidRDefault="006E403F" w:rsidP="006E403F">
      <w:pPr>
        <w:spacing w:after="0" w:line="240" w:lineRule="auto"/>
        <w:jc w:val="both"/>
        <w:rPr>
          <w:rFonts w:ascii="Times New Roman" w:hAnsi="Times New Roman"/>
          <w:sz w:val="24"/>
          <w:szCs w:val="24"/>
        </w:rPr>
      </w:pPr>
    </w:p>
    <w:p w:rsidR="006E403F" w:rsidRPr="00D42750" w:rsidRDefault="006E403F" w:rsidP="006E403F">
      <w:pPr>
        <w:spacing w:after="0" w:line="240" w:lineRule="auto"/>
        <w:jc w:val="both"/>
        <w:rPr>
          <w:rFonts w:ascii="Times New Roman" w:hAnsi="Times New Roman"/>
          <w:sz w:val="24"/>
          <w:szCs w:val="24"/>
        </w:rPr>
      </w:pPr>
      <w:r>
        <w:rPr>
          <w:rFonts w:ascii="Times New Roman" w:hAnsi="Times New Roman"/>
          <w:sz w:val="24"/>
          <w:szCs w:val="24"/>
        </w:rPr>
        <w:t xml:space="preserve">CRUZ, Ana </w:t>
      </w:r>
      <w:proofErr w:type="spellStart"/>
      <w:proofErr w:type="gramStart"/>
      <w:r>
        <w:rPr>
          <w:rFonts w:ascii="Times New Roman" w:hAnsi="Times New Roman"/>
          <w:sz w:val="24"/>
          <w:szCs w:val="24"/>
        </w:rPr>
        <w:t>da.</w:t>
      </w:r>
      <w:proofErr w:type="spellEnd"/>
      <w:proofErr w:type="gramEnd"/>
      <w:r>
        <w:rPr>
          <w:rFonts w:ascii="Times New Roman" w:hAnsi="Times New Roman"/>
          <w:sz w:val="24"/>
          <w:szCs w:val="24"/>
        </w:rPr>
        <w:t xml:space="preserve"> Ser mineiro (poema). </w:t>
      </w:r>
      <w:r>
        <w:rPr>
          <w:rFonts w:ascii="Times New Roman" w:hAnsi="Times New Roman"/>
          <w:i/>
          <w:sz w:val="24"/>
          <w:szCs w:val="24"/>
        </w:rPr>
        <w:t>Mural dos escritores (</w:t>
      </w:r>
      <w:r w:rsidRPr="00D74D97">
        <w:rPr>
          <w:rFonts w:ascii="Times New Roman" w:hAnsi="Times New Roman"/>
          <w:sz w:val="24"/>
          <w:szCs w:val="24"/>
        </w:rPr>
        <w:t>blog</w:t>
      </w:r>
      <w:r>
        <w:rPr>
          <w:rFonts w:ascii="Times New Roman" w:hAnsi="Times New Roman"/>
          <w:i/>
          <w:sz w:val="24"/>
          <w:szCs w:val="24"/>
        </w:rPr>
        <w:t xml:space="preserve">). </w:t>
      </w:r>
      <w:r>
        <w:rPr>
          <w:rFonts w:ascii="Times New Roman" w:hAnsi="Times New Roman"/>
          <w:sz w:val="24"/>
          <w:szCs w:val="24"/>
        </w:rPr>
        <w:t xml:space="preserve">Disponível em </w:t>
      </w:r>
      <w:hyperlink r:id="rId18" w:history="1">
        <w:r w:rsidRPr="006F3C24">
          <w:rPr>
            <w:rStyle w:val="Hyperlink"/>
            <w:rFonts w:ascii="Times New Roman" w:hAnsi="Times New Roman"/>
            <w:sz w:val="24"/>
            <w:szCs w:val="24"/>
          </w:rPr>
          <w:t>http://muraldosescritores.ning.com/profiles/</w:t>
        </w:r>
        <w:r w:rsidRPr="00D74D97">
          <w:rPr>
            <w:rStyle w:val="Hyperlink"/>
            <w:rFonts w:ascii="Times New Roman" w:hAnsi="Times New Roman"/>
            <w:sz w:val="24"/>
            <w:szCs w:val="24"/>
          </w:rPr>
          <w:t>blogs</w:t>
        </w:r>
        <w:r w:rsidRPr="006F3C24">
          <w:rPr>
            <w:rStyle w:val="Hyperlink"/>
            <w:rFonts w:ascii="Times New Roman" w:hAnsi="Times New Roman"/>
            <w:sz w:val="24"/>
            <w:szCs w:val="24"/>
          </w:rPr>
          <w:t>/ser-mineiro</w:t>
        </w:r>
      </w:hyperlink>
      <w:r>
        <w:rPr>
          <w:rFonts w:ascii="Times New Roman" w:hAnsi="Times New Roman"/>
          <w:sz w:val="24"/>
          <w:szCs w:val="24"/>
        </w:rPr>
        <w:t>. Acesso em 16 de abril de 2012.</w:t>
      </w:r>
    </w:p>
    <w:p w:rsidR="006E403F" w:rsidRDefault="006E403F" w:rsidP="006E403F">
      <w:pPr>
        <w:spacing w:after="0" w:line="240" w:lineRule="auto"/>
        <w:jc w:val="both"/>
        <w:rPr>
          <w:rFonts w:ascii="Times New Roman" w:hAnsi="Times New Roman" w:cs="Times New Roman"/>
          <w:sz w:val="24"/>
        </w:rPr>
      </w:pPr>
    </w:p>
    <w:p w:rsidR="006E403F" w:rsidRPr="00D42750" w:rsidRDefault="006E403F" w:rsidP="006E403F">
      <w:pPr>
        <w:spacing w:after="0" w:line="240" w:lineRule="auto"/>
        <w:jc w:val="both"/>
        <w:rPr>
          <w:rFonts w:ascii="Times New Roman" w:hAnsi="Times New Roman" w:cs="Times New Roman"/>
          <w:sz w:val="24"/>
        </w:rPr>
      </w:pPr>
      <w:r>
        <w:rPr>
          <w:rFonts w:ascii="Times New Roman" w:hAnsi="Times New Roman" w:cs="Times New Roman"/>
          <w:sz w:val="24"/>
        </w:rPr>
        <w:t xml:space="preserve">CRUZEIRO, Lílian Máximo. </w:t>
      </w:r>
      <w:r w:rsidRPr="00067DAB">
        <w:rPr>
          <w:rFonts w:ascii="Times New Roman" w:hAnsi="Times New Roman" w:cs="Times New Roman"/>
          <w:i/>
          <w:sz w:val="24"/>
        </w:rPr>
        <w:t>Internet</w:t>
      </w:r>
      <w:r w:rsidRPr="00D303B2">
        <w:rPr>
          <w:rFonts w:ascii="Times New Roman" w:hAnsi="Times New Roman" w:cs="Times New Roman"/>
          <w:i/>
          <w:sz w:val="24"/>
        </w:rPr>
        <w:t xml:space="preserve"> e </w:t>
      </w:r>
      <w:r w:rsidRPr="003B23AF">
        <w:rPr>
          <w:rFonts w:ascii="Times New Roman" w:hAnsi="Times New Roman" w:cs="Times New Roman"/>
          <w:i/>
          <w:sz w:val="24"/>
        </w:rPr>
        <w:t>blog</w:t>
      </w:r>
      <w:r w:rsidRPr="00D303B2">
        <w:rPr>
          <w:rFonts w:ascii="Times New Roman" w:hAnsi="Times New Roman" w:cs="Times New Roman"/>
          <w:i/>
          <w:sz w:val="24"/>
        </w:rPr>
        <w:t>s políticos:</w:t>
      </w:r>
      <w:r>
        <w:rPr>
          <w:rFonts w:ascii="Times New Roman" w:hAnsi="Times New Roman" w:cs="Times New Roman"/>
          <w:i/>
          <w:sz w:val="24"/>
        </w:rPr>
        <w:t xml:space="preserve"> </w:t>
      </w:r>
      <w:r w:rsidRPr="00D303B2">
        <w:rPr>
          <w:rFonts w:ascii="Times New Roman" w:hAnsi="Times New Roman" w:cs="Times New Roman"/>
          <w:sz w:val="24"/>
        </w:rPr>
        <w:t>Análise da Rádio do Moreno</w:t>
      </w:r>
      <w:r>
        <w:rPr>
          <w:rFonts w:ascii="Times New Roman" w:hAnsi="Times New Roman" w:cs="Times New Roman"/>
          <w:sz w:val="24"/>
        </w:rPr>
        <w:t>. 2010. Trabalho de Conclusão de Curso. UFJF. Juiz de Fora, 2010.</w:t>
      </w:r>
    </w:p>
    <w:p w:rsidR="006E403F" w:rsidRDefault="006E403F" w:rsidP="006E403F">
      <w:pPr>
        <w:spacing w:after="0"/>
        <w:jc w:val="both"/>
        <w:rPr>
          <w:rFonts w:ascii="Times New Roman" w:hAnsi="Times New Roman"/>
          <w:sz w:val="24"/>
        </w:rPr>
      </w:pPr>
    </w:p>
    <w:p w:rsidR="006E403F" w:rsidRDefault="006E403F" w:rsidP="006E403F">
      <w:pPr>
        <w:spacing w:after="0" w:line="240" w:lineRule="auto"/>
        <w:jc w:val="both"/>
        <w:rPr>
          <w:rFonts w:ascii="Times New Roman" w:hAnsi="Times New Roman"/>
          <w:sz w:val="24"/>
        </w:rPr>
      </w:pPr>
      <w:r w:rsidRPr="00FA7EAC">
        <w:rPr>
          <w:rFonts w:ascii="Times New Roman" w:hAnsi="Times New Roman"/>
          <w:sz w:val="24"/>
        </w:rPr>
        <w:t>DIAS, Cristiane</w:t>
      </w:r>
      <w:r>
        <w:rPr>
          <w:rFonts w:ascii="Times New Roman" w:hAnsi="Times New Roman"/>
          <w:sz w:val="24"/>
        </w:rPr>
        <w:t xml:space="preserve"> Pereira</w:t>
      </w:r>
      <w:r w:rsidRPr="00FA7EAC">
        <w:rPr>
          <w:rFonts w:ascii="Times New Roman" w:hAnsi="Times New Roman"/>
          <w:sz w:val="24"/>
        </w:rPr>
        <w:t>.</w:t>
      </w:r>
      <w:r w:rsidRPr="00D46114">
        <w:rPr>
          <w:rFonts w:ascii="Times New Roman" w:hAnsi="Times New Roman"/>
          <w:sz w:val="24"/>
        </w:rPr>
        <w:t xml:space="preserve"> </w:t>
      </w:r>
      <w:r w:rsidRPr="00D46114">
        <w:rPr>
          <w:rFonts w:ascii="Times New Roman" w:hAnsi="Times New Roman"/>
          <w:i/>
          <w:sz w:val="24"/>
        </w:rPr>
        <w:t>A discursividade da rede (de sentidos):</w:t>
      </w:r>
      <w:r w:rsidRPr="00D46114">
        <w:rPr>
          <w:rFonts w:ascii="Times New Roman" w:hAnsi="Times New Roman"/>
          <w:sz w:val="24"/>
        </w:rPr>
        <w:t xml:space="preserve"> a sala de bate-papo HIV. 2004.</w:t>
      </w:r>
      <w:r>
        <w:rPr>
          <w:rFonts w:ascii="Times New Roman" w:hAnsi="Times New Roman"/>
          <w:sz w:val="24"/>
        </w:rPr>
        <w:t xml:space="preserve"> </w:t>
      </w:r>
      <w:r w:rsidRPr="00D46114">
        <w:rPr>
          <w:rFonts w:ascii="Times New Roman" w:hAnsi="Times New Roman"/>
          <w:sz w:val="24"/>
        </w:rPr>
        <w:t>Tese (Doutorado)- Universidade Estadual de Campinas, Campinas, 2004.</w:t>
      </w:r>
    </w:p>
    <w:p w:rsidR="006E403F" w:rsidRDefault="006E403F"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sz w:val="24"/>
        </w:rPr>
      </w:pPr>
      <w:r>
        <w:rPr>
          <w:rFonts w:ascii="Times New Roman" w:hAnsi="Times New Roman"/>
          <w:sz w:val="24"/>
        </w:rPr>
        <w:t xml:space="preserve">_____________________. </w:t>
      </w:r>
      <w:r w:rsidRPr="00FA7EAC">
        <w:rPr>
          <w:rFonts w:ascii="Times New Roman" w:hAnsi="Times New Roman"/>
          <w:sz w:val="24"/>
        </w:rPr>
        <w:t xml:space="preserve">A Língua e sua Materialidade Digital. </w:t>
      </w:r>
      <w:r w:rsidRPr="00D42750">
        <w:rPr>
          <w:rFonts w:ascii="Times New Roman" w:hAnsi="Times New Roman"/>
          <w:sz w:val="24"/>
          <w:lang w:val="en-US"/>
        </w:rPr>
        <w:t xml:space="preserve">In: INDURSKY, Freda, et al. </w:t>
      </w:r>
      <w:r w:rsidRPr="00C64C0A">
        <w:rPr>
          <w:rFonts w:ascii="Times New Roman" w:hAnsi="Times New Roman"/>
          <w:sz w:val="24"/>
        </w:rPr>
        <w:t xml:space="preserve">(Org.) </w:t>
      </w:r>
      <w:r w:rsidRPr="00A47F05">
        <w:rPr>
          <w:rFonts w:ascii="Times New Roman" w:hAnsi="Times New Roman"/>
          <w:i/>
          <w:sz w:val="24"/>
        </w:rPr>
        <w:t xml:space="preserve">O Discurso </w:t>
      </w:r>
      <w:proofErr w:type="gramStart"/>
      <w:r w:rsidRPr="00A47F05">
        <w:rPr>
          <w:rFonts w:ascii="Times New Roman" w:hAnsi="Times New Roman"/>
          <w:i/>
          <w:sz w:val="24"/>
        </w:rPr>
        <w:t>na</w:t>
      </w:r>
      <w:proofErr w:type="gramEnd"/>
      <w:r w:rsidRPr="00A47F05">
        <w:rPr>
          <w:rFonts w:ascii="Times New Roman" w:hAnsi="Times New Roman"/>
          <w:i/>
          <w:sz w:val="24"/>
        </w:rPr>
        <w:t xml:space="preserve"> Contemporaneidade</w:t>
      </w:r>
      <w:r w:rsidRPr="00FA7EAC">
        <w:rPr>
          <w:rFonts w:ascii="Times New Roman" w:hAnsi="Times New Roman"/>
          <w:sz w:val="24"/>
        </w:rPr>
        <w:t xml:space="preserve">: materialidades e fronteiras. São Carlos: </w:t>
      </w:r>
      <w:proofErr w:type="spellStart"/>
      <w:r w:rsidRPr="00FA7EAC">
        <w:rPr>
          <w:rFonts w:ascii="Times New Roman" w:hAnsi="Times New Roman"/>
          <w:sz w:val="24"/>
        </w:rPr>
        <w:t>Claraluz</w:t>
      </w:r>
      <w:proofErr w:type="spellEnd"/>
      <w:r w:rsidRPr="00FA7EAC">
        <w:rPr>
          <w:rFonts w:ascii="Times New Roman" w:hAnsi="Times New Roman"/>
          <w:sz w:val="24"/>
        </w:rPr>
        <w:t>, 2009</w:t>
      </w:r>
      <w:r>
        <w:rPr>
          <w:rFonts w:ascii="Times New Roman" w:hAnsi="Times New Roman"/>
          <w:sz w:val="24"/>
        </w:rPr>
        <w:t>.</w:t>
      </w:r>
    </w:p>
    <w:p w:rsidR="006E403F" w:rsidRDefault="006E403F" w:rsidP="006E403F">
      <w:pPr>
        <w:spacing w:after="0"/>
        <w:jc w:val="both"/>
        <w:rPr>
          <w:rFonts w:ascii="Times New Roman" w:hAnsi="Times New Roman"/>
          <w:sz w:val="24"/>
        </w:rPr>
      </w:pPr>
    </w:p>
    <w:p w:rsidR="006E403F" w:rsidRPr="00773FDE" w:rsidRDefault="006E403F" w:rsidP="006E403F">
      <w:pPr>
        <w:spacing w:after="0"/>
        <w:jc w:val="both"/>
        <w:rPr>
          <w:rFonts w:ascii="Times New Roman" w:hAnsi="Times New Roman"/>
          <w:sz w:val="24"/>
        </w:rPr>
      </w:pPr>
      <w:r>
        <w:rPr>
          <w:rFonts w:ascii="Times New Roman" w:hAnsi="Times New Roman"/>
          <w:sz w:val="24"/>
        </w:rPr>
        <w:t>_____________________.</w:t>
      </w:r>
      <w:r w:rsidRPr="00773FDE">
        <w:rPr>
          <w:rFonts w:ascii="Times New Roman" w:hAnsi="Times New Roman"/>
          <w:sz w:val="24"/>
        </w:rPr>
        <w:t xml:space="preserve"> Telecentros como políticas públicas de Inclusão Digital: Da </w:t>
      </w:r>
    </w:p>
    <w:p w:rsidR="006E403F" w:rsidRPr="00773FDE" w:rsidRDefault="006E403F" w:rsidP="006E403F">
      <w:pPr>
        <w:spacing w:after="0"/>
        <w:jc w:val="both"/>
        <w:rPr>
          <w:rFonts w:ascii="Times New Roman" w:hAnsi="Times New Roman"/>
          <w:i/>
          <w:sz w:val="24"/>
        </w:rPr>
      </w:pPr>
      <w:proofErr w:type="gramStart"/>
      <w:r w:rsidRPr="00773FDE">
        <w:rPr>
          <w:rFonts w:ascii="Times New Roman" w:hAnsi="Times New Roman"/>
          <w:sz w:val="24"/>
        </w:rPr>
        <w:t>administração</w:t>
      </w:r>
      <w:proofErr w:type="gramEnd"/>
      <w:r w:rsidRPr="00773FDE">
        <w:rPr>
          <w:rFonts w:ascii="Times New Roman" w:hAnsi="Times New Roman"/>
          <w:sz w:val="24"/>
        </w:rPr>
        <w:t xml:space="preserve"> da vida na cidade. In: ORLANDI, Eni </w:t>
      </w:r>
      <w:proofErr w:type="spellStart"/>
      <w:r w:rsidRPr="00773FDE">
        <w:rPr>
          <w:rFonts w:ascii="Times New Roman" w:hAnsi="Times New Roman"/>
          <w:sz w:val="24"/>
        </w:rPr>
        <w:t>Pulcinelli</w:t>
      </w:r>
      <w:proofErr w:type="spellEnd"/>
      <w:r w:rsidRPr="00773FDE">
        <w:rPr>
          <w:rFonts w:ascii="Times New Roman" w:hAnsi="Times New Roman"/>
          <w:sz w:val="24"/>
        </w:rPr>
        <w:t xml:space="preserve"> (org.). </w:t>
      </w:r>
      <w:r w:rsidRPr="00773FDE">
        <w:rPr>
          <w:rFonts w:ascii="Times New Roman" w:hAnsi="Times New Roman"/>
          <w:i/>
          <w:sz w:val="24"/>
        </w:rPr>
        <w:t xml:space="preserve">Discurso </w:t>
      </w:r>
    </w:p>
    <w:p w:rsidR="006E403F" w:rsidRDefault="006E403F" w:rsidP="006E403F">
      <w:pPr>
        <w:spacing w:after="0"/>
        <w:jc w:val="both"/>
        <w:rPr>
          <w:rFonts w:ascii="Times New Roman" w:hAnsi="Times New Roman"/>
          <w:sz w:val="24"/>
        </w:rPr>
      </w:pPr>
      <w:proofErr w:type="gramStart"/>
      <w:r w:rsidRPr="00773FDE">
        <w:rPr>
          <w:rFonts w:ascii="Times New Roman" w:hAnsi="Times New Roman"/>
          <w:i/>
          <w:sz w:val="24"/>
        </w:rPr>
        <w:t>e</w:t>
      </w:r>
      <w:proofErr w:type="gramEnd"/>
      <w:r w:rsidRPr="00773FDE">
        <w:rPr>
          <w:rFonts w:ascii="Times New Roman" w:hAnsi="Times New Roman"/>
          <w:i/>
          <w:sz w:val="24"/>
        </w:rPr>
        <w:t xml:space="preserve"> políticas públicas urbanas:</w:t>
      </w:r>
      <w:r w:rsidRPr="00773FDE">
        <w:rPr>
          <w:rFonts w:ascii="Times New Roman" w:hAnsi="Times New Roman"/>
          <w:sz w:val="24"/>
        </w:rPr>
        <w:t xml:space="preserve"> a fabricação do consenso. Campinas, SP: Editora RG</w:t>
      </w:r>
      <w:r>
        <w:rPr>
          <w:rFonts w:ascii="Times New Roman" w:hAnsi="Times New Roman"/>
          <w:sz w:val="24"/>
        </w:rPr>
        <w:t>. 2010.</w:t>
      </w:r>
    </w:p>
    <w:p w:rsidR="006E403F" w:rsidRDefault="006E403F"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sz w:val="24"/>
        </w:rPr>
      </w:pPr>
      <w:r>
        <w:rPr>
          <w:rFonts w:ascii="Times New Roman" w:hAnsi="Times New Roman"/>
          <w:sz w:val="24"/>
        </w:rPr>
        <w:t>_____________________</w:t>
      </w:r>
      <w:r w:rsidRPr="003725E7">
        <w:rPr>
          <w:rFonts w:ascii="Times New Roman" w:hAnsi="Times New Roman"/>
          <w:sz w:val="24"/>
        </w:rPr>
        <w:t xml:space="preserve">. </w:t>
      </w:r>
      <w:proofErr w:type="spellStart"/>
      <w:proofErr w:type="gramStart"/>
      <w:r w:rsidRPr="003725E7">
        <w:rPr>
          <w:rFonts w:ascii="Times New Roman" w:hAnsi="Times New Roman"/>
          <w:sz w:val="24"/>
        </w:rPr>
        <w:t>e</w:t>
      </w:r>
      <w:proofErr w:type="gramEnd"/>
      <w:r w:rsidRPr="003725E7">
        <w:rPr>
          <w:rFonts w:ascii="Times New Roman" w:hAnsi="Times New Roman"/>
          <w:sz w:val="24"/>
        </w:rPr>
        <w:t>-Urbano</w:t>
      </w:r>
      <w:proofErr w:type="spellEnd"/>
      <w:r w:rsidRPr="003725E7">
        <w:rPr>
          <w:rFonts w:ascii="Times New Roman" w:hAnsi="Times New Roman"/>
          <w:sz w:val="24"/>
        </w:rPr>
        <w:t xml:space="preserve">: a forma material do eletrônico no urbano. In. DIAS, Cristiane. </w:t>
      </w:r>
      <w:proofErr w:type="spellStart"/>
      <w:r w:rsidRPr="00EA733D">
        <w:rPr>
          <w:rFonts w:ascii="Times New Roman" w:hAnsi="Times New Roman"/>
          <w:i/>
          <w:sz w:val="24"/>
        </w:rPr>
        <w:t>E-urbano</w:t>
      </w:r>
      <w:proofErr w:type="spellEnd"/>
      <w:r w:rsidRPr="00EA733D">
        <w:rPr>
          <w:rFonts w:ascii="Times New Roman" w:hAnsi="Times New Roman"/>
          <w:i/>
          <w:sz w:val="24"/>
        </w:rPr>
        <w:t>:</w:t>
      </w:r>
      <w:r>
        <w:rPr>
          <w:rFonts w:ascii="Times New Roman" w:hAnsi="Times New Roman"/>
          <w:sz w:val="24"/>
        </w:rPr>
        <w:t xml:space="preserve"> </w:t>
      </w:r>
      <w:r w:rsidRPr="003725E7">
        <w:rPr>
          <w:rFonts w:ascii="Times New Roman" w:hAnsi="Times New Roman"/>
          <w:sz w:val="24"/>
        </w:rPr>
        <w:t xml:space="preserve">Sentidos do espaço urbano/digital [online]. 2011, Consultada no Portal </w:t>
      </w:r>
      <w:proofErr w:type="spellStart"/>
      <w:r w:rsidRPr="003725E7">
        <w:rPr>
          <w:rFonts w:ascii="Times New Roman" w:hAnsi="Times New Roman"/>
          <w:sz w:val="24"/>
        </w:rPr>
        <w:t>Labeurb</w:t>
      </w:r>
      <w:proofErr w:type="spellEnd"/>
      <w:r w:rsidRPr="003725E7">
        <w:rPr>
          <w:rFonts w:ascii="Times New Roman" w:hAnsi="Times New Roman"/>
          <w:sz w:val="24"/>
        </w:rPr>
        <w:t xml:space="preserve"> –</w:t>
      </w:r>
      <w:r>
        <w:rPr>
          <w:rFonts w:ascii="Times New Roman" w:hAnsi="Times New Roman"/>
          <w:sz w:val="24"/>
        </w:rPr>
        <w:t xml:space="preserve"> </w:t>
      </w:r>
      <w:hyperlink r:id="rId19" w:history="1">
        <w:r w:rsidRPr="004F60CC">
          <w:rPr>
            <w:rStyle w:val="Hyperlink"/>
            <w:rFonts w:ascii="Times New Roman" w:hAnsi="Times New Roman"/>
            <w:sz w:val="24"/>
          </w:rPr>
          <w:t>http://www.labeurb.unicamp.br/livroEurbano/</w:t>
        </w:r>
      </w:hyperlink>
      <w:r>
        <w:rPr>
          <w:rFonts w:ascii="Times New Roman" w:hAnsi="Times New Roman"/>
          <w:sz w:val="24"/>
        </w:rPr>
        <w:t xml:space="preserve"> </w:t>
      </w:r>
      <w:r w:rsidRPr="003725E7">
        <w:rPr>
          <w:rFonts w:ascii="Times New Roman" w:hAnsi="Times New Roman"/>
          <w:sz w:val="24"/>
        </w:rPr>
        <w:lastRenderedPageBreak/>
        <w:t>Laboratório de Estudos Urbanos – LABEURB/Núcleo de</w:t>
      </w:r>
      <w:r>
        <w:rPr>
          <w:rFonts w:ascii="Times New Roman" w:hAnsi="Times New Roman"/>
          <w:sz w:val="24"/>
        </w:rPr>
        <w:t xml:space="preserve"> </w:t>
      </w:r>
      <w:r w:rsidRPr="003725E7">
        <w:rPr>
          <w:rFonts w:ascii="Times New Roman" w:hAnsi="Times New Roman"/>
          <w:sz w:val="24"/>
        </w:rPr>
        <w:t>Desenvolvimento da Criatividade – NUDECRI, Universidade Estadual de Campinas – UNICAMP.</w:t>
      </w:r>
      <w:r>
        <w:rPr>
          <w:rFonts w:ascii="Times New Roman" w:hAnsi="Times New Roman"/>
          <w:sz w:val="24"/>
        </w:rPr>
        <w:t xml:space="preserve"> Acesso em </w:t>
      </w:r>
      <w:proofErr w:type="gramStart"/>
      <w:r>
        <w:rPr>
          <w:rFonts w:ascii="Times New Roman" w:hAnsi="Times New Roman"/>
          <w:sz w:val="24"/>
        </w:rPr>
        <w:t>6</w:t>
      </w:r>
      <w:proofErr w:type="gramEnd"/>
      <w:r>
        <w:rPr>
          <w:rFonts w:ascii="Times New Roman" w:hAnsi="Times New Roman"/>
          <w:sz w:val="24"/>
        </w:rPr>
        <w:t xml:space="preserve"> nov. 2011.</w:t>
      </w:r>
    </w:p>
    <w:p w:rsidR="006E403F" w:rsidRDefault="006E403F" w:rsidP="006E403F">
      <w:pPr>
        <w:spacing w:after="0" w:line="240" w:lineRule="auto"/>
        <w:jc w:val="both"/>
        <w:rPr>
          <w:rFonts w:ascii="Times New Roman" w:hAnsi="Times New Roman"/>
          <w:sz w:val="24"/>
        </w:rPr>
      </w:pPr>
    </w:p>
    <w:p w:rsidR="006E403F" w:rsidRPr="00AA2B46" w:rsidRDefault="00AA2B46" w:rsidP="00AA2B46">
      <w:pPr>
        <w:spacing w:after="0" w:line="240" w:lineRule="auto"/>
        <w:jc w:val="both"/>
        <w:rPr>
          <w:rFonts w:ascii="Times New Roman" w:hAnsi="Times New Roman"/>
          <w:sz w:val="24"/>
          <w:szCs w:val="24"/>
        </w:rPr>
      </w:pPr>
      <w:r>
        <w:rPr>
          <w:rFonts w:ascii="Times New Roman" w:hAnsi="Times New Roman"/>
          <w:sz w:val="24"/>
          <w:szCs w:val="24"/>
        </w:rPr>
        <w:t xml:space="preserve">____________________. </w:t>
      </w:r>
      <w:r w:rsidRPr="00AA2B46">
        <w:rPr>
          <w:rFonts w:ascii="Times New Roman" w:hAnsi="Times New Roman"/>
          <w:sz w:val="24"/>
          <w:szCs w:val="24"/>
        </w:rPr>
        <w:t>O discurso sobre a língua na materialidade digital</w:t>
      </w:r>
      <w:r>
        <w:rPr>
          <w:rFonts w:ascii="Times New Roman" w:hAnsi="Times New Roman"/>
          <w:sz w:val="24"/>
          <w:szCs w:val="24"/>
        </w:rPr>
        <w:t xml:space="preserve">. </w:t>
      </w:r>
      <w:r w:rsidRPr="00AA2B46">
        <w:rPr>
          <w:rFonts w:ascii="Times New Roman" w:hAnsi="Times New Roman"/>
          <w:i/>
          <w:sz w:val="24"/>
          <w:szCs w:val="24"/>
        </w:rPr>
        <w:t>Interfaces</w:t>
      </w:r>
      <w:r>
        <w:rPr>
          <w:rFonts w:ascii="Times New Roman" w:hAnsi="Times New Roman"/>
          <w:sz w:val="24"/>
          <w:szCs w:val="24"/>
        </w:rPr>
        <w:t xml:space="preserve">, Guarapuava, Vol.2 n.1, </w:t>
      </w:r>
      <w:r w:rsidRPr="00AA2B46">
        <w:rPr>
          <w:rFonts w:ascii="Times New Roman" w:hAnsi="Times New Roman"/>
          <w:sz w:val="24"/>
          <w:szCs w:val="24"/>
        </w:rPr>
        <w:t>jul. 2011</w:t>
      </w:r>
      <w:r>
        <w:rPr>
          <w:rFonts w:ascii="Times New Roman" w:hAnsi="Times New Roman"/>
          <w:sz w:val="24"/>
          <w:szCs w:val="24"/>
        </w:rPr>
        <w:t>b</w:t>
      </w:r>
      <w:r>
        <w:rPr>
          <w:rFonts w:ascii="Times New Roman" w:hAnsi="Times New Roman"/>
          <w:i/>
          <w:sz w:val="24"/>
          <w:szCs w:val="24"/>
        </w:rPr>
        <w:t xml:space="preserve">. </w:t>
      </w:r>
    </w:p>
    <w:p w:rsidR="00AA2B46" w:rsidRDefault="00AA2B46" w:rsidP="006E403F">
      <w:pPr>
        <w:spacing w:after="0" w:line="240" w:lineRule="auto"/>
        <w:jc w:val="both"/>
        <w:rPr>
          <w:rFonts w:ascii="Times New Roman" w:hAnsi="Times New Roman"/>
          <w:sz w:val="24"/>
          <w:szCs w:val="24"/>
        </w:rPr>
      </w:pPr>
    </w:p>
    <w:p w:rsidR="001B5628" w:rsidRDefault="001B5628" w:rsidP="006E403F">
      <w:pPr>
        <w:spacing w:after="0" w:line="240" w:lineRule="auto"/>
        <w:jc w:val="both"/>
        <w:rPr>
          <w:rFonts w:ascii="Times New Roman" w:hAnsi="Times New Roman"/>
          <w:sz w:val="24"/>
          <w:szCs w:val="24"/>
        </w:rPr>
      </w:pPr>
      <w:r w:rsidRPr="001B5628">
        <w:rPr>
          <w:rFonts w:ascii="Times New Roman" w:hAnsi="Times New Roman"/>
          <w:sz w:val="24"/>
          <w:szCs w:val="24"/>
        </w:rPr>
        <w:t>GALLO, Solange</w:t>
      </w:r>
      <w:r>
        <w:rPr>
          <w:rFonts w:ascii="Times New Roman" w:hAnsi="Times New Roman"/>
          <w:sz w:val="24"/>
          <w:szCs w:val="24"/>
        </w:rPr>
        <w:t xml:space="preserve"> Leda</w:t>
      </w:r>
      <w:r w:rsidRPr="001B5628">
        <w:rPr>
          <w:rFonts w:ascii="Times New Roman" w:hAnsi="Times New Roman"/>
          <w:sz w:val="24"/>
          <w:szCs w:val="24"/>
        </w:rPr>
        <w:t>. Discurso da escrita e ensino. Campinas: UNICAMP, 1992.</w:t>
      </w:r>
    </w:p>
    <w:p w:rsidR="001B5628" w:rsidRDefault="001B5628" w:rsidP="006E403F">
      <w:pPr>
        <w:spacing w:after="0" w:line="240" w:lineRule="auto"/>
        <w:jc w:val="both"/>
        <w:rPr>
          <w:rFonts w:ascii="Times New Roman" w:hAnsi="Times New Roman"/>
          <w:sz w:val="24"/>
          <w:szCs w:val="24"/>
        </w:rPr>
      </w:pPr>
    </w:p>
    <w:p w:rsidR="001B5628" w:rsidRDefault="001B5628" w:rsidP="006E403F">
      <w:pPr>
        <w:spacing w:after="0" w:line="240" w:lineRule="auto"/>
        <w:jc w:val="both"/>
        <w:rPr>
          <w:rFonts w:ascii="Times New Roman" w:hAnsi="Times New Roman"/>
          <w:sz w:val="24"/>
          <w:szCs w:val="24"/>
        </w:rPr>
      </w:pPr>
      <w:r>
        <w:rPr>
          <w:rFonts w:ascii="Times New Roman" w:hAnsi="Times New Roman"/>
          <w:sz w:val="24"/>
          <w:szCs w:val="24"/>
        </w:rPr>
        <w:t xml:space="preserve">__________________. </w:t>
      </w:r>
      <w:r w:rsidRPr="001B5628">
        <w:rPr>
          <w:rFonts w:ascii="Times New Roman" w:hAnsi="Times New Roman"/>
          <w:sz w:val="24"/>
          <w:szCs w:val="24"/>
        </w:rPr>
        <w:t xml:space="preserve">Da Escrita à </w:t>
      </w:r>
      <w:proofErr w:type="spellStart"/>
      <w:r w:rsidRPr="001B5628">
        <w:rPr>
          <w:rFonts w:ascii="Times New Roman" w:hAnsi="Times New Roman"/>
          <w:sz w:val="24"/>
          <w:szCs w:val="24"/>
        </w:rPr>
        <w:t>escritoralidade</w:t>
      </w:r>
      <w:proofErr w:type="spellEnd"/>
      <w:r w:rsidRPr="001B5628">
        <w:rPr>
          <w:rFonts w:ascii="Times New Roman" w:hAnsi="Times New Roman"/>
          <w:sz w:val="24"/>
          <w:szCs w:val="24"/>
        </w:rPr>
        <w:t xml:space="preserve">: um percurso em direção ao autor online. In: RODRIGUES, Eduardo Alves; SANTOS, Gabriel </w:t>
      </w:r>
      <w:proofErr w:type="spellStart"/>
      <w:r w:rsidRPr="001B5628">
        <w:rPr>
          <w:rFonts w:ascii="Times New Roman" w:hAnsi="Times New Roman"/>
          <w:sz w:val="24"/>
          <w:szCs w:val="24"/>
        </w:rPr>
        <w:t>Leopoldino</w:t>
      </w:r>
      <w:proofErr w:type="spellEnd"/>
      <w:r w:rsidRPr="001B5628">
        <w:rPr>
          <w:rFonts w:ascii="Times New Roman" w:hAnsi="Times New Roman"/>
          <w:sz w:val="24"/>
          <w:szCs w:val="24"/>
        </w:rPr>
        <w:t xml:space="preserve"> dos; CASTELLO BRANCO, Luiza </w:t>
      </w:r>
      <w:proofErr w:type="spellStart"/>
      <w:r w:rsidRPr="001B5628">
        <w:rPr>
          <w:rFonts w:ascii="Times New Roman" w:hAnsi="Times New Roman"/>
          <w:sz w:val="24"/>
          <w:szCs w:val="24"/>
        </w:rPr>
        <w:t>Katia</w:t>
      </w:r>
      <w:proofErr w:type="spellEnd"/>
      <w:r w:rsidRPr="001B5628">
        <w:rPr>
          <w:rFonts w:ascii="Times New Roman" w:hAnsi="Times New Roman"/>
          <w:sz w:val="24"/>
          <w:szCs w:val="24"/>
        </w:rPr>
        <w:t xml:space="preserve"> Andrade. (Org.). </w:t>
      </w:r>
      <w:r w:rsidRPr="001B5628">
        <w:rPr>
          <w:rFonts w:ascii="Times New Roman" w:hAnsi="Times New Roman"/>
          <w:i/>
          <w:sz w:val="24"/>
          <w:szCs w:val="24"/>
        </w:rPr>
        <w:t>Análise de Discurso no Brasil</w:t>
      </w:r>
      <w:r w:rsidRPr="001B5628">
        <w:rPr>
          <w:rFonts w:ascii="Times New Roman" w:hAnsi="Times New Roman"/>
          <w:sz w:val="24"/>
          <w:szCs w:val="24"/>
        </w:rPr>
        <w:t>: pensando o impensado sempre. Uma homenagem a Eni Orlandi. Campinas,</w:t>
      </w:r>
      <w:r>
        <w:rPr>
          <w:rFonts w:ascii="Times New Roman" w:hAnsi="Times New Roman"/>
          <w:sz w:val="24"/>
          <w:szCs w:val="24"/>
        </w:rPr>
        <w:t xml:space="preserve"> </w:t>
      </w:r>
      <w:r w:rsidRPr="001B5628">
        <w:rPr>
          <w:rFonts w:ascii="Times New Roman" w:hAnsi="Times New Roman"/>
          <w:sz w:val="24"/>
          <w:szCs w:val="24"/>
        </w:rPr>
        <w:t>SP: Editora RG, 2011.</w:t>
      </w:r>
    </w:p>
    <w:p w:rsidR="001B5628" w:rsidRDefault="001B5628"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rPr>
      </w:pPr>
      <w:r>
        <w:rPr>
          <w:rFonts w:ascii="Times New Roman" w:hAnsi="Times New Roman"/>
          <w:sz w:val="24"/>
          <w:szCs w:val="24"/>
        </w:rPr>
        <w:t xml:space="preserve">GUARDA. Moderno Dicionário da Língua Portuguesa Michaelis. Disponível em </w:t>
      </w:r>
      <w:hyperlink r:id="rId20" w:history="1">
        <w:r w:rsidRPr="00446E2C">
          <w:rPr>
            <w:rStyle w:val="Hyperlink"/>
            <w:rFonts w:ascii="Times New Roman" w:hAnsi="Times New Roman"/>
            <w:sz w:val="24"/>
            <w:szCs w:val="24"/>
          </w:rPr>
          <w:t>http://michaelis.uol.com.br/moderno/portugues/</w:t>
        </w:r>
      </w:hyperlink>
      <w:r>
        <w:rPr>
          <w:rFonts w:ascii="Times New Roman" w:hAnsi="Times New Roman"/>
          <w:sz w:val="24"/>
          <w:szCs w:val="24"/>
        </w:rPr>
        <w:t>. Acesso em 15 de outubro de 2011.</w:t>
      </w:r>
      <w:r w:rsidRPr="003725E7">
        <w:rPr>
          <w:rFonts w:ascii="Times New Roman" w:hAnsi="Times New Roman"/>
          <w:sz w:val="24"/>
        </w:rPr>
        <w:t xml:space="preserve"> </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sidRPr="00C517CB">
        <w:rPr>
          <w:rFonts w:ascii="Times New Roman" w:hAnsi="Times New Roman"/>
          <w:sz w:val="24"/>
          <w:szCs w:val="24"/>
        </w:rPr>
        <w:t xml:space="preserve">GUIMARÃES, Carlos Magno; REIS, Flávia Maria da Mata. Agricultura e mineração no século XVIII. In: RESENDE, Maria </w:t>
      </w:r>
      <w:proofErr w:type="spellStart"/>
      <w:r w:rsidRPr="00C517CB">
        <w:rPr>
          <w:rFonts w:ascii="Times New Roman" w:hAnsi="Times New Roman"/>
          <w:sz w:val="24"/>
          <w:szCs w:val="24"/>
        </w:rPr>
        <w:t>Efigênia</w:t>
      </w:r>
      <w:proofErr w:type="spellEnd"/>
      <w:r w:rsidRPr="00C517CB">
        <w:rPr>
          <w:rFonts w:ascii="Times New Roman" w:hAnsi="Times New Roman"/>
          <w:sz w:val="24"/>
          <w:szCs w:val="24"/>
        </w:rPr>
        <w:t xml:space="preserve"> </w:t>
      </w:r>
      <w:proofErr w:type="spellStart"/>
      <w:r w:rsidRPr="00C517CB">
        <w:rPr>
          <w:rFonts w:ascii="Times New Roman" w:hAnsi="Times New Roman"/>
          <w:sz w:val="24"/>
          <w:szCs w:val="24"/>
        </w:rPr>
        <w:t>Lage</w:t>
      </w:r>
      <w:proofErr w:type="spellEnd"/>
      <w:r w:rsidRPr="00C517CB">
        <w:rPr>
          <w:rFonts w:ascii="Times New Roman" w:hAnsi="Times New Roman"/>
          <w:sz w:val="24"/>
          <w:szCs w:val="24"/>
        </w:rPr>
        <w:t xml:space="preserve"> de; VILLALTA, Luiz Carlos (</w:t>
      </w:r>
      <w:proofErr w:type="spellStart"/>
      <w:r w:rsidRPr="00C517CB">
        <w:rPr>
          <w:rFonts w:ascii="Times New Roman" w:hAnsi="Times New Roman"/>
          <w:sz w:val="24"/>
          <w:szCs w:val="24"/>
        </w:rPr>
        <w:t>Orgs</w:t>
      </w:r>
      <w:proofErr w:type="spellEnd"/>
      <w:r w:rsidRPr="00C517CB">
        <w:rPr>
          <w:rFonts w:ascii="Times New Roman" w:hAnsi="Times New Roman"/>
          <w:sz w:val="24"/>
          <w:szCs w:val="24"/>
        </w:rPr>
        <w:t xml:space="preserve">.). </w:t>
      </w:r>
      <w:r w:rsidRPr="00C517CB">
        <w:rPr>
          <w:rFonts w:ascii="Times New Roman" w:hAnsi="Times New Roman"/>
          <w:i/>
          <w:sz w:val="24"/>
          <w:szCs w:val="24"/>
        </w:rPr>
        <w:t>História de Minas Gerais:</w:t>
      </w:r>
      <w:r w:rsidRPr="00C517CB">
        <w:rPr>
          <w:rFonts w:ascii="Times New Roman" w:hAnsi="Times New Roman"/>
          <w:sz w:val="24"/>
          <w:szCs w:val="24"/>
        </w:rPr>
        <w:t xml:space="preserve"> as Minas setecentistas, vol. 1. Belo Horizonte: Autêntica, Companhia do Tempo, 2007</w:t>
      </w:r>
      <w:r w:rsidR="00B47D66">
        <w:rPr>
          <w:rFonts w:ascii="Times New Roman" w:hAnsi="Times New Roman"/>
          <w:sz w:val="24"/>
          <w:szCs w:val="24"/>
        </w:rPr>
        <w:t>: p.</w:t>
      </w:r>
      <w:r w:rsidRPr="00C517CB">
        <w:rPr>
          <w:rFonts w:ascii="Times New Roman" w:hAnsi="Times New Roman"/>
          <w:sz w:val="24"/>
          <w:szCs w:val="24"/>
        </w:rPr>
        <w:t xml:space="preserve"> 321 - 336.</w:t>
      </w:r>
    </w:p>
    <w:p w:rsidR="006E403F" w:rsidRDefault="006E403F" w:rsidP="006E403F">
      <w:pPr>
        <w:spacing w:after="0" w:line="240" w:lineRule="auto"/>
        <w:jc w:val="both"/>
        <w:rPr>
          <w:rFonts w:ascii="Times New Roman" w:hAnsi="Times New Roman"/>
          <w:sz w:val="24"/>
          <w:szCs w:val="24"/>
        </w:rPr>
      </w:pPr>
    </w:p>
    <w:p w:rsidR="006E403F" w:rsidRPr="00A946B0" w:rsidRDefault="006E403F" w:rsidP="006E403F">
      <w:pPr>
        <w:spacing w:after="0" w:line="240" w:lineRule="auto"/>
        <w:jc w:val="both"/>
        <w:rPr>
          <w:rFonts w:ascii="Times New Roman" w:hAnsi="Times New Roman"/>
          <w:sz w:val="24"/>
          <w:szCs w:val="24"/>
        </w:rPr>
      </w:pPr>
      <w:r w:rsidRPr="001B6DC4">
        <w:rPr>
          <w:rFonts w:ascii="Times New Roman" w:hAnsi="Times New Roman"/>
          <w:sz w:val="24"/>
          <w:szCs w:val="24"/>
        </w:rPr>
        <w:t>HAROCHE, C.; HENRY</w:t>
      </w:r>
      <w:r w:rsidR="00B47D66">
        <w:rPr>
          <w:rFonts w:ascii="Times New Roman" w:hAnsi="Times New Roman"/>
          <w:sz w:val="24"/>
          <w:szCs w:val="24"/>
        </w:rPr>
        <w:t>: p.</w:t>
      </w:r>
      <w:r w:rsidRPr="001B6DC4">
        <w:rPr>
          <w:rFonts w:ascii="Times New Roman" w:hAnsi="Times New Roman"/>
          <w:sz w:val="24"/>
          <w:szCs w:val="24"/>
        </w:rPr>
        <w:t xml:space="preserve">; PÊCHEUX, M. A semântica e o corte saussuriano: língua, linguagem, discurso. In: BARONAS, Roberto (Org.). Análise do discurso: apontamentos para uma história da noção-conceito de formação discursiva. </w:t>
      </w:r>
      <w:r w:rsidRPr="00A946B0">
        <w:rPr>
          <w:rFonts w:ascii="Times New Roman" w:hAnsi="Times New Roman"/>
          <w:sz w:val="24"/>
          <w:szCs w:val="24"/>
        </w:rPr>
        <w:t>São Carlos: Pedro e João Editores, 2007.</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rPr>
      </w:pPr>
      <w:r w:rsidRPr="00696BFA">
        <w:rPr>
          <w:rFonts w:ascii="Times New Roman" w:hAnsi="Times New Roman"/>
          <w:sz w:val="24"/>
          <w:szCs w:val="24"/>
        </w:rPr>
        <w:t xml:space="preserve">HENRY, Paul. </w:t>
      </w:r>
      <w:r w:rsidRPr="00B0791E">
        <w:rPr>
          <w:rFonts w:ascii="Times New Roman" w:hAnsi="Times New Roman"/>
          <w:i/>
          <w:sz w:val="24"/>
          <w:szCs w:val="24"/>
        </w:rPr>
        <w:t>Os fundamentos teóricos da ‘análise automática do discurso’ de Michel Pêcheux (1969).</w:t>
      </w:r>
      <w:r w:rsidRPr="00696BFA">
        <w:rPr>
          <w:rFonts w:ascii="Times New Roman" w:hAnsi="Times New Roman"/>
          <w:sz w:val="24"/>
          <w:szCs w:val="24"/>
        </w:rPr>
        <w:t xml:space="preserve"> In:</w:t>
      </w:r>
      <w:r>
        <w:rPr>
          <w:rFonts w:ascii="Times New Roman" w:hAnsi="Times New Roman"/>
          <w:sz w:val="24"/>
          <w:szCs w:val="24"/>
        </w:rPr>
        <w:t xml:space="preserve"> </w:t>
      </w:r>
      <w:r w:rsidRPr="00696BFA">
        <w:rPr>
          <w:rFonts w:ascii="Times New Roman" w:hAnsi="Times New Roman"/>
          <w:sz w:val="24"/>
          <w:szCs w:val="24"/>
        </w:rPr>
        <w:t>GADET, F. e HAK, T. (</w:t>
      </w:r>
      <w:proofErr w:type="spellStart"/>
      <w:r w:rsidRPr="00696BFA">
        <w:rPr>
          <w:rFonts w:ascii="Times New Roman" w:hAnsi="Times New Roman"/>
          <w:sz w:val="24"/>
          <w:szCs w:val="24"/>
        </w:rPr>
        <w:t>orgs</w:t>
      </w:r>
      <w:proofErr w:type="spellEnd"/>
      <w:r w:rsidRPr="00696BFA">
        <w:rPr>
          <w:rFonts w:ascii="Times New Roman" w:hAnsi="Times New Roman"/>
          <w:sz w:val="24"/>
          <w:szCs w:val="24"/>
        </w:rPr>
        <w:t xml:space="preserve">.) </w:t>
      </w:r>
      <w:r w:rsidRPr="00696BFA">
        <w:rPr>
          <w:rFonts w:ascii="Times New Roman" w:hAnsi="Times New Roman"/>
          <w:i/>
          <w:sz w:val="24"/>
          <w:szCs w:val="24"/>
        </w:rPr>
        <w:t xml:space="preserve">Por uma análise automática do discurso – </w:t>
      </w:r>
      <w:r w:rsidRPr="00696BFA">
        <w:rPr>
          <w:rFonts w:ascii="Times New Roman" w:hAnsi="Times New Roman"/>
          <w:sz w:val="24"/>
          <w:szCs w:val="24"/>
        </w:rPr>
        <w:t>Uma introdução à obra de Michel Pêcheux. 3ª Ed. Campinas: Editora da Unicamp, 1997.</w:t>
      </w:r>
      <w:r w:rsidRPr="003725E7">
        <w:rPr>
          <w:rFonts w:ascii="Times New Roman" w:hAnsi="Times New Roman"/>
          <w:sz w:val="24"/>
        </w:rPr>
        <w:t xml:space="preserve"> </w:t>
      </w:r>
    </w:p>
    <w:p w:rsidR="006E403F" w:rsidRDefault="006E403F" w:rsidP="006E403F">
      <w:pPr>
        <w:spacing w:after="0"/>
        <w:jc w:val="both"/>
        <w:rPr>
          <w:rFonts w:ascii="Times New Roman" w:hAnsi="Times New Roman"/>
          <w:sz w:val="24"/>
        </w:rPr>
      </w:pPr>
    </w:p>
    <w:p w:rsidR="00E16F90" w:rsidRDefault="00E16F90" w:rsidP="00E16F90">
      <w:pPr>
        <w:spacing w:after="0" w:line="240" w:lineRule="auto"/>
        <w:jc w:val="both"/>
        <w:rPr>
          <w:rFonts w:ascii="Times New Roman" w:hAnsi="Times New Roman" w:cs="Times New Roman"/>
          <w:sz w:val="24"/>
        </w:rPr>
      </w:pPr>
      <w:r>
        <w:rPr>
          <w:rFonts w:ascii="Times New Roman" w:hAnsi="Times New Roman"/>
          <w:sz w:val="24"/>
          <w:szCs w:val="24"/>
        </w:rPr>
        <w:t>LEITE</w:t>
      </w:r>
      <w:proofErr w:type="gramStart"/>
      <w:r>
        <w:rPr>
          <w:rFonts w:ascii="Times New Roman" w:hAnsi="Times New Roman"/>
          <w:sz w:val="24"/>
          <w:szCs w:val="24"/>
        </w:rPr>
        <w:t>, Nina</w:t>
      </w:r>
      <w:proofErr w:type="gramEnd"/>
      <w:r>
        <w:rPr>
          <w:rFonts w:ascii="Times New Roman" w:hAnsi="Times New Roman"/>
          <w:sz w:val="24"/>
          <w:szCs w:val="24"/>
        </w:rPr>
        <w:t xml:space="preserve"> </w:t>
      </w:r>
      <w:r w:rsidRPr="00E16F90">
        <w:rPr>
          <w:rFonts w:ascii="Times New Roman" w:hAnsi="Times New Roman"/>
          <w:sz w:val="24"/>
          <w:szCs w:val="24"/>
        </w:rPr>
        <w:t>Virginia de Araujo</w:t>
      </w:r>
      <w:r>
        <w:rPr>
          <w:rFonts w:ascii="Times New Roman" w:hAnsi="Times New Roman" w:cs="Times New Roman"/>
          <w:sz w:val="24"/>
        </w:rPr>
        <w:t>.</w:t>
      </w:r>
      <w:r w:rsidR="005624A9">
        <w:rPr>
          <w:rFonts w:ascii="Times New Roman" w:hAnsi="Times New Roman" w:cs="Times New Roman"/>
          <w:sz w:val="24"/>
        </w:rPr>
        <w:t xml:space="preserve"> </w:t>
      </w:r>
      <w:r w:rsidR="005624A9" w:rsidRPr="005624A9">
        <w:rPr>
          <w:rFonts w:ascii="Times New Roman" w:hAnsi="Times New Roman" w:cs="Times New Roman"/>
          <w:sz w:val="24"/>
        </w:rPr>
        <w:t xml:space="preserve">Transmissão da experiência: </w:t>
      </w:r>
      <w:r w:rsidR="005624A9">
        <w:rPr>
          <w:rFonts w:ascii="Times New Roman" w:hAnsi="Times New Roman" w:cs="Times New Roman"/>
          <w:sz w:val="24"/>
        </w:rPr>
        <w:t>o</w:t>
      </w:r>
      <w:r w:rsidR="005624A9" w:rsidRPr="005624A9">
        <w:rPr>
          <w:rFonts w:ascii="Times New Roman" w:hAnsi="Times New Roman" w:cs="Times New Roman"/>
          <w:sz w:val="24"/>
        </w:rPr>
        <w:t xml:space="preserve"> estranho na narrativa</w:t>
      </w:r>
      <w:r w:rsidR="005624A9">
        <w:rPr>
          <w:rFonts w:ascii="Times New Roman" w:hAnsi="Times New Roman" w:cs="Times New Roman"/>
          <w:sz w:val="24"/>
        </w:rPr>
        <w:t xml:space="preserve">. </w:t>
      </w:r>
      <w:r w:rsidR="005624A9">
        <w:rPr>
          <w:rFonts w:ascii="Times New Roman" w:hAnsi="Times New Roman" w:cs="Times New Roman"/>
          <w:i/>
          <w:sz w:val="24"/>
        </w:rPr>
        <w:t xml:space="preserve">Revista </w:t>
      </w:r>
      <w:proofErr w:type="spellStart"/>
      <w:r w:rsidR="005624A9">
        <w:rPr>
          <w:rFonts w:ascii="Times New Roman" w:hAnsi="Times New Roman" w:cs="Times New Roman"/>
          <w:i/>
          <w:sz w:val="24"/>
        </w:rPr>
        <w:t>Trivium</w:t>
      </w:r>
      <w:proofErr w:type="spellEnd"/>
      <w:r w:rsidR="005624A9">
        <w:rPr>
          <w:rFonts w:ascii="Times New Roman" w:hAnsi="Times New Roman" w:cs="Times New Roman"/>
          <w:i/>
          <w:sz w:val="24"/>
        </w:rPr>
        <w:t xml:space="preserve">. </w:t>
      </w:r>
      <w:r w:rsidR="005624A9">
        <w:rPr>
          <w:rFonts w:ascii="Times New Roman" w:hAnsi="Times New Roman" w:cs="Times New Roman"/>
          <w:sz w:val="24"/>
        </w:rPr>
        <w:t xml:space="preserve">Ano </w:t>
      </w:r>
      <w:proofErr w:type="gramStart"/>
      <w:r w:rsidR="005624A9">
        <w:rPr>
          <w:rFonts w:ascii="Times New Roman" w:hAnsi="Times New Roman" w:cs="Times New Roman"/>
          <w:sz w:val="24"/>
        </w:rPr>
        <w:t>1</w:t>
      </w:r>
      <w:proofErr w:type="gramEnd"/>
      <w:r w:rsidR="005624A9">
        <w:rPr>
          <w:rFonts w:ascii="Times New Roman" w:hAnsi="Times New Roman" w:cs="Times New Roman"/>
          <w:sz w:val="24"/>
        </w:rPr>
        <w:t xml:space="preserve">. Edição </w:t>
      </w:r>
      <w:proofErr w:type="gramStart"/>
      <w:r w:rsidR="005624A9">
        <w:rPr>
          <w:rFonts w:ascii="Times New Roman" w:hAnsi="Times New Roman" w:cs="Times New Roman"/>
          <w:sz w:val="24"/>
        </w:rPr>
        <w:t>1</w:t>
      </w:r>
      <w:proofErr w:type="gramEnd"/>
      <w:r w:rsidR="005624A9">
        <w:rPr>
          <w:rFonts w:ascii="Times New Roman" w:hAnsi="Times New Roman" w:cs="Times New Roman"/>
          <w:sz w:val="24"/>
        </w:rPr>
        <w:t xml:space="preserve">. 2º. Semestre de 2009. </w:t>
      </w:r>
      <w:r w:rsidR="00FB06C4">
        <w:rPr>
          <w:rFonts w:ascii="Times New Roman" w:hAnsi="Times New Roman" w:cs="Times New Roman"/>
          <w:sz w:val="24"/>
        </w:rPr>
        <w:t xml:space="preserve">Disponível em </w:t>
      </w:r>
      <w:hyperlink r:id="rId21" w:history="1">
        <w:r w:rsidR="00FB06C4" w:rsidRPr="00FB62C6">
          <w:rPr>
            <w:rStyle w:val="Hyperlink"/>
            <w:rFonts w:ascii="Times New Roman" w:hAnsi="Times New Roman" w:cs="Times New Roman"/>
            <w:sz w:val="24"/>
          </w:rPr>
          <w:t>http://www.uva.br/trivium/edicao1/artigos-tematicos/7-transmissao-da-experiencia-o-estranho-na-narrativa.pdf</w:t>
        </w:r>
      </w:hyperlink>
      <w:r w:rsidR="00FB06C4">
        <w:rPr>
          <w:rFonts w:ascii="Times New Roman" w:hAnsi="Times New Roman" w:cs="Times New Roman"/>
          <w:sz w:val="24"/>
        </w:rPr>
        <w:t xml:space="preserve">. Acesso em </w:t>
      </w:r>
      <w:proofErr w:type="gramStart"/>
      <w:r w:rsidR="00FB06C4">
        <w:rPr>
          <w:rFonts w:ascii="Times New Roman" w:hAnsi="Times New Roman" w:cs="Times New Roman"/>
          <w:sz w:val="24"/>
        </w:rPr>
        <w:t>8</w:t>
      </w:r>
      <w:proofErr w:type="gramEnd"/>
      <w:r w:rsidR="00FB06C4">
        <w:rPr>
          <w:rFonts w:ascii="Times New Roman" w:hAnsi="Times New Roman" w:cs="Times New Roman"/>
          <w:sz w:val="24"/>
        </w:rPr>
        <w:t xml:space="preserve"> de novembro de 2012.  </w:t>
      </w:r>
    </w:p>
    <w:p w:rsidR="00E16F90" w:rsidRDefault="00E16F90" w:rsidP="006E403F">
      <w:pPr>
        <w:spacing w:after="0"/>
        <w:jc w:val="both"/>
        <w:rPr>
          <w:rFonts w:ascii="Times New Roman" w:hAnsi="Times New Roman"/>
          <w:sz w:val="24"/>
        </w:rPr>
      </w:pPr>
    </w:p>
    <w:p w:rsidR="006E403F" w:rsidRDefault="006E403F" w:rsidP="006E403F">
      <w:pPr>
        <w:spacing w:after="0"/>
        <w:jc w:val="both"/>
        <w:rPr>
          <w:rFonts w:ascii="Times New Roman" w:hAnsi="Times New Roman"/>
          <w:sz w:val="24"/>
        </w:rPr>
      </w:pPr>
      <w:r w:rsidRPr="00D46114">
        <w:rPr>
          <w:rFonts w:ascii="Times New Roman" w:hAnsi="Times New Roman"/>
          <w:sz w:val="24"/>
        </w:rPr>
        <w:t xml:space="preserve">LÉVY, Pierre. </w:t>
      </w:r>
      <w:proofErr w:type="spellStart"/>
      <w:r w:rsidRPr="00D46114">
        <w:rPr>
          <w:rFonts w:ascii="Times New Roman" w:hAnsi="Times New Roman"/>
          <w:i/>
          <w:sz w:val="24"/>
        </w:rPr>
        <w:t>Cibercultura</w:t>
      </w:r>
      <w:proofErr w:type="spellEnd"/>
      <w:r w:rsidRPr="00D46114">
        <w:rPr>
          <w:rFonts w:ascii="Times New Roman" w:hAnsi="Times New Roman"/>
          <w:sz w:val="24"/>
        </w:rPr>
        <w:t xml:space="preserve"> (trad. Carlos Irineu da Costa).  São Paulo: Editora 34, 1999</w:t>
      </w:r>
      <w:r>
        <w:rPr>
          <w:rFonts w:ascii="Times New Roman" w:hAnsi="Times New Roman"/>
          <w:sz w:val="24"/>
        </w:rPr>
        <w:t>.</w:t>
      </w:r>
    </w:p>
    <w:p w:rsidR="006E403F" w:rsidRDefault="006E403F" w:rsidP="006E403F">
      <w:pPr>
        <w:spacing w:after="0" w:line="240" w:lineRule="auto"/>
        <w:jc w:val="both"/>
        <w:rPr>
          <w:rFonts w:ascii="Times New Roman" w:hAnsi="Times New Roman"/>
          <w:sz w:val="24"/>
        </w:rPr>
      </w:pPr>
    </w:p>
    <w:p w:rsidR="00E16F90" w:rsidRDefault="006E403F" w:rsidP="006E403F">
      <w:pPr>
        <w:spacing w:after="0" w:line="240" w:lineRule="auto"/>
        <w:jc w:val="both"/>
        <w:rPr>
          <w:rFonts w:ascii="Times New Roman" w:hAnsi="Times New Roman" w:cs="Times New Roman"/>
          <w:sz w:val="24"/>
        </w:rPr>
      </w:pPr>
      <w:r>
        <w:rPr>
          <w:rFonts w:ascii="Times New Roman" w:hAnsi="Times New Roman"/>
          <w:sz w:val="24"/>
          <w:szCs w:val="24"/>
        </w:rPr>
        <w:t xml:space="preserve">MARIANI, Bethânia. </w:t>
      </w:r>
      <w:r>
        <w:rPr>
          <w:rFonts w:ascii="Times New Roman" w:hAnsi="Times New Roman"/>
          <w:i/>
          <w:sz w:val="24"/>
          <w:szCs w:val="24"/>
        </w:rPr>
        <w:t>O PCB e a imprensa</w:t>
      </w:r>
      <w:r w:rsidRPr="00D42750">
        <w:rPr>
          <w:rFonts w:ascii="Times New Roman" w:hAnsi="Times New Roman" w:cs="Times New Roman"/>
          <w:i/>
          <w:sz w:val="28"/>
          <w:szCs w:val="24"/>
        </w:rPr>
        <w:t>.</w:t>
      </w:r>
      <w:r>
        <w:rPr>
          <w:rFonts w:ascii="Times New Roman" w:hAnsi="Times New Roman" w:cs="Times New Roman"/>
          <w:i/>
          <w:sz w:val="28"/>
          <w:szCs w:val="24"/>
        </w:rPr>
        <w:t xml:space="preserve"> </w:t>
      </w:r>
      <w:r w:rsidRPr="00D42750">
        <w:rPr>
          <w:rFonts w:ascii="Times New Roman" w:hAnsi="Times New Roman" w:cs="Times New Roman"/>
          <w:sz w:val="24"/>
        </w:rPr>
        <w:t>Os comunistas</w:t>
      </w:r>
      <w:r>
        <w:rPr>
          <w:rFonts w:ascii="Times New Roman" w:hAnsi="Times New Roman" w:cs="Times New Roman"/>
          <w:sz w:val="24"/>
        </w:rPr>
        <w:t xml:space="preserve"> no imaginário dos jornais (1922 - 1989)</w:t>
      </w:r>
      <w:r w:rsidR="00D3785D">
        <w:rPr>
          <w:rFonts w:ascii="Times New Roman" w:hAnsi="Times New Roman" w:cs="Times New Roman"/>
          <w:sz w:val="24"/>
        </w:rPr>
        <w:t xml:space="preserve">. Ed. </w:t>
      </w:r>
      <w:proofErr w:type="spellStart"/>
      <w:r w:rsidR="00D3785D">
        <w:rPr>
          <w:rFonts w:ascii="Times New Roman" w:hAnsi="Times New Roman" w:cs="Times New Roman"/>
          <w:sz w:val="24"/>
        </w:rPr>
        <w:t>Revan</w:t>
      </w:r>
      <w:proofErr w:type="spellEnd"/>
      <w:r w:rsidR="00D3785D">
        <w:rPr>
          <w:rFonts w:ascii="Times New Roman" w:hAnsi="Times New Roman" w:cs="Times New Roman"/>
          <w:sz w:val="24"/>
        </w:rPr>
        <w:t>, Rio de Janeiro, 199</w:t>
      </w:r>
      <w:r>
        <w:rPr>
          <w:rFonts w:ascii="Times New Roman" w:hAnsi="Times New Roman" w:cs="Times New Roman"/>
          <w:sz w:val="24"/>
        </w:rPr>
        <w:t>8.</w:t>
      </w:r>
    </w:p>
    <w:p w:rsidR="00E16F90" w:rsidRDefault="00E16F90"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rPr>
      </w:pPr>
      <w:r w:rsidRPr="003E5A59">
        <w:rPr>
          <w:rFonts w:ascii="Times New Roman" w:hAnsi="Times New Roman"/>
          <w:sz w:val="24"/>
        </w:rPr>
        <w:t xml:space="preserve">OLIVEIRA, Myriam Andrade Ribeiro de. Barroco e rococó na arquitetura da Capitania de Minas Gerais. In: RESENDE, Maria </w:t>
      </w:r>
      <w:proofErr w:type="spellStart"/>
      <w:r w:rsidRPr="003E5A59">
        <w:rPr>
          <w:rFonts w:ascii="Times New Roman" w:hAnsi="Times New Roman"/>
          <w:sz w:val="24"/>
        </w:rPr>
        <w:t>Efigênia</w:t>
      </w:r>
      <w:proofErr w:type="spellEnd"/>
      <w:r w:rsidRPr="003E5A59">
        <w:rPr>
          <w:rFonts w:ascii="Times New Roman" w:hAnsi="Times New Roman"/>
          <w:sz w:val="24"/>
        </w:rPr>
        <w:t xml:space="preserve"> </w:t>
      </w:r>
      <w:proofErr w:type="spellStart"/>
      <w:r w:rsidRPr="003E5A59">
        <w:rPr>
          <w:rFonts w:ascii="Times New Roman" w:hAnsi="Times New Roman"/>
          <w:sz w:val="24"/>
        </w:rPr>
        <w:t>Lage</w:t>
      </w:r>
      <w:proofErr w:type="spellEnd"/>
      <w:r w:rsidRPr="003E5A59">
        <w:rPr>
          <w:rFonts w:ascii="Times New Roman" w:hAnsi="Times New Roman"/>
          <w:sz w:val="24"/>
        </w:rPr>
        <w:t xml:space="preserve"> de; VILLALTA, Luiz Carlos (</w:t>
      </w:r>
      <w:proofErr w:type="spellStart"/>
      <w:r w:rsidRPr="003E5A59">
        <w:rPr>
          <w:rFonts w:ascii="Times New Roman" w:hAnsi="Times New Roman"/>
          <w:sz w:val="24"/>
        </w:rPr>
        <w:t>Orgs</w:t>
      </w:r>
      <w:proofErr w:type="spellEnd"/>
      <w:r w:rsidRPr="003E5A59">
        <w:rPr>
          <w:rFonts w:ascii="Times New Roman" w:hAnsi="Times New Roman"/>
          <w:sz w:val="24"/>
        </w:rPr>
        <w:t xml:space="preserve">.). </w:t>
      </w:r>
      <w:r w:rsidRPr="003E5A59">
        <w:rPr>
          <w:rFonts w:ascii="Times New Roman" w:hAnsi="Times New Roman"/>
          <w:i/>
          <w:sz w:val="24"/>
        </w:rPr>
        <w:t>História de Minas Gerais:</w:t>
      </w:r>
      <w:r w:rsidRPr="003E5A59">
        <w:rPr>
          <w:rFonts w:ascii="Times New Roman" w:hAnsi="Times New Roman"/>
          <w:sz w:val="24"/>
        </w:rPr>
        <w:t xml:space="preserve"> as Minas setecentistas, vol. 2. Belo Horizonte: Autêntica, Companhia do Tempo, 2007</w:t>
      </w:r>
      <w:r w:rsidR="00B47D66">
        <w:rPr>
          <w:rFonts w:ascii="Times New Roman" w:hAnsi="Times New Roman"/>
          <w:sz w:val="24"/>
        </w:rPr>
        <w:t>: p.</w:t>
      </w:r>
      <w:r w:rsidRPr="003E5A59">
        <w:rPr>
          <w:rFonts w:ascii="Times New Roman" w:hAnsi="Times New Roman"/>
          <w:sz w:val="24"/>
        </w:rPr>
        <w:t xml:space="preserve"> 365 – 382.</w:t>
      </w:r>
    </w:p>
    <w:p w:rsidR="006E403F" w:rsidRDefault="006E403F" w:rsidP="006E403F">
      <w:pPr>
        <w:spacing w:after="0" w:line="240" w:lineRule="auto"/>
        <w:jc w:val="both"/>
        <w:rPr>
          <w:rFonts w:ascii="Times New Roman" w:hAnsi="Times New Roman"/>
          <w:sz w:val="24"/>
        </w:rPr>
      </w:pPr>
    </w:p>
    <w:p w:rsidR="006E403F" w:rsidRPr="00B0791E" w:rsidRDefault="006E403F" w:rsidP="006E403F">
      <w:pPr>
        <w:spacing w:after="0" w:line="240" w:lineRule="auto"/>
        <w:jc w:val="both"/>
        <w:rPr>
          <w:rFonts w:ascii="Times New Roman" w:hAnsi="Times New Roman"/>
          <w:i/>
          <w:sz w:val="24"/>
          <w:szCs w:val="24"/>
        </w:rPr>
      </w:pPr>
      <w:r w:rsidRPr="009C0B73">
        <w:rPr>
          <w:rFonts w:ascii="Times New Roman" w:hAnsi="Times New Roman"/>
          <w:sz w:val="24"/>
          <w:szCs w:val="24"/>
        </w:rPr>
        <w:lastRenderedPageBreak/>
        <w:t xml:space="preserve">OLIVEIRA, Simone de Mello de.  </w:t>
      </w:r>
      <w:r w:rsidRPr="00B0791E">
        <w:rPr>
          <w:rFonts w:ascii="Times New Roman" w:hAnsi="Times New Roman"/>
          <w:i/>
          <w:sz w:val="24"/>
          <w:szCs w:val="24"/>
        </w:rPr>
        <w:t xml:space="preserve">Diário íntimo e/ou </w:t>
      </w:r>
      <w:r w:rsidRPr="003B23AF">
        <w:rPr>
          <w:rFonts w:ascii="Times New Roman" w:hAnsi="Times New Roman"/>
          <w:i/>
          <w:sz w:val="24"/>
          <w:szCs w:val="24"/>
        </w:rPr>
        <w:t>Blog</w:t>
      </w:r>
      <w:r w:rsidRPr="00B0791E">
        <w:rPr>
          <w:rFonts w:ascii="Times New Roman" w:hAnsi="Times New Roman"/>
          <w:i/>
          <w:sz w:val="24"/>
          <w:szCs w:val="24"/>
        </w:rPr>
        <w:t xml:space="preserve">: o mesmo e o diferente na </w:t>
      </w:r>
    </w:p>
    <w:p w:rsidR="006E403F" w:rsidRPr="009C0B73" w:rsidRDefault="006E403F" w:rsidP="006E403F">
      <w:pPr>
        <w:spacing w:after="0" w:line="240" w:lineRule="auto"/>
        <w:jc w:val="both"/>
        <w:rPr>
          <w:rFonts w:ascii="Times New Roman" w:hAnsi="Times New Roman"/>
          <w:sz w:val="24"/>
          <w:szCs w:val="24"/>
        </w:rPr>
      </w:pPr>
      <w:proofErr w:type="gramStart"/>
      <w:r w:rsidRPr="00B0791E">
        <w:rPr>
          <w:rFonts w:ascii="Times New Roman" w:hAnsi="Times New Roman"/>
          <w:i/>
          <w:sz w:val="24"/>
          <w:szCs w:val="24"/>
        </w:rPr>
        <w:t>cultura</w:t>
      </w:r>
      <w:proofErr w:type="gramEnd"/>
      <w:r w:rsidRPr="00B0791E">
        <w:rPr>
          <w:rFonts w:ascii="Times New Roman" w:hAnsi="Times New Roman"/>
          <w:i/>
          <w:sz w:val="24"/>
          <w:szCs w:val="24"/>
        </w:rPr>
        <w:t xml:space="preserve"> do ciberespaço.</w:t>
      </w:r>
      <w:r w:rsidRPr="009C0B73">
        <w:rPr>
          <w:rFonts w:ascii="Times New Roman" w:hAnsi="Times New Roman"/>
          <w:sz w:val="24"/>
          <w:szCs w:val="24"/>
        </w:rPr>
        <w:t xml:space="preserve"> 2005. 45 f. Dissertação (Mestrado em Letras)</w:t>
      </w:r>
      <w:proofErr w:type="gramStart"/>
      <w:r w:rsidRPr="009C0B73">
        <w:rPr>
          <w:rFonts w:ascii="Times New Roman" w:hAnsi="Times New Roman"/>
          <w:sz w:val="24"/>
          <w:szCs w:val="24"/>
        </w:rPr>
        <w:t xml:space="preserve">  </w:t>
      </w:r>
      <w:proofErr w:type="gramEnd"/>
      <w:r w:rsidRPr="009C0B73">
        <w:rPr>
          <w:rFonts w:ascii="Times New Roman" w:hAnsi="Times New Roman"/>
          <w:sz w:val="24"/>
          <w:szCs w:val="24"/>
        </w:rPr>
        <w:t xml:space="preserve">- Universidade </w:t>
      </w:r>
    </w:p>
    <w:p w:rsidR="006E403F" w:rsidRPr="009C0B73" w:rsidRDefault="006E403F" w:rsidP="006E403F">
      <w:pPr>
        <w:spacing w:after="0" w:line="240" w:lineRule="auto"/>
        <w:jc w:val="both"/>
        <w:rPr>
          <w:rFonts w:ascii="Times New Roman" w:hAnsi="Times New Roman"/>
          <w:sz w:val="24"/>
          <w:szCs w:val="24"/>
        </w:rPr>
      </w:pPr>
      <w:r w:rsidRPr="009C0B73">
        <w:rPr>
          <w:rFonts w:ascii="Times New Roman" w:hAnsi="Times New Roman"/>
          <w:sz w:val="24"/>
          <w:szCs w:val="24"/>
        </w:rPr>
        <w:t>Federal de Santa Maria. San</w:t>
      </w:r>
      <w:r>
        <w:rPr>
          <w:rFonts w:ascii="Times New Roman" w:hAnsi="Times New Roman"/>
          <w:sz w:val="24"/>
          <w:szCs w:val="24"/>
        </w:rPr>
        <w:t>ta Maria, 2005. Disponível em:</w:t>
      </w:r>
    </w:p>
    <w:p w:rsidR="006E403F" w:rsidRDefault="00DA5F9D" w:rsidP="006E403F">
      <w:pPr>
        <w:spacing w:after="0" w:line="240" w:lineRule="auto"/>
        <w:jc w:val="both"/>
        <w:rPr>
          <w:rFonts w:ascii="Times New Roman" w:hAnsi="Times New Roman"/>
          <w:sz w:val="24"/>
        </w:rPr>
      </w:pPr>
      <w:hyperlink r:id="rId22" w:history="1">
        <w:r w:rsidR="006E403F" w:rsidRPr="004F60CC">
          <w:rPr>
            <w:rStyle w:val="Hyperlink"/>
            <w:rFonts w:ascii="Times New Roman" w:hAnsi="Times New Roman"/>
            <w:sz w:val="24"/>
            <w:szCs w:val="24"/>
          </w:rPr>
          <w:t>http://cascavel.cpd.ufsm.br/tede/tde_busca/arquivo.php?codArquivo=305</w:t>
        </w:r>
      </w:hyperlink>
      <w:r w:rsidR="006E403F">
        <w:rPr>
          <w:rFonts w:ascii="Times New Roman" w:hAnsi="Times New Roman"/>
          <w:sz w:val="24"/>
          <w:szCs w:val="24"/>
        </w:rPr>
        <w:t>.</w:t>
      </w:r>
      <w:r w:rsidR="006E403F" w:rsidRPr="009C0B73">
        <w:rPr>
          <w:rFonts w:ascii="Times New Roman" w:hAnsi="Times New Roman"/>
          <w:sz w:val="24"/>
          <w:szCs w:val="24"/>
        </w:rPr>
        <w:t xml:space="preserve"> Acess</w:t>
      </w:r>
      <w:r w:rsidR="006E403F">
        <w:rPr>
          <w:rFonts w:ascii="Times New Roman" w:hAnsi="Times New Roman"/>
          <w:sz w:val="24"/>
          <w:szCs w:val="24"/>
        </w:rPr>
        <w:t>o em</w:t>
      </w:r>
      <w:r w:rsidR="006E403F" w:rsidRPr="009C0B73">
        <w:rPr>
          <w:rFonts w:ascii="Times New Roman" w:hAnsi="Times New Roman"/>
          <w:sz w:val="24"/>
          <w:szCs w:val="24"/>
        </w:rPr>
        <w:t xml:space="preserve"> </w:t>
      </w:r>
      <w:r w:rsidR="006E403F">
        <w:rPr>
          <w:rFonts w:ascii="Times New Roman" w:hAnsi="Times New Roman"/>
          <w:sz w:val="24"/>
          <w:szCs w:val="24"/>
        </w:rPr>
        <w:t>10 de outubro de 2011</w:t>
      </w:r>
      <w:r w:rsidR="006E403F" w:rsidRPr="009C0B73">
        <w:rPr>
          <w:rFonts w:ascii="Times New Roman" w:hAnsi="Times New Roman"/>
          <w:sz w:val="24"/>
          <w:szCs w:val="24"/>
        </w:rPr>
        <w:t>.</w:t>
      </w:r>
      <w:r w:rsidR="006E403F" w:rsidRPr="003725E7">
        <w:rPr>
          <w:rFonts w:ascii="Times New Roman" w:hAnsi="Times New Roman"/>
          <w:sz w:val="24"/>
        </w:rPr>
        <w:t xml:space="preserve"> </w:t>
      </w:r>
    </w:p>
    <w:p w:rsidR="006E403F" w:rsidRDefault="006E403F"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rPr>
      </w:pPr>
      <w:r>
        <w:rPr>
          <w:rFonts w:ascii="Times New Roman" w:hAnsi="Times New Roman"/>
          <w:sz w:val="24"/>
          <w:szCs w:val="24"/>
        </w:rPr>
        <w:t>ORLANDI, Eni</w:t>
      </w:r>
      <w:r w:rsidRPr="003B2A6E">
        <w:rPr>
          <w:rFonts w:ascii="Times New Roman" w:hAnsi="Times New Roman"/>
          <w:sz w:val="24"/>
          <w:szCs w:val="24"/>
        </w:rPr>
        <w:t xml:space="preserve">. </w:t>
      </w:r>
      <w:r w:rsidRPr="00A47F05">
        <w:rPr>
          <w:rFonts w:ascii="Times New Roman" w:hAnsi="Times New Roman"/>
          <w:i/>
          <w:sz w:val="24"/>
          <w:szCs w:val="24"/>
        </w:rPr>
        <w:t>Discurso e Texto</w:t>
      </w:r>
      <w:r w:rsidRPr="003B2A6E">
        <w:rPr>
          <w:rFonts w:ascii="Times New Roman" w:hAnsi="Times New Roman"/>
          <w:sz w:val="24"/>
          <w:szCs w:val="24"/>
        </w:rPr>
        <w:t>. Formulação e Circulação dos Sentidos. Campinas: Pontes, 2001.</w:t>
      </w:r>
      <w:r w:rsidRPr="003725E7">
        <w:rPr>
          <w:rFonts w:ascii="Times New Roman" w:hAnsi="Times New Roman"/>
          <w:sz w:val="24"/>
        </w:rPr>
        <w:t xml:space="preserve"> </w:t>
      </w:r>
    </w:p>
    <w:p w:rsidR="006E403F" w:rsidRDefault="006E403F"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rPr>
      </w:pPr>
      <w:r>
        <w:rPr>
          <w:rFonts w:ascii="Times New Roman" w:hAnsi="Times New Roman"/>
          <w:sz w:val="24"/>
        </w:rPr>
        <w:t>_______________</w:t>
      </w:r>
      <w:r w:rsidRPr="00E0627B">
        <w:rPr>
          <w:rFonts w:ascii="Times New Roman" w:hAnsi="Times New Roman"/>
          <w:sz w:val="24"/>
        </w:rPr>
        <w:t xml:space="preserve">. </w:t>
      </w:r>
      <w:r w:rsidRPr="00E0627B">
        <w:rPr>
          <w:rFonts w:ascii="Times New Roman" w:hAnsi="Times New Roman"/>
          <w:i/>
          <w:sz w:val="24"/>
        </w:rPr>
        <w:t>Análise de Discurso</w:t>
      </w:r>
      <w:r w:rsidRPr="00E0627B">
        <w:rPr>
          <w:rFonts w:ascii="Times New Roman" w:hAnsi="Times New Roman"/>
          <w:sz w:val="24"/>
        </w:rPr>
        <w:t>: princípios e procedimentos. Campinas: Pontes, 2001</w:t>
      </w:r>
      <w:r>
        <w:rPr>
          <w:rFonts w:ascii="Times New Roman" w:hAnsi="Times New Roman"/>
          <w:sz w:val="24"/>
        </w:rPr>
        <w:t>b.</w:t>
      </w:r>
    </w:p>
    <w:p w:rsidR="006E403F" w:rsidRDefault="006E403F" w:rsidP="006E403F">
      <w:pPr>
        <w:spacing w:after="0" w:line="240" w:lineRule="auto"/>
        <w:jc w:val="both"/>
        <w:rPr>
          <w:rFonts w:ascii="Times New Roman" w:hAnsi="Times New Roman"/>
          <w:sz w:val="24"/>
        </w:rPr>
      </w:pPr>
    </w:p>
    <w:p w:rsidR="00742E62" w:rsidRPr="00742E62" w:rsidRDefault="00742E62" w:rsidP="00742E62">
      <w:pPr>
        <w:spacing w:after="0" w:line="240" w:lineRule="auto"/>
        <w:jc w:val="both"/>
        <w:rPr>
          <w:rFonts w:ascii="Times New Roman" w:hAnsi="Times New Roman"/>
          <w:sz w:val="24"/>
        </w:rPr>
      </w:pPr>
      <w:r>
        <w:rPr>
          <w:rFonts w:ascii="Times New Roman" w:hAnsi="Times New Roman"/>
          <w:sz w:val="24"/>
        </w:rPr>
        <w:t>_______________</w:t>
      </w:r>
      <w:r w:rsidRPr="00742E62">
        <w:rPr>
          <w:rFonts w:ascii="Times New Roman" w:hAnsi="Times New Roman"/>
          <w:sz w:val="24"/>
        </w:rPr>
        <w:t>. Língua e Conhecimento Linguístico. Para uma história das ideias</w:t>
      </w:r>
    </w:p>
    <w:p w:rsidR="00742E62" w:rsidRDefault="00742E62" w:rsidP="00742E62">
      <w:pPr>
        <w:spacing w:after="0" w:line="240" w:lineRule="auto"/>
        <w:jc w:val="both"/>
        <w:rPr>
          <w:rFonts w:ascii="Times New Roman" w:hAnsi="Times New Roman"/>
          <w:sz w:val="24"/>
        </w:rPr>
      </w:pPr>
      <w:proofErr w:type="gramStart"/>
      <w:r w:rsidRPr="00742E62">
        <w:rPr>
          <w:rFonts w:ascii="Times New Roman" w:hAnsi="Times New Roman"/>
          <w:sz w:val="24"/>
        </w:rPr>
        <w:t>no</w:t>
      </w:r>
      <w:proofErr w:type="gramEnd"/>
      <w:r w:rsidRPr="00742E62">
        <w:rPr>
          <w:rFonts w:ascii="Times New Roman" w:hAnsi="Times New Roman"/>
          <w:sz w:val="24"/>
        </w:rPr>
        <w:t xml:space="preserve"> Brasil. São Paulo: Cortez, 2002.   </w:t>
      </w:r>
    </w:p>
    <w:p w:rsidR="00742E62" w:rsidRDefault="00742E62"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rPr>
      </w:pPr>
      <w:r>
        <w:rPr>
          <w:rFonts w:ascii="Times New Roman" w:hAnsi="Times New Roman"/>
          <w:sz w:val="24"/>
        </w:rPr>
        <w:t>_______________</w:t>
      </w:r>
      <w:r w:rsidRPr="00F1496C">
        <w:rPr>
          <w:rFonts w:ascii="Times New Roman" w:hAnsi="Times New Roman"/>
          <w:sz w:val="24"/>
        </w:rPr>
        <w:t xml:space="preserve">. </w:t>
      </w:r>
      <w:r w:rsidRPr="00AE266E">
        <w:rPr>
          <w:rFonts w:ascii="Times New Roman" w:hAnsi="Times New Roman"/>
          <w:i/>
          <w:sz w:val="24"/>
        </w:rPr>
        <w:t>Cidade dos sentidos</w:t>
      </w:r>
      <w:r w:rsidRPr="00F1496C">
        <w:rPr>
          <w:rFonts w:ascii="Times New Roman" w:hAnsi="Times New Roman"/>
          <w:sz w:val="24"/>
        </w:rPr>
        <w:t>. Campinas: Pontes, 2004.</w:t>
      </w:r>
    </w:p>
    <w:p w:rsidR="006E403F" w:rsidRDefault="006E403F" w:rsidP="006E403F">
      <w:pPr>
        <w:spacing w:after="0" w:line="240" w:lineRule="auto"/>
        <w:jc w:val="both"/>
        <w:rPr>
          <w:rFonts w:ascii="Times New Roman" w:hAnsi="Times New Roman"/>
          <w:sz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 xml:space="preserve">______________. </w:t>
      </w:r>
      <w:r w:rsidRPr="007B58C3">
        <w:rPr>
          <w:rFonts w:ascii="Times New Roman" w:hAnsi="Times New Roman"/>
          <w:sz w:val="24"/>
          <w:szCs w:val="24"/>
        </w:rPr>
        <w:t xml:space="preserve">Análise de Discurso. In: RODRIGUES-LAGAZZI, S.; ORLANDI, </w:t>
      </w:r>
      <w:proofErr w:type="spellStart"/>
      <w:r w:rsidRPr="007B58C3">
        <w:rPr>
          <w:rFonts w:ascii="Times New Roman" w:hAnsi="Times New Roman"/>
          <w:sz w:val="24"/>
          <w:szCs w:val="24"/>
        </w:rPr>
        <w:t>E.P.</w:t>
      </w:r>
      <w:proofErr w:type="spellEnd"/>
      <w:r w:rsidRPr="007B58C3">
        <w:rPr>
          <w:rFonts w:ascii="Times New Roman" w:hAnsi="Times New Roman"/>
          <w:sz w:val="24"/>
          <w:szCs w:val="24"/>
        </w:rPr>
        <w:t xml:space="preserve"> (</w:t>
      </w:r>
      <w:proofErr w:type="spellStart"/>
      <w:r w:rsidRPr="007B58C3">
        <w:rPr>
          <w:rFonts w:ascii="Times New Roman" w:hAnsi="Times New Roman"/>
          <w:sz w:val="24"/>
          <w:szCs w:val="24"/>
        </w:rPr>
        <w:t>org</w:t>
      </w:r>
      <w:proofErr w:type="spellEnd"/>
      <w:r w:rsidRPr="007B58C3">
        <w:rPr>
          <w:rFonts w:ascii="Times New Roman" w:hAnsi="Times New Roman"/>
          <w:sz w:val="24"/>
          <w:szCs w:val="24"/>
        </w:rPr>
        <w:t>).</w:t>
      </w:r>
      <w:r>
        <w:rPr>
          <w:rFonts w:ascii="Times New Roman" w:hAnsi="Times New Roman"/>
          <w:sz w:val="24"/>
          <w:szCs w:val="24"/>
        </w:rPr>
        <w:t xml:space="preserve"> </w:t>
      </w:r>
      <w:r w:rsidRPr="007B58C3">
        <w:rPr>
          <w:rFonts w:ascii="Times New Roman" w:hAnsi="Times New Roman"/>
          <w:i/>
          <w:sz w:val="24"/>
          <w:szCs w:val="24"/>
        </w:rPr>
        <w:t>Introdução às ciências da linguagem</w:t>
      </w:r>
      <w:r w:rsidRPr="007B58C3">
        <w:rPr>
          <w:rFonts w:ascii="Times New Roman" w:hAnsi="Times New Roman"/>
          <w:sz w:val="24"/>
          <w:szCs w:val="24"/>
        </w:rPr>
        <w:t>: discurso e textualidade. Campinas: Pontes, 2006.</w:t>
      </w:r>
    </w:p>
    <w:p w:rsidR="006E403F" w:rsidRDefault="006E403F" w:rsidP="006E403F">
      <w:pPr>
        <w:spacing w:after="0" w:line="240" w:lineRule="auto"/>
        <w:jc w:val="both"/>
        <w:rPr>
          <w:rFonts w:ascii="Times New Roman" w:hAnsi="Times New Roman"/>
          <w:sz w:val="24"/>
          <w:szCs w:val="24"/>
        </w:rPr>
      </w:pPr>
    </w:p>
    <w:p w:rsidR="006E403F" w:rsidRPr="005A075B" w:rsidRDefault="006E403F" w:rsidP="006E403F">
      <w:pPr>
        <w:spacing w:after="0" w:line="240" w:lineRule="auto"/>
        <w:jc w:val="both"/>
        <w:rPr>
          <w:rFonts w:ascii="Times New Roman" w:hAnsi="Times New Roman"/>
          <w:sz w:val="24"/>
          <w:szCs w:val="24"/>
        </w:rPr>
      </w:pPr>
      <w:r>
        <w:rPr>
          <w:rFonts w:ascii="Times New Roman" w:hAnsi="Times New Roman"/>
          <w:sz w:val="24"/>
          <w:szCs w:val="24"/>
        </w:rPr>
        <w:t>______________</w:t>
      </w:r>
      <w:r w:rsidRPr="005A075B">
        <w:rPr>
          <w:rFonts w:ascii="Times New Roman" w:hAnsi="Times New Roman"/>
          <w:sz w:val="24"/>
          <w:szCs w:val="24"/>
        </w:rPr>
        <w:t>.  Análise de Discurso. Conversa com Eni Orlandi.  In:</w:t>
      </w:r>
    </w:p>
    <w:p w:rsidR="006E403F" w:rsidRDefault="006E403F" w:rsidP="006E403F">
      <w:pPr>
        <w:spacing w:after="0" w:line="240" w:lineRule="auto"/>
        <w:jc w:val="both"/>
        <w:rPr>
          <w:rFonts w:ascii="Times New Roman" w:hAnsi="Times New Roman"/>
          <w:sz w:val="24"/>
          <w:szCs w:val="24"/>
        </w:rPr>
      </w:pPr>
      <w:r w:rsidRPr="005A075B">
        <w:rPr>
          <w:rFonts w:ascii="Times New Roman" w:hAnsi="Times New Roman"/>
          <w:sz w:val="24"/>
          <w:szCs w:val="24"/>
        </w:rPr>
        <w:t xml:space="preserve">BARRETO, Raquel Goulart. </w:t>
      </w:r>
      <w:r w:rsidRPr="00F1496C">
        <w:rPr>
          <w:rFonts w:ascii="Times New Roman" w:hAnsi="Times New Roman"/>
          <w:i/>
          <w:sz w:val="24"/>
          <w:szCs w:val="24"/>
        </w:rPr>
        <w:t>TEIAS.</w:t>
      </w:r>
      <w:r w:rsidRPr="005A075B">
        <w:rPr>
          <w:rFonts w:ascii="Times New Roman" w:hAnsi="Times New Roman"/>
          <w:sz w:val="24"/>
          <w:szCs w:val="24"/>
        </w:rPr>
        <w:t xml:space="preserve"> Rio de Janeiro, ano </w:t>
      </w:r>
      <w:proofErr w:type="gramStart"/>
      <w:r w:rsidRPr="005A075B">
        <w:rPr>
          <w:rFonts w:ascii="Times New Roman" w:hAnsi="Times New Roman"/>
          <w:sz w:val="24"/>
          <w:szCs w:val="24"/>
        </w:rPr>
        <w:t>7</w:t>
      </w:r>
      <w:proofErr w:type="gramEnd"/>
      <w:r w:rsidRPr="005A075B">
        <w:rPr>
          <w:rFonts w:ascii="Times New Roman" w:hAnsi="Times New Roman"/>
          <w:sz w:val="24"/>
          <w:szCs w:val="24"/>
        </w:rPr>
        <w:t>, n. 13-14, jan/dez 2006</w:t>
      </w:r>
      <w:r>
        <w:rPr>
          <w:rFonts w:ascii="Times New Roman" w:hAnsi="Times New Roman"/>
          <w:sz w:val="24"/>
          <w:szCs w:val="24"/>
        </w:rPr>
        <w:t>b</w:t>
      </w:r>
      <w:r w:rsidRPr="005A075B">
        <w:rPr>
          <w:rFonts w:ascii="Times New Roman" w:hAnsi="Times New Roman"/>
          <w:sz w:val="24"/>
          <w:szCs w:val="24"/>
        </w:rPr>
        <w:t>.</w:t>
      </w:r>
    </w:p>
    <w:p w:rsidR="00E02DCC" w:rsidRDefault="00E02DCC" w:rsidP="006E403F">
      <w:pPr>
        <w:spacing w:after="0" w:line="240" w:lineRule="auto"/>
        <w:jc w:val="both"/>
        <w:rPr>
          <w:rFonts w:ascii="Times New Roman" w:hAnsi="Times New Roman"/>
          <w:sz w:val="24"/>
          <w:szCs w:val="24"/>
        </w:rPr>
      </w:pPr>
    </w:p>
    <w:p w:rsidR="00E02DCC" w:rsidRDefault="00E02DCC" w:rsidP="006E403F">
      <w:pPr>
        <w:spacing w:after="0" w:line="240" w:lineRule="auto"/>
        <w:jc w:val="both"/>
        <w:rPr>
          <w:rFonts w:ascii="Times New Roman" w:hAnsi="Times New Roman"/>
          <w:sz w:val="24"/>
          <w:szCs w:val="24"/>
        </w:rPr>
      </w:pPr>
      <w:r>
        <w:rPr>
          <w:rFonts w:ascii="Times New Roman" w:hAnsi="Times New Roman"/>
          <w:sz w:val="24"/>
          <w:szCs w:val="24"/>
        </w:rPr>
        <w:t>______________</w:t>
      </w:r>
      <w:r w:rsidRPr="00E02DCC">
        <w:rPr>
          <w:rFonts w:ascii="Times New Roman" w:hAnsi="Times New Roman"/>
          <w:sz w:val="24"/>
          <w:szCs w:val="24"/>
        </w:rPr>
        <w:t xml:space="preserve">. </w:t>
      </w:r>
      <w:r w:rsidRPr="00E02DCC">
        <w:rPr>
          <w:rFonts w:ascii="Times New Roman" w:hAnsi="Times New Roman"/>
          <w:i/>
          <w:sz w:val="24"/>
          <w:szCs w:val="24"/>
        </w:rPr>
        <w:t>Interpretação:</w:t>
      </w:r>
      <w:r w:rsidRPr="00E02DCC">
        <w:rPr>
          <w:rFonts w:ascii="Times New Roman" w:hAnsi="Times New Roman"/>
          <w:sz w:val="24"/>
          <w:szCs w:val="24"/>
        </w:rPr>
        <w:t xml:space="preserve"> autoria, leitura e efeitos do trabalho simbólico. Campinas, SP: Pontes Editores, </w:t>
      </w:r>
      <w:proofErr w:type="gramStart"/>
      <w:r w:rsidRPr="00E02DCC">
        <w:rPr>
          <w:rFonts w:ascii="Times New Roman" w:hAnsi="Times New Roman"/>
          <w:sz w:val="24"/>
          <w:szCs w:val="24"/>
        </w:rPr>
        <w:t>2007</w:t>
      </w:r>
      <w:proofErr w:type="gramEnd"/>
    </w:p>
    <w:p w:rsidR="006E403F" w:rsidRDefault="006E403F" w:rsidP="006E403F">
      <w:pPr>
        <w:spacing w:after="0" w:line="240" w:lineRule="auto"/>
        <w:jc w:val="both"/>
        <w:rPr>
          <w:rFonts w:ascii="Times New Roman" w:hAnsi="Times New Roman"/>
          <w:sz w:val="24"/>
          <w:szCs w:val="24"/>
        </w:rPr>
      </w:pPr>
    </w:p>
    <w:p w:rsidR="006E403F" w:rsidRPr="00863141" w:rsidRDefault="006E403F" w:rsidP="006E403F">
      <w:pPr>
        <w:spacing w:after="0" w:line="240" w:lineRule="auto"/>
        <w:jc w:val="both"/>
        <w:rPr>
          <w:rFonts w:ascii="Times New Roman" w:hAnsi="Times New Roman"/>
          <w:sz w:val="24"/>
          <w:szCs w:val="24"/>
        </w:rPr>
      </w:pPr>
      <w:r>
        <w:rPr>
          <w:rFonts w:ascii="Times New Roman" w:hAnsi="Times New Roman"/>
          <w:sz w:val="24"/>
          <w:szCs w:val="24"/>
        </w:rPr>
        <w:t>______________</w:t>
      </w:r>
      <w:r w:rsidRPr="00863141">
        <w:rPr>
          <w:rFonts w:ascii="Times New Roman" w:hAnsi="Times New Roman"/>
          <w:sz w:val="24"/>
          <w:szCs w:val="24"/>
        </w:rPr>
        <w:t xml:space="preserve">. Silêncios: presença e ausência. </w:t>
      </w:r>
      <w:r w:rsidRPr="00863141">
        <w:rPr>
          <w:rFonts w:ascii="Times New Roman" w:hAnsi="Times New Roman"/>
          <w:i/>
          <w:sz w:val="24"/>
          <w:szCs w:val="24"/>
        </w:rPr>
        <w:t>Com ciência</w:t>
      </w:r>
      <w:r w:rsidRPr="00863141">
        <w:rPr>
          <w:rFonts w:ascii="Times New Roman" w:hAnsi="Times New Roman"/>
          <w:sz w:val="24"/>
          <w:szCs w:val="24"/>
        </w:rPr>
        <w:t>. Campinas, 10 set. 2008. Disponível em: &lt;http://www.comciencia.br/comciencia/?</w:t>
      </w:r>
      <w:proofErr w:type="gramStart"/>
      <w:r w:rsidRPr="00863141">
        <w:rPr>
          <w:rFonts w:ascii="Times New Roman" w:hAnsi="Times New Roman"/>
          <w:sz w:val="24"/>
          <w:szCs w:val="24"/>
        </w:rPr>
        <w:t>section</w:t>
      </w:r>
      <w:proofErr w:type="gramEnd"/>
      <w:r w:rsidRPr="00863141">
        <w:rPr>
          <w:rFonts w:ascii="Times New Roman" w:hAnsi="Times New Roman"/>
          <w:sz w:val="24"/>
          <w:szCs w:val="24"/>
        </w:rPr>
        <w:t>=8&amp;edicao=38&amp;id=456&gt;. Acesso em: 06 out. 2012.</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rPr>
      </w:pPr>
      <w:r>
        <w:rPr>
          <w:rFonts w:ascii="Times New Roman" w:hAnsi="Times New Roman"/>
          <w:sz w:val="24"/>
          <w:szCs w:val="24"/>
        </w:rPr>
        <w:t>______________</w:t>
      </w:r>
      <w:r w:rsidRPr="005F7342">
        <w:rPr>
          <w:rFonts w:ascii="Times New Roman" w:hAnsi="Times New Roman"/>
          <w:sz w:val="24"/>
          <w:szCs w:val="24"/>
        </w:rPr>
        <w:t xml:space="preserve">. </w:t>
      </w:r>
      <w:r w:rsidRPr="00A47F05">
        <w:rPr>
          <w:rFonts w:ascii="Times New Roman" w:hAnsi="Times New Roman"/>
          <w:i/>
          <w:sz w:val="24"/>
          <w:szCs w:val="24"/>
        </w:rPr>
        <w:t>Análise do discurso</w:t>
      </w:r>
      <w:r w:rsidRPr="005F7342">
        <w:rPr>
          <w:rFonts w:ascii="Times New Roman" w:hAnsi="Times New Roman"/>
          <w:sz w:val="24"/>
          <w:szCs w:val="24"/>
        </w:rPr>
        <w:t xml:space="preserve">: princípios e procedimentos. Campinas, SP: </w:t>
      </w:r>
      <w:proofErr w:type="gramStart"/>
      <w:r w:rsidRPr="005F7342">
        <w:rPr>
          <w:rFonts w:ascii="Times New Roman" w:hAnsi="Times New Roman"/>
          <w:sz w:val="24"/>
          <w:szCs w:val="24"/>
        </w:rPr>
        <w:t>Pontes Editores, 2010</w:t>
      </w:r>
      <w:proofErr w:type="gramEnd"/>
      <w:r>
        <w:rPr>
          <w:rFonts w:ascii="Times New Roman" w:hAnsi="Times New Roman"/>
          <w:sz w:val="24"/>
          <w:szCs w:val="24"/>
        </w:rPr>
        <w:t>.</w:t>
      </w:r>
      <w:r w:rsidRPr="003725E7">
        <w:rPr>
          <w:rFonts w:ascii="Times New Roman" w:hAnsi="Times New Roman"/>
          <w:sz w:val="24"/>
        </w:rPr>
        <w:t xml:space="preserve"> </w:t>
      </w:r>
    </w:p>
    <w:p w:rsidR="006E403F" w:rsidRDefault="006E403F" w:rsidP="006E403F">
      <w:pPr>
        <w:spacing w:after="0" w:line="240" w:lineRule="auto"/>
        <w:jc w:val="both"/>
        <w:rPr>
          <w:rFonts w:ascii="Times New Roman" w:hAnsi="Times New Roman"/>
          <w:sz w:val="24"/>
        </w:rPr>
      </w:pPr>
    </w:p>
    <w:p w:rsidR="006E403F" w:rsidRDefault="00E02DCC" w:rsidP="006E403F">
      <w:pPr>
        <w:spacing w:after="0" w:line="240" w:lineRule="auto"/>
        <w:jc w:val="both"/>
        <w:rPr>
          <w:rFonts w:ascii="Times New Roman" w:hAnsi="Times New Roman"/>
          <w:sz w:val="24"/>
        </w:rPr>
      </w:pPr>
      <w:r>
        <w:rPr>
          <w:rFonts w:ascii="Times New Roman" w:hAnsi="Times New Roman"/>
          <w:sz w:val="24"/>
        </w:rPr>
        <w:t>______________</w:t>
      </w:r>
      <w:r w:rsidR="006E403F" w:rsidRPr="00A946B0">
        <w:rPr>
          <w:rFonts w:ascii="Times New Roman" w:hAnsi="Times New Roman"/>
          <w:sz w:val="24"/>
        </w:rPr>
        <w:t xml:space="preserve"> (org.)</w:t>
      </w:r>
      <w:r w:rsidR="006E403F">
        <w:rPr>
          <w:rFonts w:ascii="Times New Roman" w:hAnsi="Times New Roman"/>
          <w:sz w:val="24"/>
        </w:rPr>
        <w:t>.</w:t>
      </w:r>
      <w:r w:rsidR="006E403F" w:rsidRPr="00A946B0">
        <w:rPr>
          <w:rFonts w:ascii="Times New Roman" w:hAnsi="Times New Roman"/>
          <w:sz w:val="24"/>
        </w:rPr>
        <w:t xml:space="preserve"> </w:t>
      </w:r>
      <w:r w:rsidR="006E403F" w:rsidRPr="00A946B0">
        <w:rPr>
          <w:rFonts w:ascii="Times New Roman" w:hAnsi="Times New Roman"/>
          <w:i/>
          <w:sz w:val="24"/>
        </w:rPr>
        <w:t>Discurso e políticas públicas urbanas:</w:t>
      </w:r>
      <w:r w:rsidR="006E403F" w:rsidRPr="00A946B0">
        <w:rPr>
          <w:rFonts w:ascii="Times New Roman" w:hAnsi="Times New Roman"/>
          <w:sz w:val="24"/>
        </w:rPr>
        <w:t xml:space="preserve"> a fabricação do consenso. Campinas, SP: Editora RG, 2010</w:t>
      </w:r>
      <w:r w:rsidR="006E403F">
        <w:rPr>
          <w:rFonts w:ascii="Times New Roman" w:hAnsi="Times New Roman"/>
          <w:sz w:val="24"/>
        </w:rPr>
        <w:t>b</w:t>
      </w:r>
      <w:r w:rsidR="006E403F" w:rsidRPr="00A946B0">
        <w:rPr>
          <w:rFonts w:ascii="Times New Roman" w:hAnsi="Times New Roman"/>
          <w:sz w:val="24"/>
        </w:rPr>
        <w:t>.</w:t>
      </w:r>
    </w:p>
    <w:p w:rsidR="006E403F" w:rsidRDefault="006E403F" w:rsidP="006E403F">
      <w:pPr>
        <w:spacing w:after="0" w:line="240" w:lineRule="auto"/>
        <w:jc w:val="both"/>
        <w:rPr>
          <w:rFonts w:ascii="Times New Roman" w:hAnsi="Times New Roman"/>
          <w:sz w:val="24"/>
        </w:rPr>
      </w:pPr>
    </w:p>
    <w:p w:rsidR="00AD6B21" w:rsidRDefault="00AD6B21" w:rsidP="006E403F">
      <w:pPr>
        <w:spacing w:after="0" w:line="240" w:lineRule="auto"/>
        <w:jc w:val="both"/>
        <w:rPr>
          <w:rFonts w:ascii="Times New Roman" w:hAnsi="Times New Roman"/>
          <w:sz w:val="24"/>
        </w:rPr>
      </w:pPr>
      <w:r>
        <w:rPr>
          <w:rFonts w:ascii="Times New Roman" w:hAnsi="Times New Roman"/>
          <w:sz w:val="24"/>
        </w:rPr>
        <w:t>_______________</w:t>
      </w:r>
      <w:r w:rsidRPr="00AD6B21">
        <w:rPr>
          <w:rFonts w:ascii="Times New Roman" w:hAnsi="Times New Roman"/>
          <w:sz w:val="24"/>
        </w:rPr>
        <w:t xml:space="preserve">. </w:t>
      </w:r>
      <w:proofErr w:type="gramStart"/>
      <w:r w:rsidRPr="00AD6B21">
        <w:rPr>
          <w:rFonts w:ascii="Times New Roman" w:hAnsi="Times New Roman"/>
          <w:sz w:val="24"/>
        </w:rPr>
        <w:t>A contrapelo</w:t>
      </w:r>
      <w:proofErr w:type="gramEnd"/>
      <w:r w:rsidRPr="00AD6B21">
        <w:rPr>
          <w:rFonts w:ascii="Times New Roman" w:hAnsi="Times New Roman"/>
          <w:sz w:val="24"/>
        </w:rPr>
        <w:t xml:space="preserve">: incursão teórica na tecnologia - discurso eletrônico, escola, cidade. </w:t>
      </w:r>
      <w:r w:rsidRPr="00AD6B21">
        <w:rPr>
          <w:rFonts w:ascii="Times New Roman" w:hAnsi="Times New Roman"/>
          <w:i/>
          <w:sz w:val="24"/>
        </w:rPr>
        <w:t>RUA</w:t>
      </w:r>
      <w:r w:rsidRPr="00AD6B21">
        <w:rPr>
          <w:rFonts w:ascii="Times New Roman" w:hAnsi="Times New Roman"/>
          <w:sz w:val="24"/>
        </w:rPr>
        <w:t xml:space="preserve"> [online]. 2010</w:t>
      </w:r>
      <w:r>
        <w:rPr>
          <w:rFonts w:ascii="Times New Roman" w:hAnsi="Times New Roman"/>
          <w:sz w:val="24"/>
        </w:rPr>
        <w:t>c</w:t>
      </w:r>
      <w:r w:rsidRPr="00AD6B21">
        <w:rPr>
          <w:rFonts w:ascii="Times New Roman" w:hAnsi="Times New Roman"/>
          <w:sz w:val="24"/>
        </w:rPr>
        <w:t>, no. 16. Volume 2 - ISSN 1413-2109</w:t>
      </w:r>
    </w:p>
    <w:p w:rsidR="006E403F" w:rsidRDefault="006E403F" w:rsidP="006E403F">
      <w:pPr>
        <w:spacing w:after="0" w:line="240" w:lineRule="auto"/>
        <w:jc w:val="both"/>
        <w:rPr>
          <w:rFonts w:ascii="Times New Roman" w:hAnsi="Times New Roman"/>
          <w:sz w:val="24"/>
        </w:rPr>
      </w:pPr>
    </w:p>
    <w:p w:rsidR="006E403F" w:rsidRDefault="006E403F" w:rsidP="006E403F">
      <w:pPr>
        <w:jc w:val="both"/>
        <w:rPr>
          <w:rFonts w:ascii="Times New Roman" w:hAnsi="Times New Roman" w:cs="Times New Roman"/>
          <w:sz w:val="24"/>
        </w:rPr>
      </w:pPr>
      <w:r w:rsidRPr="00960B9A">
        <w:rPr>
          <w:rFonts w:ascii="Times New Roman" w:hAnsi="Times New Roman" w:cs="Times New Roman"/>
          <w:sz w:val="24"/>
        </w:rPr>
        <w:t xml:space="preserve">PAULA, João Antonio de. </w:t>
      </w:r>
      <w:proofErr w:type="gramStart"/>
      <w:r w:rsidRPr="00960B9A">
        <w:rPr>
          <w:rFonts w:ascii="Times New Roman" w:hAnsi="Times New Roman" w:cs="Times New Roman"/>
          <w:sz w:val="24"/>
        </w:rPr>
        <w:t>A mineração do ouro em Minas Gerias</w:t>
      </w:r>
      <w:proofErr w:type="gramEnd"/>
      <w:r w:rsidRPr="00960B9A">
        <w:rPr>
          <w:rFonts w:ascii="Times New Roman" w:hAnsi="Times New Roman" w:cs="Times New Roman"/>
          <w:sz w:val="24"/>
        </w:rPr>
        <w:t xml:space="preserve"> do século XVIII. In: RESENDE, Maria </w:t>
      </w:r>
      <w:proofErr w:type="spellStart"/>
      <w:r w:rsidRPr="00960B9A">
        <w:rPr>
          <w:rFonts w:ascii="Times New Roman" w:hAnsi="Times New Roman" w:cs="Times New Roman"/>
          <w:sz w:val="24"/>
        </w:rPr>
        <w:t>Efigênia</w:t>
      </w:r>
      <w:proofErr w:type="spellEnd"/>
      <w:r w:rsidRPr="00960B9A">
        <w:rPr>
          <w:rFonts w:ascii="Times New Roman" w:hAnsi="Times New Roman" w:cs="Times New Roman"/>
          <w:sz w:val="24"/>
        </w:rPr>
        <w:t xml:space="preserve"> </w:t>
      </w:r>
      <w:proofErr w:type="spellStart"/>
      <w:r w:rsidRPr="00960B9A">
        <w:rPr>
          <w:rFonts w:ascii="Times New Roman" w:hAnsi="Times New Roman" w:cs="Times New Roman"/>
          <w:sz w:val="24"/>
        </w:rPr>
        <w:t>Lage</w:t>
      </w:r>
      <w:proofErr w:type="spellEnd"/>
      <w:r w:rsidRPr="00960B9A">
        <w:rPr>
          <w:rFonts w:ascii="Times New Roman" w:hAnsi="Times New Roman" w:cs="Times New Roman"/>
          <w:sz w:val="24"/>
        </w:rPr>
        <w:t xml:space="preserve"> de; VILLALTA, Luiz Carlos (</w:t>
      </w:r>
      <w:proofErr w:type="spellStart"/>
      <w:r w:rsidRPr="00960B9A">
        <w:rPr>
          <w:rFonts w:ascii="Times New Roman" w:hAnsi="Times New Roman" w:cs="Times New Roman"/>
          <w:sz w:val="24"/>
        </w:rPr>
        <w:t>Orgs</w:t>
      </w:r>
      <w:proofErr w:type="spellEnd"/>
      <w:r w:rsidRPr="00960B9A">
        <w:rPr>
          <w:rFonts w:ascii="Times New Roman" w:hAnsi="Times New Roman" w:cs="Times New Roman"/>
          <w:sz w:val="24"/>
        </w:rPr>
        <w:t xml:space="preserve">.). </w:t>
      </w:r>
      <w:r w:rsidRPr="00960B9A">
        <w:rPr>
          <w:rFonts w:ascii="Times New Roman" w:hAnsi="Times New Roman" w:cs="Times New Roman"/>
          <w:i/>
          <w:sz w:val="24"/>
        </w:rPr>
        <w:t xml:space="preserve">História de Minas Gerais: </w:t>
      </w:r>
      <w:r w:rsidRPr="00960B9A">
        <w:rPr>
          <w:rFonts w:ascii="Times New Roman" w:hAnsi="Times New Roman" w:cs="Times New Roman"/>
          <w:sz w:val="24"/>
        </w:rPr>
        <w:t>as Minas setecentistas, vol. 1. Belo Horizonte: Autêntica, Companhia do Tempo, 2007</w:t>
      </w:r>
      <w:r w:rsidR="00B47D66">
        <w:rPr>
          <w:rFonts w:ascii="Times New Roman" w:hAnsi="Times New Roman" w:cs="Times New Roman"/>
          <w:sz w:val="24"/>
        </w:rPr>
        <w:t>: p.</w:t>
      </w:r>
      <w:r w:rsidRPr="00960B9A">
        <w:rPr>
          <w:rFonts w:ascii="Times New Roman" w:hAnsi="Times New Roman" w:cs="Times New Roman"/>
          <w:sz w:val="24"/>
        </w:rPr>
        <w:t xml:space="preserve"> 279 – 302.</w:t>
      </w:r>
    </w:p>
    <w:p w:rsidR="006E403F" w:rsidRDefault="006E403F" w:rsidP="006E403F">
      <w:pPr>
        <w:jc w:val="both"/>
        <w:rPr>
          <w:rFonts w:ascii="Times New Roman" w:hAnsi="Times New Roman" w:cs="Times New Roman"/>
          <w:sz w:val="24"/>
        </w:rPr>
      </w:pPr>
      <w:r w:rsidRPr="00D42750">
        <w:rPr>
          <w:rFonts w:ascii="Times New Roman" w:hAnsi="Times New Roman" w:cs="Times New Roman"/>
          <w:sz w:val="24"/>
        </w:rPr>
        <w:t>P</w:t>
      </w:r>
      <w:r>
        <w:rPr>
          <w:rFonts w:ascii="Times New Roman" w:hAnsi="Times New Roman" w:cs="Times New Roman"/>
          <w:sz w:val="24"/>
        </w:rPr>
        <w:t>AYER</w:t>
      </w:r>
      <w:r w:rsidR="007B40A5">
        <w:rPr>
          <w:rFonts w:ascii="Times New Roman" w:hAnsi="Times New Roman" w:cs="Times New Roman"/>
          <w:sz w:val="24"/>
        </w:rPr>
        <w:t>, Maria Onice</w:t>
      </w:r>
      <w:r w:rsidRPr="00D42750">
        <w:rPr>
          <w:rFonts w:ascii="Times New Roman" w:hAnsi="Times New Roman" w:cs="Times New Roman"/>
          <w:sz w:val="24"/>
        </w:rPr>
        <w:t xml:space="preserve">. </w:t>
      </w:r>
      <w:r w:rsidRPr="00D42750">
        <w:rPr>
          <w:rFonts w:ascii="Times New Roman" w:hAnsi="Times New Roman" w:cs="Times New Roman"/>
          <w:i/>
          <w:sz w:val="24"/>
        </w:rPr>
        <w:t>Memória da Língua</w:t>
      </w:r>
      <w:r w:rsidRPr="00D42750">
        <w:rPr>
          <w:rFonts w:ascii="Times New Roman" w:hAnsi="Times New Roman" w:cs="Times New Roman"/>
          <w:sz w:val="24"/>
        </w:rPr>
        <w:t>. Imigração e nacio</w:t>
      </w:r>
      <w:r w:rsidR="007B40A5">
        <w:rPr>
          <w:rFonts w:ascii="Times New Roman" w:hAnsi="Times New Roman" w:cs="Times New Roman"/>
          <w:sz w:val="24"/>
        </w:rPr>
        <w:t xml:space="preserve">nalidade. São Paulo: Ed. </w:t>
      </w:r>
      <w:proofErr w:type="gramStart"/>
      <w:r w:rsidR="007B40A5">
        <w:rPr>
          <w:rFonts w:ascii="Times New Roman" w:hAnsi="Times New Roman" w:cs="Times New Roman"/>
          <w:sz w:val="24"/>
        </w:rPr>
        <w:t>Escuta,</w:t>
      </w:r>
      <w:proofErr w:type="gramEnd"/>
      <w:r w:rsidR="007B40A5">
        <w:rPr>
          <w:rFonts w:ascii="Times New Roman" w:hAnsi="Times New Roman" w:cs="Times New Roman"/>
          <w:sz w:val="24"/>
        </w:rPr>
        <w:t xml:space="preserve"> 2006.</w:t>
      </w:r>
    </w:p>
    <w:p w:rsidR="006E403F" w:rsidRDefault="006E403F" w:rsidP="006E403F">
      <w:pPr>
        <w:spacing w:after="0" w:line="240" w:lineRule="auto"/>
        <w:jc w:val="both"/>
        <w:rPr>
          <w:rFonts w:ascii="Times New Roman" w:hAnsi="Times New Roman"/>
          <w:sz w:val="24"/>
          <w:szCs w:val="24"/>
        </w:rPr>
      </w:pPr>
      <w:r w:rsidRPr="006E403F">
        <w:rPr>
          <w:rFonts w:ascii="Times New Roman" w:hAnsi="Times New Roman"/>
          <w:sz w:val="24"/>
          <w:szCs w:val="24"/>
        </w:rPr>
        <w:lastRenderedPageBreak/>
        <w:t xml:space="preserve">PÊCHEUX, M. </w:t>
      </w:r>
      <w:r w:rsidRPr="00465F1B">
        <w:rPr>
          <w:rFonts w:ascii="Times New Roman" w:hAnsi="Times New Roman"/>
          <w:sz w:val="24"/>
          <w:szCs w:val="24"/>
        </w:rPr>
        <w:t xml:space="preserve">Análise Automática do Discurso (1969). </w:t>
      </w:r>
      <w:r w:rsidRPr="00E02DCC">
        <w:rPr>
          <w:rFonts w:ascii="Times New Roman" w:hAnsi="Times New Roman"/>
          <w:sz w:val="24"/>
          <w:szCs w:val="24"/>
          <w:lang w:val="en-US"/>
        </w:rPr>
        <w:t>In: GADET F.; HA</w:t>
      </w:r>
      <w:r w:rsidR="00E02DCC" w:rsidRPr="00E02DCC">
        <w:rPr>
          <w:rFonts w:ascii="Times New Roman" w:hAnsi="Times New Roman"/>
          <w:sz w:val="24"/>
          <w:szCs w:val="24"/>
          <w:lang w:val="en-US"/>
        </w:rPr>
        <w:t>C</w:t>
      </w:r>
      <w:r w:rsidR="00E02DCC">
        <w:rPr>
          <w:rFonts w:ascii="Times New Roman" w:hAnsi="Times New Roman"/>
          <w:sz w:val="24"/>
          <w:szCs w:val="24"/>
          <w:lang w:val="en-US"/>
        </w:rPr>
        <w:t>K, T. (o</w:t>
      </w:r>
      <w:r w:rsidRPr="00E02DCC">
        <w:rPr>
          <w:rFonts w:ascii="Times New Roman" w:hAnsi="Times New Roman"/>
          <w:sz w:val="24"/>
          <w:szCs w:val="24"/>
          <w:lang w:val="en-US"/>
        </w:rPr>
        <w:t xml:space="preserve">rgs.) </w:t>
      </w:r>
      <w:r w:rsidRPr="00465F1B">
        <w:rPr>
          <w:rFonts w:ascii="Times New Roman" w:hAnsi="Times New Roman"/>
          <w:i/>
          <w:sz w:val="24"/>
          <w:szCs w:val="24"/>
        </w:rPr>
        <w:t>Por uma Análise Automática do Discurso:</w:t>
      </w:r>
      <w:r w:rsidRPr="00465F1B">
        <w:rPr>
          <w:rFonts w:ascii="Times New Roman" w:hAnsi="Times New Roman"/>
          <w:sz w:val="24"/>
          <w:szCs w:val="24"/>
        </w:rPr>
        <w:t xml:space="preserve"> uma introdução à obra de Michel Pêcheux. Trad. de Eni P. Orlandi. Campinas: Unicamp, </w:t>
      </w:r>
      <w:proofErr w:type="gramStart"/>
      <w:r w:rsidRPr="00465F1B">
        <w:rPr>
          <w:rFonts w:ascii="Times New Roman" w:hAnsi="Times New Roman"/>
          <w:sz w:val="24"/>
          <w:szCs w:val="24"/>
        </w:rPr>
        <w:t>1990</w:t>
      </w:r>
      <w:r w:rsidR="00050CDF">
        <w:rPr>
          <w:rFonts w:ascii="Times New Roman" w:hAnsi="Times New Roman"/>
          <w:sz w:val="24"/>
          <w:szCs w:val="24"/>
        </w:rPr>
        <w:t>a</w:t>
      </w:r>
      <w:r w:rsidRPr="00465F1B">
        <w:rPr>
          <w:rFonts w:ascii="Times New Roman" w:hAnsi="Times New Roman"/>
          <w:sz w:val="24"/>
          <w:szCs w:val="24"/>
        </w:rPr>
        <w:t>.</w:t>
      </w:r>
      <w:proofErr w:type="gramEnd"/>
    </w:p>
    <w:p w:rsidR="00E02DCC" w:rsidRDefault="00E02DCC" w:rsidP="006E403F">
      <w:pPr>
        <w:spacing w:after="0" w:line="240" w:lineRule="auto"/>
        <w:jc w:val="both"/>
        <w:rPr>
          <w:rFonts w:ascii="Times New Roman" w:hAnsi="Times New Roman"/>
          <w:sz w:val="24"/>
          <w:szCs w:val="24"/>
        </w:rPr>
      </w:pPr>
    </w:p>
    <w:p w:rsidR="00E02DCC" w:rsidRDefault="00E02DCC" w:rsidP="00E02DCC">
      <w:pPr>
        <w:spacing w:after="0" w:line="240" w:lineRule="auto"/>
        <w:jc w:val="both"/>
        <w:rPr>
          <w:rFonts w:ascii="Times New Roman" w:hAnsi="Times New Roman"/>
          <w:sz w:val="24"/>
          <w:szCs w:val="24"/>
        </w:rPr>
      </w:pPr>
      <w:r>
        <w:rPr>
          <w:rFonts w:ascii="Times New Roman" w:hAnsi="Times New Roman"/>
          <w:sz w:val="24"/>
          <w:szCs w:val="24"/>
        </w:rPr>
        <w:t>______________</w:t>
      </w:r>
      <w:r w:rsidRPr="00E02DCC">
        <w:rPr>
          <w:rFonts w:ascii="Times New Roman" w:hAnsi="Times New Roman"/>
          <w:sz w:val="24"/>
          <w:szCs w:val="24"/>
        </w:rPr>
        <w:t xml:space="preserve">. A Análise de Discurso: três épocas (1983). </w:t>
      </w:r>
      <w:r w:rsidRPr="00E02DCC">
        <w:rPr>
          <w:rFonts w:ascii="Times New Roman" w:hAnsi="Times New Roman"/>
          <w:sz w:val="24"/>
          <w:szCs w:val="24"/>
          <w:lang w:val="en-US"/>
        </w:rPr>
        <w:t>In: GADET, F.;</w:t>
      </w:r>
      <w:r>
        <w:rPr>
          <w:rFonts w:ascii="Times New Roman" w:hAnsi="Times New Roman"/>
          <w:sz w:val="24"/>
          <w:szCs w:val="24"/>
          <w:lang w:val="en-US"/>
        </w:rPr>
        <w:t xml:space="preserve"> </w:t>
      </w:r>
      <w:r w:rsidRPr="00E02DCC">
        <w:rPr>
          <w:rFonts w:ascii="Times New Roman" w:hAnsi="Times New Roman"/>
          <w:sz w:val="24"/>
          <w:szCs w:val="24"/>
          <w:lang w:val="en-US"/>
        </w:rPr>
        <w:t xml:space="preserve">HACK, T. (org). </w:t>
      </w:r>
      <w:r w:rsidRPr="00E02DCC">
        <w:rPr>
          <w:rFonts w:ascii="Times New Roman" w:hAnsi="Times New Roman"/>
          <w:sz w:val="24"/>
          <w:szCs w:val="24"/>
        </w:rPr>
        <w:t>Por uma análise automática do discurso. Uma introdução à</w:t>
      </w:r>
      <w:r>
        <w:rPr>
          <w:rFonts w:ascii="Times New Roman" w:hAnsi="Times New Roman"/>
          <w:sz w:val="24"/>
          <w:szCs w:val="24"/>
        </w:rPr>
        <w:t xml:space="preserve"> </w:t>
      </w:r>
      <w:r w:rsidRPr="00E02DCC">
        <w:rPr>
          <w:rFonts w:ascii="Times New Roman" w:hAnsi="Times New Roman"/>
          <w:sz w:val="24"/>
          <w:szCs w:val="24"/>
        </w:rPr>
        <w:t xml:space="preserve">obra de Michel Pêcheux </w:t>
      </w:r>
      <w:r w:rsidRPr="00465F1B">
        <w:rPr>
          <w:rFonts w:ascii="Times New Roman" w:hAnsi="Times New Roman"/>
          <w:sz w:val="24"/>
          <w:szCs w:val="24"/>
        </w:rPr>
        <w:t>Trad. de Eni P. Orlandi. Campinas: Unicamp, 1990</w:t>
      </w:r>
      <w:r w:rsidR="00050CDF">
        <w:rPr>
          <w:rFonts w:ascii="Times New Roman" w:hAnsi="Times New Roman"/>
          <w:sz w:val="24"/>
          <w:szCs w:val="24"/>
        </w:rPr>
        <w:t>b</w:t>
      </w:r>
      <w:r w:rsidRPr="00E02DCC">
        <w:rPr>
          <w:rFonts w:ascii="Times New Roman" w:hAnsi="Times New Roman"/>
          <w:sz w:val="24"/>
          <w:szCs w:val="24"/>
        </w:rPr>
        <w:t>.</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______________</w:t>
      </w:r>
      <w:r w:rsidRPr="009A1018">
        <w:rPr>
          <w:rFonts w:ascii="Times New Roman" w:hAnsi="Times New Roman"/>
          <w:sz w:val="24"/>
          <w:szCs w:val="24"/>
        </w:rPr>
        <w:t>.  Delimitações,</w:t>
      </w:r>
      <w:r>
        <w:rPr>
          <w:rFonts w:ascii="Times New Roman" w:hAnsi="Times New Roman"/>
          <w:sz w:val="24"/>
          <w:szCs w:val="24"/>
        </w:rPr>
        <w:t xml:space="preserve"> inversões, deslocamentos.  In:</w:t>
      </w:r>
      <w:r w:rsidRPr="009A1018">
        <w:rPr>
          <w:rFonts w:ascii="Times New Roman" w:hAnsi="Times New Roman"/>
          <w:sz w:val="24"/>
          <w:szCs w:val="24"/>
        </w:rPr>
        <w:t xml:space="preserve"> </w:t>
      </w:r>
      <w:r w:rsidRPr="009A1018">
        <w:rPr>
          <w:rFonts w:ascii="Times New Roman" w:hAnsi="Times New Roman"/>
          <w:i/>
          <w:sz w:val="24"/>
          <w:szCs w:val="24"/>
        </w:rPr>
        <w:t xml:space="preserve">Cadernos de Estudos </w:t>
      </w:r>
      <w:proofErr w:type="spellStart"/>
      <w:r w:rsidRPr="009A1018">
        <w:rPr>
          <w:rFonts w:ascii="Times New Roman" w:hAnsi="Times New Roman"/>
          <w:i/>
          <w:sz w:val="24"/>
          <w:szCs w:val="24"/>
        </w:rPr>
        <w:t>Lingüísticos</w:t>
      </w:r>
      <w:proofErr w:type="spellEnd"/>
      <w:r w:rsidRPr="009A1018">
        <w:rPr>
          <w:rFonts w:ascii="Times New Roman" w:hAnsi="Times New Roman"/>
          <w:i/>
          <w:sz w:val="24"/>
          <w:szCs w:val="24"/>
        </w:rPr>
        <w:t>.</w:t>
      </w:r>
      <w:r w:rsidRPr="009A1018">
        <w:rPr>
          <w:rFonts w:ascii="Times New Roman" w:hAnsi="Times New Roman"/>
          <w:sz w:val="24"/>
          <w:szCs w:val="24"/>
        </w:rPr>
        <w:t xml:space="preserve">  Campinas, (19), jul/dez, 1990</w:t>
      </w:r>
      <w:r w:rsidR="00050CDF">
        <w:rPr>
          <w:rFonts w:ascii="Times New Roman" w:hAnsi="Times New Roman"/>
          <w:sz w:val="24"/>
          <w:szCs w:val="24"/>
        </w:rPr>
        <w:t>c</w:t>
      </w:r>
      <w:r>
        <w:rPr>
          <w:rFonts w:ascii="Times New Roman" w:hAnsi="Times New Roman"/>
          <w:sz w:val="24"/>
          <w:szCs w:val="24"/>
        </w:rPr>
        <w:t>.</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______________</w:t>
      </w:r>
      <w:r w:rsidRPr="0064090F">
        <w:rPr>
          <w:rFonts w:ascii="Times New Roman" w:hAnsi="Times New Roman"/>
          <w:sz w:val="24"/>
          <w:szCs w:val="24"/>
        </w:rPr>
        <w:t xml:space="preserve">. Papel da memória. </w:t>
      </w:r>
      <w:r w:rsidRPr="00EE49C6">
        <w:rPr>
          <w:rFonts w:ascii="Times New Roman" w:hAnsi="Times New Roman"/>
          <w:sz w:val="24"/>
          <w:szCs w:val="24"/>
        </w:rPr>
        <w:t xml:space="preserve">In: </w:t>
      </w:r>
      <w:proofErr w:type="spellStart"/>
      <w:r w:rsidRPr="00EE49C6">
        <w:rPr>
          <w:rFonts w:ascii="Times New Roman" w:hAnsi="Times New Roman"/>
          <w:sz w:val="24"/>
          <w:szCs w:val="24"/>
        </w:rPr>
        <w:t>Achard</w:t>
      </w:r>
      <w:proofErr w:type="spellEnd"/>
      <w:r w:rsidR="00B47D66" w:rsidRPr="00EE49C6">
        <w:rPr>
          <w:rFonts w:ascii="Times New Roman" w:hAnsi="Times New Roman"/>
          <w:sz w:val="24"/>
          <w:szCs w:val="24"/>
        </w:rPr>
        <w:t>: p.</w:t>
      </w:r>
      <w:r w:rsidRPr="00EE49C6">
        <w:rPr>
          <w:rFonts w:ascii="Times New Roman" w:hAnsi="Times New Roman"/>
          <w:sz w:val="24"/>
          <w:szCs w:val="24"/>
        </w:rPr>
        <w:t xml:space="preserve"> </w:t>
      </w:r>
      <w:proofErr w:type="spellStart"/>
      <w:proofErr w:type="gramStart"/>
      <w:r w:rsidRPr="00EE49C6">
        <w:rPr>
          <w:rFonts w:ascii="Times New Roman" w:hAnsi="Times New Roman"/>
          <w:sz w:val="24"/>
          <w:szCs w:val="24"/>
        </w:rPr>
        <w:t>et</w:t>
      </w:r>
      <w:proofErr w:type="spellEnd"/>
      <w:proofErr w:type="gramEnd"/>
      <w:r w:rsidRPr="00EE49C6">
        <w:rPr>
          <w:rFonts w:ascii="Times New Roman" w:hAnsi="Times New Roman"/>
          <w:sz w:val="24"/>
          <w:szCs w:val="24"/>
        </w:rPr>
        <w:t xml:space="preserve"> al. </w:t>
      </w:r>
      <w:r w:rsidRPr="0064090F">
        <w:rPr>
          <w:rFonts w:ascii="Times New Roman" w:hAnsi="Times New Roman"/>
          <w:i/>
          <w:sz w:val="24"/>
          <w:szCs w:val="24"/>
        </w:rPr>
        <w:t>Papel da memória</w:t>
      </w:r>
      <w:r w:rsidRPr="0064090F">
        <w:rPr>
          <w:rFonts w:ascii="Times New Roman" w:hAnsi="Times New Roman"/>
          <w:sz w:val="24"/>
          <w:szCs w:val="24"/>
        </w:rPr>
        <w:t xml:space="preserve"> (Nunes, </w:t>
      </w:r>
      <w:proofErr w:type="spellStart"/>
      <w:r w:rsidRPr="0064090F">
        <w:rPr>
          <w:rFonts w:ascii="Times New Roman" w:hAnsi="Times New Roman"/>
          <w:sz w:val="24"/>
          <w:szCs w:val="24"/>
        </w:rPr>
        <w:t>J.H.</w:t>
      </w:r>
      <w:proofErr w:type="spellEnd"/>
      <w:r w:rsidRPr="0064090F">
        <w:rPr>
          <w:rFonts w:ascii="Times New Roman" w:hAnsi="Times New Roman"/>
          <w:sz w:val="24"/>
          <w:szCs w:val="24"/>
        </w:rPr>
        <w:t>, Trad. e Intr.). Campinas: Pontes, 1999.</w:t>
      </w:r>
    </w:p>
    <w:p w:rsidR="006E403F" w:rsidRPr="00D42750"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 xml:space="preserve">______________. </w:t>
      </w:r>
      <w:r w:rsidRPr="00A47F05">
        <w:rPr>
          <w:rFonts w:ascii="Times New Roman" w:hAnsi="Times New Roman"/>
          <w:i/>
          <w:sz w:val="24"/>
          <w:szCs w:val="24"/>
        </w:rPr>
        <w:t>Discurso</w:t>
      </w:r>
      <w:r w:rsidRPr="00590D08">
        <w:rPr>
          <w:rFonts w:ascii="Times New Roman" w:hAnsi="Times New Roman"/>
          <w:sz w:val="24"/>
          <w:szCs w:val="24"/>
        </w:rPr>
        <w:t xml:space="preserve">: estrutura ou acontecimento. </w:t>
      </w:r>
      <w:proofErr w:type="gramStart"/>
      <w:r w:rsidRPr="00590D08">
        <w:rPr>
          <w:rFonts w:ascii="Times New Roman" w:hAnsi="Times New Roman"/>
          <w:sz w:val="24"/>
          <w:szCs w:val="24"/>
        </w:rPr>
        <w:t>5</w:t>
      </w:r>
      <w:proofErr w:type="gramEnd"/>
      <w:r w:rsidRPr="00590D08">
        <w:rPr>
          <w:rFonts w:ascii="Times New Roman" w:hAnsi="Times New Roman"/>
          <w:sz w:val="24"/>
          <w:szCs w:val="24"/>
        </w:rPr>
        <w:t xml:space="preserve"> Ed. Campinas: Pontes, 2008.</w:t>
      </w:r>
    </w:p>
    <w:p w:rsidR="007B40A5" w:rsidRDefault="007B40A5" w:rsidP="006E403F">
      <w:pPr>
        <w:spacing w:after="0" w:line="240" w:lineRule="auto"/>
        <w:jc w:val="both"/>
        <w:rPr>
          <w:rFonts w:ascii="Times New Roman" w:hAnsi="Times New Roman"/>
          <w:sz w:val="24"/>
          <w:szCs w:val="24"/>
        </w:rPr>
      </w:pPr>
    </w:p>
    <w:p w:rsidR="007B40A5" w:rsidRDefault="007B40A5" w:rsidP="006E403F">
      <w:pPr>
        <w:spacing w:after="0" w:line="240" w:lineRule="auto"/>
        <w:jc w:val="both"/>
        <w:rPr>
          <w:rFonts w:ascii="Times New Roman" w:hAnsi="Times New Roman"/>
          <w:sz w:val="24"/>
          <w:szCs w:val="24"/>
        </w:rPr>
      </w:pPr>
      <w:r>
        <w:rPr>
          <w:rFonts w:ascii="Times New Roman" w:hAnsi="Times New Roman"/>
          <w:i/>
          <w:sz w:val="24"/>
          <w:szCs w:val="24"/>
        </w:rPr>
        <w:t xml:space="preserve">_____________. </w:t>
      </w:r>
      <w:r w:rsidRPr="006E403F">
        <w:rPr>
          <w:rFonts w:ascii="Times New Roman" w:hAnsi="Times New Roman"/>
          <w:i/>
          <w:sz w:val="24"/>
          <w:szCs w:val="24"/>
        </w:rPr>
        <w:t>Semântica e discurso</w:t>
      </w:r>
      <w:r>
        <w:rPr>
          <w:rFonts w:ascii="Times New Roman" w:hAnsi="Times New Roman"/>
          <w:i/>
          <w:sz w:val="24"/>
          <w:szCs w:val="24"/>
        </w:rPr>
        <w:t>:</w:t>
      </w:r>
      <w:r w:rsidRPr="006E403F">
        <w:rPr>
          <w:rFonts w:ascii="Times New Roman" w:hAnsi="Times New Roman"/>
          <w:sz w:val="24"/>
          <w:szCs w:val="24"/>
        </w:rPr>
        <w:t xml:space="preserve"> Uma crítica à afirmação do óbvio.</w:t>
      </w:r>
      <w:r>
        <w:rPr>
          <w:rFonts w:ascii="Times New Roman" w:hAnsi="Times New Roman"/>
          <w:sz w:val="24"/>
          <w:szCs w:val="24"/>
        </w:rPr>
        <w:t xml:space="preserve"> (1988)</w:t>
      </w:r>
      <w:r w:rsidRPr="006E403F">
        <w:rPr>
          <w:rFonts w:ascii="Times New Roman" w:hAnsi="Times New Roman"/>
          <w:sz w:val="24"/>
          <w:szCs w:val="24"/>
        </w:rPr>
        <w:t xml:space="preserve"> Campinas. Ed. Da Unicamp, </w:t>
      </w:r>
      <w:r>
        <w:rPr>
          <w:rFonts w:ascii="Times New Roman" w:hAnsi="Times New Roman"/>
          <w:sz w:val="24"/>
          <w:szCs w:val="24"/>
        </w:rPr>
        <w:t>2009.</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PEREIRA</w:t>
      </w:r>
      <w:r w:rsidR="00B47D66">
        <w:rPr>
          <w:rFonts w:ascii="Times New Roman" w:hAnsi="Times New Roman"/>
          <w:sz w:val="24"/>
          <w:szCs w:val="24"/>
        </w:rPr>
        <w:t>: p.</w:t>
      </w:r>
      <w:r w:rsidRPr="00372077">
        <w:rPr>
          <w:rFonts w:ascii="Times New Roman" w:hAnsi="Times New Roman"/>
          <w:sz w:val="24"/>
          <w:szCs w:val="24"/>
        </w:rPr>
        <w:t xml:space="preserve"> Semelhanças e diferenças entre blogs confessionais e diários íntimos. </w:t>
      </w:r>
      <w:r w:rsidRPr="00372077">
        <w:rPr>
          <w:rFonts w:ascii="Times New Roman" w:hAnsi="Times New Roman"/>
          <w:i/>
          <w:sz w:val="24"/>
          <w:szCs w:val="24"/>
        </w:rPr>
        <w:t>Contemporânea,</w:t>
      </w:r>
      <w:r w:rsidRPr="00372077">
        <w:rPr>
          <w:rFonts w:ascii="Times New Roman" w:hAnsi="Times New Roman"/>
          <w:sz w:val="24"/>
          <w:szCs w:val="24"/>
        </w:rPr>
        <w:t xml:space="preserve"> América do Norte, </w:t>
      </w:r>
      <w:proofErr w:type="gramStart"/>
      <w:r w:rsidRPr="00372077">
        <w:rPr>
          <w:rFonts w:ascii="Times New Roman" w:hAnsi="Times New Roman"/>
          <w:sz w:val="24"/>
          <w:szCs w:val="24"/>
        </w:rPr>
        <w:t>8</w:t>
      </w:r>
      <w:proofErr w:type="gramEnd"/>
      <w:r w:rsidRPr="00372077">
        <w:rPr>
          <w:rFonts w:ascii="Times New Roman" w:hAnsi="Times New Roman"/>
          <w:sz w:val="24"/>
          <w:szCs w:val="24"/>
        </w:rPr>
        <w:t xml:space="preserve">, out. 2010. Disponível em: </w:t>
      </w:r>
      <w:proofErr w:type="gramStart"/>
      <w:r w:rsidRPr="00372077">
        <w:rPr>
          <w:rFonts w:ascii="Times New Roman" w:hAnsi="Times New Roman"/>
          <w:sz w:val="24"/>
          <w:szCs w:val="24"/>
        </w:rPr>
        <w:t>http://www.e-publicacoes.uerj.br/ojs/index.</w:t>
      </w:r>
      <w:proofErr w:type="gramEnd"/>
      <w:r w:rsidRPr="00372077">
        <w:rPr>
          <w:rFonts w:ascii="Times New Roman" w:hAnsi="Times New Roman"/>
          <w:sz w:val="24"/>
          <w:szCs w:val="24"/>
        </w:rPr>
        <w:t>php/contemporanea/article/view/784/769. Acesso em: 01 Out. 2012.</w:t>
      </w:r>
    </w:p>
    <w:p w:rsidR="006E403F" w:rsidRDefault="006E403F" w:rsidP="006E403F">
      <w:pPr>
        <w:spacing w:after="0" w:line="240" w:lineRule="auto"/>
        <w:jc w:val="both"/>
        <w:rPr>
          <w:rFonts w:ascii="Times New Roman" w:hAnsi="Times New Roman"/>
          <w:sz w:val="24"/>
          <w:szCs w:val="24"/>
        </w:rPr>
      </w:pPr>
    </w:p>
    <w:p w:rsidR="006E403F" w:rsidRDefault="006E403F" w:rsidP="006E403F">
      <w:pPr>
        <w:spacing w:after="0" w:line="240" w:lineRule="auto"/>
        <w:jc w:val="both"/>
        <w:rPr>
          <w:rFonts w:ascii="Times New Roman" w:hAnsi="Times New Roman"/>
          <w:sz w:val="24"/>
          <w:szCs w:val="24"/>
        </w:rPr>
      </w:pPr>
      <w:r>
        <w:rPr>
          <w:rFonts w:ascii="Times New Roman" w:hAnsi="Times New Roman"/>
          <w:sz w:val="24"/>
          <w:szCs w:val="24"/>
        </w:rPr>
        <w:t xml:space="preserve">SABINO, Fernando. Minas enigma. In: </w:t>
      </w:r>
      <w:r>
        <w:rPr>
          <w:rFonts w:ascii="Times New Roman" w:hAnsi="Times New Roman"/>
          <w:i/>
          <w:sz w:val="24"/>
          <w:szCs w:val="24"/>
        </w:rPr>
        <w:t xml:space="preserve">A inglesa deslumbrada. </w:t>
      </w:r>
      <w:r>
        <w:rPr>
          <w:rFonts w:ascii="Times New Roman" w:hAnsi="Times New Roman"/>
          <w:sz w:val="24"/>
          <w:szCs w:val="24"/>
        </w:rPr>
        <w:t xml:space="preserve">Editora </w:t>
      </w:r>
      <w:proofErr w:type="gramStart"/>
      <w:r>
        <w:rPr>
          <w:rFonts w:ascii="Times New Roman" w:hAnsi="Times New Roman"/>
          <w:sz w:val="24"/>
          <w:szCs w:val="24"/>
        </w:rPr>
        <w:t>Record</w:t>
      </w:r>
      <w:proofErr w:type="gramEnd"/>
      <w:r>
        <w:rPr>
          <w:rFonts w:ascii="Times New Roman" w:hAnsi="Times New Roman"/>
          <w:sz w:val="24"/>
          <w:szCs w:val="24"/>
        </w:rPr>
        <w:t>. Rio de Janeiro, 1967.</w:t>
      </w:r>
    </w:p>
    <w:p w:rsidR="00FB06C4" w:rsidRDefault="00FB06C4" w:rsidP="006E403F">
      <w:pPr>
        <w:spacing w:after="0" w:line="240" w:lineRule="auto"/>
        <w:jc w:val="both"/>
        <w:rPr>
          <w:rFonts w:ascii="Times New Roman" w:hAnsi="Times New Roman"/>
          <w:sz w:val="24"/>
          <w:szCs w:val="24"/>
        </w:rPr>
      </w:pPr>
    </w:p>
    <w:p w:rsidR="000416F3" w:rsidRPr="00DE1556" w:rsidRDefault="00E56092" w:rsidP="00E56092">
      <w:pPr>
        <w:spacing w:after="0" w:line="240" w:lineRule="auto"/>
        <w:jc w:val="both"/>
        <w:rPr>
          <w:rFonts w:ascii="Times New Roman" w:hAnsi="Times New Roman" w:cs="Times New Roman"/>
          <w:sz w:val="24"/>
        </w:rPr>
      </w:pPr>
      <w:r w:rsidRPr="00E56092">
        <w:rPr>
          <w:rFonts w:ascii="Times New Roman" w:hAnsi="Times New Roman"/>
          <w:sz w:val="24"/>
          <w:szCs w:val="24"/>
        </w:rPr>
        <w:t xml:space="preserve">SILVA, Telma Domingues </w:t>
      </w:r>
      <w:proofErr w:type="spellStart"/>
      <w:proofErr w:type="gramStart"/>
      <w:r w:rsidRPr="00E56092">
        <w:rPr>
          <w:rFonts w:ascii="Times New Roman" w:hAnsi="Times New Roman"/>
          <w:sz w:val="24"/>
          <w:szCs w:val="24"/>
        </w:rPr>
        <w:t>da.</w:t>
      </w:r>
      <w:proofErr w:type="spellEnd"/>
      <w:proofErr w:type="gramEnd"/>
      <w:r w:rsidRPr="00E56092">
        <w:rPr>
          <w:rFonts w:ascii="Times New Roman" w:hAnsi="Times New Roman"/>
          <w:sz w:val="24"/>
          <w:szCs w:val="24"/>
        </w:rPr>
        <w:t xml:space="preserve"> Educação ambiental: a educação para o consumo na sociedade da informação. </w:t>
      </w:r>
      <w:r w:rsidRPr="00C64E5A">
        <w:rPr>
          <w:rFonts w:ascii="Times New Roman" w:hAnsi="Times New Roman"/>
          <w:i/>
          <w:sz w:val="24"/>
          <w:szCs w:val="24"/>
        </w:rPr>
        <w:t xml:space="preserve">Ling. </w:t>
      </w:r>
      <w:r w:rsidRPr="00E56092">
        <w:rPr>
          <w:rFonts w:ascii="Times New Roman" w:hAnsi="Times New Roman"/>
          <w:i/>
          <w:sz w:val="24"/>
          <w:szCs w:val="24"/>
          <w:lang w:val="en-US"/>
        </w:rPr>
        <w:t>(</w:t>
      </w:r>
      <w:proofErr w:type="spellStart"/>
      <w:r w:rsidRPr="00E56092">
        <w:rPr>
          <w:rFonts w:ascii="Times New Roman" w:hAnsi="Times New Roman"/>
          <w:i/>
          <w:sz w:val="24"/>
          <w:szCs w:val="24"/>
          <w:lang w:val="en-US"/>
        </w:rPr>
        <w:t>dis</w:t>
      </w:r>
      <w:proofErr w:type="spellEnd"/>
      <w:proofErr w:type="gramStart"/>
      <w:r w:rsidRPr="00E56092">
        <w:rPr>
          <w:rFonts w:ascii="Times New Roman" w:hAnsi="Times New Roman"/>
          <w:i/>
          <w:sz w:val="24"/>
          <w:szCs w:val="24"/>
          <w:lang w:val="en-US"/>
        </w:rPr>
        <w:t>)</w:t>
      </w:r>
      <w:proofErr w:type="spellStart"/>
      <w:r w:rsidRPr="00E56092">
        <w:rPr>
          <w:rFonts w:ascii="Times New Roman" w:hAnsi="Times New Roman"/>
          <w:i/>
          <w:sz w:val="24"/>
          <w:szCs w:val="24"/>
          <w:lang w:val="en-US"/>
        </w:rPr>
        <w:t>curso</w:t>
      </w:r>
      <w:proofErr w:type="spellEnd"/>
      <w:proofErr w:type="gramEnd"/>
      <w:r w:rsidRPr="00E56092">
        <w:rPr>
          <w:rFonts w:ascii="Times New Roman" w:hAnsi="Times New Roman"/>
          <w:i/>
          <w:sz w:val="24"/>
          <w:szCs w:val="24"/>
          <w:lang w:val="en-US"/>
        </w:rPr>
        <w:t>,</w:t>
      </w:r>
      <w:r w:rsidRPr="00E56092">
        <w:rPr>
          <w:rFonts w:ascii="Times New Roman" w:hAnsi="Times New Roman"/>
          <w:sz w:val="24"/>
          <w:szCs w:val="24"/>
          <w:lang w:val="en-US"/>
        </w:rPr>
        <w:t xml:space="preserve">  </w:t>
      </w:r>
      <w:proofErr w:type="spellStart"/>
      <w:r w:rsidRPr="00E56092">
        <w:rPr>
          <w:rFonts w:ascii="Times New Roman" w:hAnsi="Times New Roman"/>
          <w:sz w:val="24"/>
          <w:szCs w:val="24"/>
          <w:lang w:val="en-US"/>
        </w:rPr>
        <w:t>Tubarão</w:t>
      </w:r>
      <w:proofErr w:type="spellEnd"/>
      <w:r w:rsidRPr="00E56092">
        <w:rPr>
          <w:rFonts w:ascii="Times New Roman" w:hAnsi="Times New Roman"/>
          <w:sz w:val="24"/>
          <w:szCs w:val="24"/>
          <w:lang w:val="en-US"/>
        </w:rPr>
        <w:t xml:space="preserve">,  v. 11,  n. 3, Dec.  2011 .   </w:t>
      </w:r>
      <w:proofErr w:type="gramStart"/>
      <w:r w:rsidRPr="00E56092">
        <w:rPr>
          <w:rFonts w:ascii="Times New Roman" w:hAnsi="Times New Roman"/>
          <w:sz w:val="24"/>
          <w:szCs w:val="24"/>
          <w:lang w:val="en-US"/>
        </w:rPr>
        <w:t>Available from &lt;http://www.scielo.br/scielo.php?script=sci_arttext&amp;pid=S1518-76322011000300006&amp;lng=en&amp;nrm=iso&gt;.</w:t>
      </w:r>
      <w:proofErr w:type="gramEnd"/>
      <w:r w:rsidRPr="00E56092">
        <w:rPr>
          <w:rFonts w:ascii="Times New Roman" w:hAnsi="Times New Roman"/>
          <w:sz w:val="24"/>
          <w:szCs w:val="24"/>
          <w:lang w:val="en-US"/>
        </w:rPr>
        <w:t xml:space="preserve"> </w:t>
      </w:r>
      <w:proofErr w:type="gramStart"/>
      <w:r w:rsidRPr="00E56092">
        <w:rPr>
          <w:rFonts w:ascii="Times New Roman" w:hAnsi="Times New Roman"/>
          <w:sz w:val="24"/>
          <w:szCs w:val="24"/>
          <w:lang w:val="en-US"/>
        </w:rPr>
        <w:t>access</w:t>
      </w:r>
      <w:proofErr w:type="gramEnd"/>
      <w:r w:rsidRPr="00E56092">
        <w:rPr>
          <w:rFonts w:ascii="Times New Roman" w:hAnsi="Times New Roman"/>
          <w:sz w:val="24"/>
          <w:szCs w:val="24"/>
          <w:lang w:val="en-US"/>
        </w:rPr>
        <w:t xml:space="preserve"> on </w:t>
      </w:r>
      <w:r>
        <w:rPr>
          <w:rFonts w:ascii="Times New Roman" w:hAnsi="Times New Roman"/>
          <w:sz w:val="24"/>
          <w:szCs w:val="24"/>
          <w:lang w:val="en-US"/>
        </w:rPr>
        <w:t>15</w:t>
      </w:r>
      <w:r w:rsidRPr="00E56092">
        <w:rPr>
          <w:rFonts w:ascii="Times New Roman" w:hAnsi="Times New Roman"/>
          <w:sz w:val="24"/>
          <w:szCs w:val="24"/>
          <w:lang w:val="en-US"/>
        </w:rPr>
        <w:t xml:space="preserve"> </w:t>
      </w:r>
      <w:r>
        <w:rPr>
          <w:rFonts w:ascii="Times New Roman" w:hAnsi="Times New Roman"/>
          <w:sz w:val="24"/>
          <w:szCs w:val="24"/>
          <w:lang w:val="en-US"/>
        </w:rPr>
        <w:t>set</w:t>
      </w:r>
      <w:r w:rsidRPr="00E56092">
        <w:rPr>
          <w:rFonts w:ascii="Times New Roman" w:hAnsi="Times New Roman"/>
          <w:sz w:val="24"/>
          <w:szCs w:val="24"/>
          <w:lang w:val="en-US"/>
        </w:rPr>
        <w:t xml:space="preserve">.  </w:t>
      </w:r>
      <w:r w:rsidRPr="00DE1556">
        <w:rPr>
          <w:rFonts w:ascii="Times New Roman" w:hAnsi="Times New Roman"/>
          <w:sz w:val="24"/>
          <w:szCs w:val="24"/>
        </w:rPr>
        <w:t xml:space="preserve">2012.  </w:t>
      </w:r>
      <w:proofErr w:type="gramStart"/>
      <w:r w:rsidRPr="00DE1556">
        <w:rPr>
          <w:rFonts w:ascii="Times New Roman" w:hAnsi="Times New Roman"/>
          <w:sz w:val="24"/>
          <w:szCs w:val="24"/>
        </w:rPr>
        <w:t>http://dx.doi.org/10.</w:t>
      </w:r>
      <w:proofErr w:type="gramEnd"/>
      <w:r w:rsidRPr="00DE1556">
        <w:rPr>
          <w:rFonts w:ascii="Times New Roman" w:hAnsi="Times New Roman"/>
          <w:sz w:val="24"/>
          <w:szCs w:val="24"/>
        </w:rPr>
        <w:t>1590/S1518-76322011000300006.</w:t>
      </w:r>
    </w:p>
    <w:p w:rsidR="000416F3" w:rsidRPr="00DE1556" w:rsidRDefault="000416F3" w:rsidP="000416F3">
      <w:pPr>
        <w:spacing w:after="0" w:line="480" w:lineRule="auto"/>
        <w:ind w:firstLine="709"/>
        <w:jc w:val="both"/>
        <w:rPr>
          <w:rFonts w:ascii="Times New Roman" w:hAnsi="Times New Roman" w:cs="Times New Roman"/>
          <w:sz w:val="24"/>
        </w:rPr>
      </w:pPr>
    </w:p>
    <w:p w:rsidR="000416F3" w:rsidRPr="00DE1556" w:rsidRDefault="000416F3" w:rsidP="000416F3">
      <w:pPr>
        <w:spacing w:after="0"/>
      </w:pPr>
      <w:r w:rsidRPr="00DE1556">
        <w:tab/>
      </w:r>
    </w:p>
    <w:p w:rsidR="000416F3" w:rsidRPr="00DE1556" w:rsidRDefault="000416F3" w:rsidP="000416F3"/>
    <w:p w:rsidR="00D3075E" w:rsidRDefault="00D3075E" w:rsidP="00D3075E">
      <w:pPr>
        <w:pStyle w:val="Ttulo1"/>
        <w:sectPr w:rsidR="00D3075E" w:rsidSect="00E567FE">
          <w:headerReference w:type="default" r:id="rId23"/>
          <w:pgSz w:w="11906" w:h="16838"/>
          <w:pgMar w:top="1417" w:right="1701" w:bottom="1417" w:left="1701" w:header="708" w:footer="708" w:gutter="0"/>
          <w:pgNumType w:start="10"/>
          <w:cols w:space="708"/>
          <w:docGrid w:linePitch="360"/>
        </w:sectPr>
      </w:pPr>
    </w:p>
    <w:p w:rsidR="00D3075E" w:rsidRDefault="00D3075E" w:rsidP="00D3075E">
      <w:pPr>
        <w:pStyle w:val="Ttulo1"/>
      </w:pPr>
      <w:bookmarkStart w:id="177" w:name="_Toc350608804"/>
      <w:r>
        <w:lastRenderedPageBreak/>
        <w:t>ANEXOS – CAUSOS</w:t>
      </w:r>
      <w:bookmarkEnd w:id="177"/>
    </w:p>
    <w:p w:rsidR="00D3075E" w:rsidRDefault="00D3075E" w:rsidP="00D3075E"/>
    <w:p w:rsidR="00D3075E" w:rsidRPr="006E403F" w:rsidRDefault="00D3075E" w:rsidP="00D3075E"/>
    <w:p w:rsidR="00D3075E" w:rsidRDefault="00D3075E" w:rsidP="00D3075E">
      <w:pPr>
        <w:spacing w:after="120"/>
      </w:pPr>
      <w:proofErr w:type="gramStart"/>
      <w:r>
        <w:t>sábado</w:t>
      </w:r>
      <w:proofErr w:type="gramEnd"/>
      <w:r>
        <w:t>, 5 de dezembro de 2009</w:t>
      </w:r>
    </w:p>
    <w:p w:rsidR="00D3075E" w:rsidRDefault="00D3075E" w:rsidP="00D3075E">
      <w:pPr>
        <w:spacing w:after="120"/>
      </w:pPr>
      <w:r>
        <w:t>CHAPEU PRETO</w:t>
      </w:r>
    </w:p>
    <w:p w:rsidR="00D3075E" w:rsidRDefault="00D3075E" w:rsidP="00D3075E">
      <w:pPr>
        <w:spacing w:after="120"/>
      </w:pPr>
      <w:r>
        <w:t>CHAPEU PRETO</w:t>
      </w:r>
    </w:p>
    <w:p w:rsidR="00D3075E" w:rsidRDefault="00D3075E" w:rsidP="00D3075E">
      <w:pPr>
        <w:spacing w:after="120"/>
      </w:pPr>
      <w:r>
        <w:t>Paulo Toledo</w:t>
      </w:r>
    </w:p>
    <w:p w:rsidR="00D3075E" w:rsidRDefault="00D3075E" w:rsidP="00D3075E">
      <w:pPr>
        <w:spacing w:after="120"/>
      </w:pPr>
      <w:r>
        <w:t xml:space="preserve">Chico Mariano era criador de porcos em Congonhal nos tempos do meu pai moço. Como eu já estou velho, não </w:t>
      </w:r>
      <w:proofErr w:type="gramStart"/>
      <w:r>
        <w:t>preciso escrever</w:t>
      </w:r>
      <w:proofErr w:type="gramEnd"/>
      <w:r>
        <w:t xml:space="preserve"> nestes garranchos, que isto faz muito tempo. Mas, </w:t>
      </w:r>
      <w:proofErr w:type="spellStart"/>
      <w:r>
        <w:t>põõõõeee</w:t>
      </w:r>
      <w:proofErr w:type="spellEnd"/>
      <w:r>
        <w:t xml:space="preserve"> tempo nisso.</w:t>
      </w:r>
    </w:p>
    <w:p w:rsidR="00D3075E" w:rsidRDefault="00D3075E" w:rsidP="00D3075E">
      <w:pPr>
        <w:spacing w:after="120"/>
      </w:pPr>
      <w:r>
        <w:t xml:space="preserve">Chico Mariano trazia a sua porcada para Pouso Alegre, tocando-a </w:t>
      </w:r>
      <w:proofErr w:type="gramStart"/>
      <w:r>
        <w:t xml:space="preserve">“ </w:t>
      </w:r>
      <w:proofErr w:type="gramEnd"/>
      <w:r>
        <w:t>de a pé” pela estrada velha do Morro do Canta Galo, chegava pelas bandas do Ribeirão das Mortes e atravessava a cidade para embarcar a bicharada no vagão de carga da” Maria fumaça” da R M V.</w:t>
      </w:r>
    </w:p>
    <w:p w:rsidR="00D3075E" w:rsidRDefault="00D3075E" w:rsidP="00D3075E">
      <w:pPr>
        <w:spacing w:after="120"/>
      </w:pPr>
      <w:r>
        <w:t>R M V era a famosa Rede Mineira de Viação, sigla que também era traduzida por: Ruim Mais Vai, não sem propósito ou razão.</w:t>
      </w:r>
    </w:p>
    <w:p w:rsidR="00D3075E" w:rsidRDefault="00D3075E" w:rsidP="00D3075E">
      <w:pPr>
        <w:spacing w:after="120"/>
      </w:pPr>
      <w:r>
        <w:t xml:space="preserve">A porcada do Seu Chico sempre se destinava à cidade de Cruzeiro, em São Paulo, onde era o ponto final da ferrovia e existia um grande abatedouro para, mais do que a carne, industrializar a banha de porco, coisa indispensável na cozinha daquela época. </w:t>
      </w:r>
    </w:p>
    <w:p w:rsidR="00D3075E" w:rsidRDefault="00D3075E" w:rsidP="00D3075E">
      <w:pPr>
        <w:spacing w:after="120"/>
      </w:pPr>
      <w:r>
        <w:t>Uma vez embarcada a “porcaria” no vagão de carga, seu Chico também embarcou no vagão de passageiros e logo foi puxando conversa com o seu companheiro de banco.</w:t>
      </w:r>
    </w:p>
    <w:p w:rsidR="00D3075E" w:rsidRDefault="00D3075E" w:rsidP="00D3075E">
      <w:pPr>
        <w:spacing w:after="120"/>
      </w:pPr>
      <w:r>
        <w:t>Conversa vai, conversa vem, Seu Chico se deu conta que tinha dado uma puta sorte, pois seu companheiro de viagem e de banco, além de ser de Cruzeiro, ainda era comprador de porcos.</w:t>
      </w:r>
    </w:p>
    <w:p w:rsidR="00D3075E" w:rsidRDefault="00D3075E" w:rsidP="00D3075E">
      <w:pPr>
        <w:spacing w:after="120"/>
      </w:pPr>
      <w:r>
        <w:t>A coisa então ficou muito fácil, juntou a fome com a vontade de comer e Seu Chico não carecia seguir viagem.</w:t>
      </w:r>
    </w:p>
    <w:p w:rsidR="00D3075E" w:rsidRDefault="00D3075E" w:rsidP="00D3075E">
      <w:pPr>
        <w:spacing w:after="120"/>
      </w:pPr>
      <w:r>
        <w:t>Acertaram-se: o homem desembarcava os porcos em Cruzeiro, pesava os bichos, via quantas arrobas tinha dado, qual era o valor que estavam pagando pela arroba naquele dia, fazia as contas e mandava a grana pro Seu Chico, pelo Banco da Lavoura, Agência de Pouso Alegre.</w:t>
      </w:r>
    </w:p>
    <w:p w:rsidR="00D3075E" w:rsidRDefault="00D3075E" w:rsidP="00D3075E">
      <w:pPr>
        <w:spacing w:after="120"/>
      </w:pPr>
      <w:r>
        <w:t>De volta à Congonhal, nosso herói contava o acontecido para seus amigos, quando o mais chato e curioso deles perguntou:</w:t>
      </w:r>
    </w:p>
    <w:p w:rsidR="00D3075E" w:rsidRDefault="00D3075E" w:rsidP="00D3075E">
      <w:pPr>
        <w:spacing w:after="120"/>
      </w:pPr>
      <w:r>
        <w:t>__Como é o nome desse comprador de porcos?</w:t>
      </w:r>
    </w:p>
    <w:p w:rsidR="00D3075E" w:rsidRDefault="00D3075E" w:rsidP="00D3075E">
      <w:pPr>
        <w:spacing w:after="120"/>
      </w:pPr>
      <w:r>
        <w:t>Na maior calma, Seu Chico respondeu:</w:t>
      </w:r>
    </w:p>
    <w:p w:rsidR="00D3075E" w:rsidRDefault="00D3075E" w:rsidP="00D3075E">
      <w:pPr>
        <w:spacing w:after="120"/>
      </w:pPr>
      <w:r>
        <w:t>__Pois eu não sei, eu só sei que ele tinha um chapéu preto.</w:t>
      </w:r>
    </w:p>
    <w:p w:rsidR="00D3075E" w:rsidRDefault="00D3075E" w:rsidP="00D3075E">
      <w:pPr>
        <w:spacing w:after="120"/>
      </w:pPr>
      <w:r>
        <w:t>Passados uns dez dias Seu Chico recebeu uma cartinha do Banco da Lavoura: o dinheiro da porcada estava lá, à sua disposição.</w:t>
      </w:r>
    </w:p>
    <w:p w:rsidR="00D3075E" w:rsidRDefault="00D3075E" w:rsidP="00D3075E">
      <w:pPr>
        <w:spacing w:after="120"/>
      </w:pPr>
      <w:r>
        <w:t xml:space="preserve">BONS </w:t>
      </w:r>
      <w:proofErr w:type="gramStart"/>
      <w:r>
        <w:t>TEMPOS !</w:t>
      </w:r>
      <w:proofErr w:type="gramEnd"/>
      <w:r>
        <w:t>!!!........</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09:13</w:t>
      </w:r>
      <w:r>
        <w:br w:type="page"/>
      </w:r>
    </w:p>
    <w:p w:rsidR="00D3075E" w:rsidRDefault="00D3075E" w:rsidP="00D3075E">
      <w:pPr>
        <w:spacing w:after="120"/>
      </w:pPr>
      <w:proofErr w:type="gramStart"/>
      <w:r>
        <w:lastRenderedPageBreak/>
        <w:t>segunda-feira</w:t>
      </w:r>
      <w:proofErr w:type="gramEnd"/>
      <w:r>
        <w:t>, 23 de novembro de 2009</w:t>
      </w:r>
    </w:p>
    <w:p w:rsidR="00D3075E" w:rsidRDefault="00D3075E" w:rsidP="00D3075E">
      <w:pPr>
        <w:spacing w:after="120"/>
      </w:pPr>
      <w:proofErr w:type="gramStart"/>
      <w:r w:rsidRPr="00F16E60">
        <w:t xml:space="preserve">" </w:t>
      </w:r>
      <w:proofErr w:type="gramEnd"/>
      <w:r w:rsidRPr="00F16E60">
        <w:t>BÃOZINHO</w:t>
      </w:r>
      <w:r>
        <w:t xml:space="preserve"> "</w:t>
      </w:r>
    </w:p>
    <w:p w:rsidR="00D3075E" w:rsidRDefault="00D3075E" w:rsidP="00D3075E">
      <w:pPr>
        <w:spacing w:after="120"/>
      </w:pPr>
      <w:r>
        <w:t>“BÃOZINHO”</w:t>
      </w:r>
    </w:p>
    <w:p w:rsidR="00D3075E" w:rsidRDefault="00D3075E" w:rsidP="00D3075E">
      <w:pPr>
        <w:spacing w:after="120"/>
      </w:pPr>
      <w:r>
        <w:t>Paulo Toledo</w:t>
      </w:r>
    </w:p>
    <w:p w:rsidR="00D3075E" w:rsidRDefault="00D3075E" w:rsidP="00D3075E">
      <w:pPr>
        <w:spacing w:after="120"/>
      </w:pPr>
      <w:r>
        <w:t xml:space="preserve">Sem ter sido convidado, foi chegando, ao rancho de pescaria, um rapaz e foi ficando </w:t>
      </w:r>
      <w:proofErr w:type="gramStart"/>
      <w:r>
        <w:t xml:space="preserve">( </w:t>
      </w:r>
      <w:proofErr w:type="gramEnd"/>
      <w:r>
        <w:t xml:space="preserve">no sentido exato da palavra), pescando, comendo e bebendo. No entanto, ninguém achava ruim, porque também ele era o primeiro a se encarregar daqueles </w:t>
      </w:r>
      <w:proofErr w:type="spellStart"/>
      <w:r>
        <w:t>servicinhos</w:t>
      </w:r>
      <w:proofErr w:type="spellEnd"/>
      <w:r>
        <w:t xml:space="preserve"> chatos: limpar peixes, lavar panelas, faxina </w:t>
      </w:r>
      <w:proofErr w:type="spellStart"/>
      <w:r>
        <w:t>etc</w:t>
      </w:r>
      <w:proofErr w:type="spellEnd"/>
      <w:r>
        <w:t xml:space="preserve">... </w:t>
      </w:r>
    </w:p>
    <w:p w:rsidR="00D3075E" w:rsidRDefault="00D3075E" w:rsidP="00D3075E">
      <w:pPr>
        <w:spacing w:after="120"/>
      </w:pPr>
      <w:r>
        <w:t xml:space="preserve">Depois de algumas repetições dessa visita, Maurício, sócio do rancho, observou: </w:t>
      </w:r>
    </w:p>
    <w:p w:rsidR="00D3075E" w:rsidRDefault="00D3075E" w:rsidP="00D3075E">
      <w:pPr>
        <w:spacing w:after="120"/>
      </w:pPr>
      <w:r>
        <w:t>__Esse rapaz é “</w:t>
      </w:r>
      <w:proofErr w:type="spellStart"/>
      <w:r>
        <w:t>bãozinho</w:t>
      </w:r>
      <w:proofErr w:type="spellEnd"/>
      <w:r>
        <w:t>”.</w:t>
      </w:r>
    </w:p>
    <w:p w:rsidR="00D3075E" w:rsidRDefault="00D3075E" w:rsidP="00D3075E">
      <w:pPr>
        <w:spacing w:after="120"/>
      </w:pPr>
      <w:r>
        <w:t>Isso foi suficiente para que ele fosse batizado. Ele era o “</w:t>
      </w:r>
      <w:proofErr w:type="spellStart"/>
      <w:r>
        <w:t>Bãozinho</w:t>
      </w:r>
      <w:proofErr w:type="spellEnd"/>
      <w:r>
        <w:t>”.</w:t>
      </w:r>
    </w:p>
    <w:p w:rsidR="00D3075E" w:rsidRDefault="00D3075E" w:rsidP="00D3075E">
      <w:pPr>
        <w:spacing w:after="120"/>
      </w:pPr>
      <w:r>
        <w:t>Daí mais um tempo Maurício, observou de novo:</w:t>
      </w:r>
    </w:p>
    <w:p w:rsidR="00D3075E" w:rsidRDefault="00D3075E" w:rsidP="00D3075E">
      <w:pPr>
        <w:spacing w:after="120"/>
      </w:pPr>
      <w:r>
        <w:t>__Esse rapaz é “</w:t>
      </w:r>
      <w:proofErr w:type="spellStart"/>
      <w:r>
        <w:t>bãozinho</w:t>
      </w:r>
      <w:proofErr w:type="spellEnd"/>
      <w:r>
        <w:t xml:space="preserve">”, mais </w:t>
      </w:r>
      <w:proofErr w:type="spellStart"/>
      <w:r>
        <w:t>beeeebe</w:t>
      </w:r>
      <w:proofErr w:type="spellEnd"/>
      <w:r>
        <w:t>!</w:t>
      </w:r>
    </w:p>
    <w:p w:rsidR="00D3075E" w:rsidRDefault="00D3075E" w:rsidP="00D3075E">
      <w:pPr>
        <w:spacing w:after="120"/>
      </w:pPr>
      <w:r>
        <w:t>Então “</w:t>
      </w:r>
      <w:proofErr w:type="spellStart"/>
      <w:r>
        <w:t>Bãozinho</w:t>
      </w:r>
      <w:proofErr w:type="spellEnd"/>
      <w:r>
        <w:t>” ganhou sobrenome, ficou sendo: “</w:t>
      </w:r>
      <w:proofErr w:type="spellStart"/>
      <w:r>
        <w:t>Bãozinho</w:t>
      </w:r>
      <w:proofErr w:type="spellEnd"/>
      <w:r>
        <w:t xml:space="preserve"> mais </w:t>
      </w:r>
      <w:proofErr w:type="spellStart"/>
      <w:r>
        <w:t>Beeebe</w:t>
      </w:r>
      <w:proofErr w:type="spellEnd"/>
      <w:r>
        <w:t xml:space="preserve">”. E </w:t>
      </w:r>
      <w:proofErr w:type="gramStart"/>
      <w:r>
        <w:t>era :</w:t>
      </w:r>
      <w:proofErr w:type="gramEnd"/>
      <w:r>
        <w:t>“</w:t>
      </w:r>
      <w:proofErr w:type="spellStart"/>
      <w:r>
        <w:t>bãozinho</w:t>
      </w:r>
      <w:proofErr w:type="spellEnd"/>
      <w:r>
        <w:t xml:space="preserve"> mais </w:t>
      </w:r>
      <w:proofErr w:type="spellStart"/>
      <w:r>
        <w:t>Beeebe</w:t>
      </w:r>
      <w:proofErr w:type="spellEnd"/>
      <w:r>
        <w:t xml:space="preserve"> “ pra cá, “</w:t>
      </w:r>
      <w:proofErr w:type="spellStart"/>
      <w:r>
        <w:t>bãozinho</w:t>
      </w:r>
      <w:proofErr w:type="spellEnd"/>
      <w:r>
        <w:t xml:space="preserve"> mais </w:t>
      </w:r>
      <w:proofErr w:type="spellStart"/>
      <w:r>
        <w:t>Beeebe</w:t>
      </w:r>
      <w:proofErr w:type="spellEnd"/>
      <w:r>
        <w:t>” pra lá.</w:t>
      </w:r>
    </w:p>
    <w:p w:rsidR="00D3075E" w:rsidRDefault="00D3075E" w:rsidP="00D3075E">
      <w:pPr>
        <w:spacing w:after="120"/>
      </w:pPr>
      <w:r>
        <w:t xml:space="preserve">Por mais de um ano ele foi assíduo </w:t>
      </w:r>
      <w:proofErr w:type="spellStart"/>
      <w:r>
        <w:t>freqüentador</w:t>
      </w:r>
      <w:proofErr w:type="spellEnd"/>
      <w:r>
        <w:t xml:space="preserve"> do rancho, até que virou sorvete, derreteu ,sumiu. </w:t>
      </w:r>
    </w:p>
    <w:p w:rsidR="00D3075E" w:rsidRDefault="00D3075E" w:rsidP="00D3075E">
      <w:pPr>
        <w:spacing w:after="120"/>
      </w:pPr>
      <w:r>
        <w:t>Vai daqui, vai dali, estava eu, tempos depois, conversando, as amenidades de costume com meu compadre e ele me perguntou:</w:t>
      </w:r>
    </w:p>
    <w:p w:rsidR="00D3075E" w:rsidRDefault="00D3075E" w:rsidP="00D3075E">
      <w:pPr>
        <w:spacing w:after="120"/>
      </w:pPr>
      <w:r>
        <w:t>__ sabe quem eu encontrei ontem?</w:t>
      </w:r>
    </w:p>
    <w:p w:rsidR="00D3075E" w:rsidRDefault="00D3075E" w:rsidP="00D3075E">
      <w:pPr>
        <w:spacing w:after="120"/>
      </w:pPr>
      <w:r>
        <w:t>__ Eu nem desconfio.</w:t>
      </w:r>
    </w:p>
    <w:p w:rsidR="00D3075E" w:rsidRDefault="00D3075E" w:rsidP="00D3075E">
      <w:pPr>
        <w:spacing w:after="120"/>
      </w:pPr>
      <w:r>
        <w:t xml:space="preserve">__ </w:t>
      </w:r>
      <w:proofErr w:type="gramStart"/>
      <w:r>
        <w:t>Pois, eu encontrei o”</w:t>
      </w:r>
      <w:proofErr w:type="gramEnd"/>
      <w:r>
        <w:t xml:space="preserve"> </w:t>
      </w:r>
      <w:proofErr w:type="spellStart"/>
      <w:r>
        <w:t>Bãozinho</w:t>
      </w:r>
      <w:proofErr w:type="spellEnd"/>
      <w:r>
        <w:t xml:space="preserve">”, numa baita pose, sentado do lado de fora, de um bar lá perto de casa. Parei o carro, sentei com ele pra saber das novidades e ele então contou: </w:t>
      </w:r>
    </w:p>
    <w:p w:rsidR="00D3075E" w:rsidRDefault="00D3075E" w:rsidP="00D3075E">
      <w:pPr>
        <w:spacing w:after="120"/>
      </w:pPr>
      <w:r>
        <w:t xml:space="preserve">__ O senhor não ficou sabendo? Pois eu larguei da mulher. Aquela </w:t>
      </w:r>
      <w:proofErr w:type="gramStart"/>
      <w:r>
        <w:t xml:space="preserve">“ </w:t>
      </w:r>
      <w:proofErr w:type="spellStart"/>
      <w:proofErr w:type="gramEnd"/>
      <w:r>
        <w:t>biscatona</w:t>
      </w:r>
      <w:proofErr w:type="spellEnd"/>
      <w:r>
        <w:t xml:space="preserve"> “ tava dando pra todo mundo lá da minha rua. E olhe que a minha rua é louca de comprida.</w:t>
      </w:r>
    </w:p>
    <w:p w:rsidR="00D3075E" w:rsidRDefault="00D3075E" w:rsidP="00D3075E">
      <w:pPr>
        <w:spacing w:after="120"/>
      </w:pPr>
      <w:r>
        <w:t>__Nossa</w:t>
      </w:r>
      <w:proofErr w:type="gramStart"/>
      <w:r>
        <w:t>!!!</w:t>
      </w:r>
      <w:proofErr w:type="gramEnd"/>
    </w:p>
    <w:p w:rsidR="00D3075E" w:rsidRDefault="00D3075E" w:rsidP="00D3075E">
      <w:pPr>
        <w:spacing w:after="120"/>
      </w:pPr>
      <w:r>
        <w:t xml:space="preserve">__Eu to morando com a minha mãe. </w:t>
      </w:r>
      <w:proofErr w:type="gramStart"/>
      <w:r>
        <w:t>A</w:t>
      </w:r>
      <w:proofErr w:type="gramEnd"/>
      <w:r>
        <w:t xml:space="preserve"> coitada ta muito velhinha, caducando e pensa que é cabrita. Berra a noite inteira e aí eu não durmo.</w:t>
      </w:r>
    </w:p>
    <w:p w:rsidR="00D3075E" w:rsidRDefault="00D3075E" w:rsidP="00D3075E">
      <w:pPr>
        <w:spacing w:after="120"/>
      </w:pPr>
      <w:r>
        <w:t>__Coitada</w:t>
      </w:r>
      <w:proofErr w:type="gramStart"/>
      <w:r>
        <w:t>!!!</w:t>
      </w:r>
      <w:proofErr w:type="gramEnd"/>
      <w:r>
        <w:t xml:space="preserve"> </w:t>
      </w:r>
    </w:p>
    <w:p w:rsidR="00D3075E" w:rsidRDefault="00D3075E" w:rsidP="00D3075E">
      <w:pPr>
        <w:spacing w:after="120"/>
      </w:pPr>
      <w:r>
        <w:t xml:space="preserve">__ Sabe, Seu Zé, </w:t>
      </w:r>
      <w:proofErr w:type="gramStart"/>
      <w:r>
        <w:t>lembra daquela</w:t>
      </w:r>
      <w:proofErr w:type="gramEnd"/>
      <w:r>
        <w:t xml:space="preserve"> menina bonita, a minha filha mais nova? Pois ela fugiu com um filho da puta de homem casado.</w:t>
      </w:r>
    </w:p>
    <w:p w:rsidR="00D3075E" w:rsidRDefault="00D3075E" w:rsidP="00D3075E">
      <w:pPr>
        <w:spacing w:after="120"/>
      </w:pPr>
      <w:r>
        <w:t>__Não me diga.</w:t>
      </w:r>
    </w:p>
    <w:p w:rsidR="00D3075E" w:rsidRDefault="00D3075E" w:rsidP="00D3075E">
      <w:pPr>
        <w:spacing w:after="120"/>
      </w:pPr>
      <w:r>
        <w:t>__Tem mais, meu filho, saiu do quartel e ta preso. Mexia com droga.</w:t>
      </w:r>
    </w:p>
    <w:p w:rsidR="00D3075E" w:rsidRDefault="00D3075E" w:rsidP="00D3075E">
      <w:pPr>
        <w:spacing w:after="120"/>
      </w:pPr>
      <w:r>
        <w:t>__Credo</w:t>
      </w:r>
      <w:proofErr w:type="gramStart"/>
      <w:r>
        <w:t>!!!</w:t>
      </w:r>
      <w:proofErr w:type="gramEnd"/>
    </w:p>
    <w:p w:rsidR="00D3075E" w:rsidRDefault="00D3075E" w:rsidP="00D3075E">
      <w:pPr>
        <w:spacing w:after="120"/>
      </w:pPr>
      <w:r>
        <w:t xml:space="preserve">__Garçom. Traz mais </w:t>
      </w:r>
      <w:proofErr w:type="gramStart"/>
      <w:r>
        <w:t>uma, bem gelada</w:t>
      </w:r>
      <w:proofErr w:type="gramEnd"/>
      <w:r>
        <w:t xml:space="preserve">. </w:t>
      </w:r>
      <w:proofErr w:type="gramStart"/>
      <w:r>
        <w:t>“POBREMINHA, TODO MUNDO TEM’.</w:t>
      </w:r>
      <w:proofErr w:type="gramEnd"/>
      <w:r>
        <w:t xml:space="preserve"> Não é Seu Zé.</w:t>
      </w:r>
    </w:p>
    <w:p w:rsidR="00D3075E" w:rsidRDefault="00D3075E" w:rsidP="00D3075E">
      <w:pPr>
        <w:spacing w:after="120"/>
      </w:pPr>
      <w:r>
        <w:lastRenderedPageBreak/>
        <w:t>Esse é o “</w:t>
      </w:r>
      <w:proofErr w:type="spellStart"/>
      <w:r>
        <w:t>Bãozinho</w:t>
      </w:r>
      <w:proofErr w:type="spellEnd"/>
      <w:r>
        <w:t xml:space="preserve"> mais </w:t>
      </w:r>
      <w:proofErr w:type="spellStart"/>
      <w:r>
        <w:t>Beeebe</w:t>
      </w:r>
      <w:proofErr w:type="spellEnd"/>
      <w:r>
        <w:t>”</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12:15</w:t>
      </w:r>
    </w:p>
    <w:p w:rsidR="00D3075E" w:rsidRDefault="00D3075E" w:rsidP="00D3075E">
      <w:r>
        <w:br w:type="page"/>
      </w:r>
    </w:p>
    <w:p w:rsidR="00D3075E" w:rsidRDefault="00D3075E" w:rsidP="00D3075E">
      <w:pPr>
        <w:spacing w:after="120"/>
      </w:pPr>
      <w:proofErr w:type="gramStart"/>
      <w:r>
        <w:lastRenderedPageBreak/>
        <w:t>terça-feira</w:t>
      </w:r>
      <w:proofErr w:type="gramEnd"/>
      <w:r>
        <w:t>, 23 de fevereiro de 2010</w:t>
      </w:r>
    </w:p>
    <w:p w:rsidR="00D3075E" w:rsidRDefault="00D3075E" w:rsidP="00D3075E">
      <w:pPr>
        <w:spacing w:after="120"/>
      </w:pPr>
      <w:r>
        <w:t>A PORCADA MAGRA E O CORTADOR DE CANA</w:t>
      </w:r>
    </w:p>
    <w:p w:rsidR="00D3075E" w:rsidRDefault="00D3075E" w:rsidP="00D3075E">
      <w:pPr>
        <w:spacing w:after="120"/>
      </w:pPr>
      <w:r>
        <w:t>A PORCADA MAGRA E O CORTADOR DE CANA</w:t>
      </w:r>
    </w:p>
    <w:p w:rsidR="00D3075E" w:rsidRDefault="00D3075E" w:rsidP="00D3075E">
      <w:pPr>
        <w:spacing w:after="120"/>
      </w:pPr>
      <w:r>
        <w:t>Paulo Toledo</w:t>
      </w:r>
    </w:p>
    <w:p w:rsidR="00D3075E" w:rsidRDefault="00D3075E" w:rsidP="00D3075E">
      <w:pPr>
        <w:spacing w:after="120"/>
      </w:pPr>
      <w:r>
        <w:t>Quem nasce em Minas Gerais, mais que mineiro é político. Por isso não tive como escapar dessa vocação ou mesmo destino. Então, não sei se por gosto, ou pelas circunstâncias, quando eu me dei conta, estava enfiado até o pescoço na política municipal.</w:t>
      </w:r>
    </w:p>
    <w:p w:rsidR="00D3075E" w:rsidRDefault="00D3075E" w:rsidP="00D3075E">
      <w:pPr>
        <w:spacing w:after="120"/>
      </w:pPr>
      <w:r>
        <w:t>Esse envolvimento na política de Pouso Alegre deu-me bons amigos. Mas, se não me trouxe inimigos, pelo menos, me proporcionou adversários de todo tipo.</w:t>
      </w:r>
    </w:p>
    <w:p w:rsidR="00D3075E" w:rsidRDefault="00D3075E" w:rsidP="00D3075E">
      <w:pPr>
        <w:spacing w:after="120"/>
      </w:pPr>
      <w:r>
        <w:t>Com relação aos chamados correligionários a coisa fica muito mais complicada, principalmente se a gente quiser permanecer fiel aos amigos e a princípios. Aí então, ninguém tem a certeza de quem estará do seu lado nas próximas eleições. Quem estará apoiando gente ordinária ou procurando defeitos nos contrários, mesmo que seja gente descente.</w:t>
      </w:r>
    </w:p>
    <w:p w:rsidR="00D3075E" w:rsidRDefault="00D3075E" w:rsidP="00D3075E">
      <w:pPr>
        <w:spacing w:after="120"/>
      </w:pPr>
      <w:r>
        <w:t>Hoje afastado das lides, isento de paixão, chego a admirar certos políticos da minha terra, com os quais nunca pude estar do mesmo lado, pois as tais circunstâncias nunca favoreceram.</w:t>
      </w:r>
    </w:p>
    <w:p w:rsidR="00D3075E" w:rsidRDefault="00D3075E" w:rsidP="00D3075E">
      <w:pPr>
        <w:spacing w:after="120"/>
      </w:pPr>
      <w:r>
        <w:t>Outro dia encontrei um desses políticos. E, em uma conversa rápida e franca, lhe perguntei:</w:t>
      </w:r>
    </w:p>
    <w:p w:rsidR="00D3075E" w:rsidRDefault="00D3075E" w:rsidP="00D3075E">
      <w:pPr>
        <w:spacing w:after="120"/>
      </w:pPr>
      <w:r>
        <w:t>__Como é que vai a política?</w:t>
      </w:r>
    </w:p>
    <w:p w:rsidR="00D3075E" w:rsidRDefault="00D3075E" w:rsidP="00D3075E">
      <w:pPr>
        <w:spacing w:after="120"/>
      </w:pPr>
      <w:r>
        <w:t>__Meu amigo, como você sabe e até chegou a me criticar por isso, eu não tive estudo, mas Deus me recompensou me dando muita inteligência. Então eu que comecei a vida criando porcos sei que quando uma porcada magra é colocada num chiqueiro novo, os magrelos comem até as tábuas do chiqueiro.</w:t>
      </w:r>
    </w:p>
    <w:p w:rsidR="00D3075E" w:rsidRDefault="00D3075E" w:rsidP="00D3075E">
      <w:pPr>
        <w:spacing w:after="120"/>
      </w:pPr>
      <w:r>
        <w:t>E falou mais:</w:t>
      </w:r>
    </w:p>
    <w:p w:rsidR="00D3075E" w:rsidRDefault="00D3075E" w:rsidP="00D3075E">
      <w:pPr>
        <w:spacing w:after="120"/>
      </w:pPr>
      <w:r>
        <w:t xml:space="preserve">__Quando a turma é ruim não adianta, não sai nada que preste. Eu tenho um amigo que tinha uma plantação de cana e a cana estava madura, no ponto de corte. Porém seus empregados em vez de trabalhar, viviam chupando cana. Como chupar cana exige boa dentadura ele dispensou os preguiçosos e contratou três caboclos </w:t>
      </w:r>
      <w:proofErr w:type="spellStart"/>
      <w:r>
        <w:t>banguelos</w:t>
      </w:r>
      <w:proofErr w:type="spellEnd"/>
      <w:r>
        <w:t>. Gente sem dente não tem jeito de chupa cana, mas, sabe o que aconteceu?</w:t>
      </w:r>
    </w:p>
    <w:p w:rsidR="00D3075E" w:rsidRDefault="00D3075E" w:rsidP="00D3075E">
      <w:pPr>
        <w:spacing w:after="120"/>
      </w:pPr>
      <w:r>
        <w:t>Respondi que o canavial foi pra frente.</w:t>
      </w:r>
    </w:p>
    <w:p w:rsidR="00D3075E" w:rsidRDefault="00D3075E" w:rsidP="00D3075E">
      <w:pPr>
        <w:spacing w:after="120"/>
      </w:pPr>
      <w:r>
        <w:t xml:space="preserve">__Que nada rapaz. O dono chegou de supetão no canavial e viu esta barbaridade: um dos </w:t>
      </w:r>
      <w:proofErr w:type="spellStart"/>
      <w:r>
        <w:t>banguelos</w:t>
      </w:r>
      <w:proofErr w:type="spellEnd"/>
      <w:r>
        <w:t xml:space="preserve"> deitava de costa com a boca aberta e dois outros espremiam cana na sua </w:t>
      </w:r>
      <w:proofErr w:type="spellStart"/>
      <w:r>
        <w:t>bocona</w:t>
      </w:r>
      <w:proofErr w:type="spellEnd"/>
      <w:r>
        <w:t>. Depois trocavam de posição.</w:t>
      </w:r>
    </w:p>
    <w:p w:rsidR="00D3075E" w:rsidRDefault="00D3075E" w:rsidP="00D3075E">
      <w:pPr>
        <w:spacing w:after="120"/>
      </w:pPr>
      <w:r>
        <w:t>Finalmente concordamos:</w:t>
      </w:r>
    </w:p>
    <w:p w:rsidR="00D3075E" w:rsidRDefault="00D3075E" w:rsidP="00D3075E">
      <w:pPr>
        <w:spacing w:after="120"/>
      </w:pPr>
      <w:r>
        <w:t xml:space="preserve">__Tem coisa que não tem jeito. Melhor a gente não mexer com política, não criar porcos e não acreditar em </w:t>
      </w:r>
      <w:proofErr w:type="spellStart"/>
      <w:r>
        <w:t>banguelo</w:t>
      </w:r>
      <w:proofErr w:type="spellEnd"/>
      <w:r>
        <w:t>.</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17:50</w:t>
      </w:r>
    </w:p>
    <w:p w:rsidR="00D3075E" w:rsidRDefault="00D3075E" w:rsidP="00D3075E">
      <w:r>
        <w:br w:type="page"/>
      </w:r>
    </w:p>
    <w:p w:rsidR="00D3075E" w:rsidRDefault="00D3075E" w:rsidP="00D3075E">
      <w:pPr>
        <w:spacing w:after="120"/>
      </w:pPr>
      <w:proofErr w:type="gramStart"/>
      <w:r>
        <w:lastRenderedPageBreak/>
        <w:t>quarta-feira</w:t>
      </w:r>
      <w:proofErr w:type="gramEnd"/>
      <w:r>
        <w:t>, 10 de março de 2010</w:t>
      </w:r>
    </w:p>
    <w:p w:rsidR="00D3075E" w:rsidRDefault="00D3075E" w:rsidP="00D3075E">
      <w:pPr>
        <w:spacing w:after="120"/>
      </w:pPr>
      <w:r>
        <w:t>INAUGURAÇÂO</w:t>
      </w:r>
    </w:p>
    <w:p w:rsidR="00D3075E" w:rsidRDefault="00D3075E" w:rsidP="00D3075E">
      <w:pPr>
        <w:spacing w:after="120"/>
      </w:pPr>
      <w:r>
        <w:t>INAUGURAÇÃO</w:t>
      </w:r>
    </w:p>
    <w:p w:rsidR="00D3075E" w:rsidRDefault="00D3075E" w:rsidP="00D3075E">
      <w:pPr>
        <w:spacing w:after="120"/>
      </w:pPr>
      <w:r>
        <w:t>Paulo Toledo</w:t>
      </w:r>
    </w:p>
    <w:p w:rsidR="00D3075E" w:rsidRDefault="00D3075E" w:rsidP="00D3075E">
      <w:pPr>
        <w:spacing w:after="120"/>
      </w:pPr>
      <w:r>
        <w:t xml:space="preserve">Aqui tudo era inaugurado, com direito a </w:t>
      </w:r>
      <w:proofErr w:type="spellStart"/>
      <w:r>
        <w:t>discurseira</w:t>
      </w:r>
      <w:proofErr w:type="spellEnd"/>
      <w:r>
        <w:t xml:space="preserve">, foguetório e festança. Desde as coisas mais bizarras, extravagantes, estapafúrdias e profanas; até as sagradas e respeitosas. Pois foi com procissão, missa campal, jejum, abstinência, foguetório e cantoria, que foi inaugurado o Santo Cruzeiro que fica depois do aterrado. E também, com muito alarido, desfile e outros bichos, que foi instalado, em frente à antiga loja das Casas Pernambucanas, o novo Ponto de Charretes. Nessa oportunidade, Mane Maleiro apresentou para a sociedade as suas duas novas mulinhas; Dito Pintado e Zé Leitão suas charretes novas, fabricadas pelo </w:t>
      </w:r>
      <w:proofErr w:type="spellStart"/>
      <w:r>
        <w:t>Nelo</w:t>
      </w:r>
      <w:proofErr w:type="spellEnd"/>
      <w:r>
        <w:t xml:space="preserve"> </w:t>
      </w:r>
      <w:proofErr w:type="spellStart"/>
      <w:r>
        <w:t>Casalequi</w:t>
      </w:r>
      <w:proofErr w:type="spellEnd"/>
      <w:r>
        <w:t xml:space="preserve">. E, seguiu-se o desfile de outras </w:t>
      </w:r>
      <w:proofErr w:type="spellStart"/>
      <w:r>
        <w:t>charretinhas</w:t>
      </w:r>
      <w:proofErr w:type="spellEnd"/>
      <w:r>
        <w:t xml:space="preserve"> mixurucas, pois o transporte urbano da cidade de Pouso Alegre era feito por essa moderna, limpa e rápida condução.</w:t>
      </w:r>
    </w:p>
    <w:p w:rsidR="00D3075E" w:rsidRDefault="00D3075E" w:rsidP="00D3075E">
      <w:pPr>
        <w:spacing w:after="120"/>
      </w:pPr>
      <w:r>
        <w:t>No Clube Literário e Recreativo, o seu Presidente Joaquim Reis festejava duas a três melhorias por ano. A Prefeitura não deixava por menos, cortando fitas de inauguração de qualquer coisa: Parque Infantil, Matadouro Municipal e até mata-burro do Ribeirão das Mortes. Tudo com muito foguetório e discursos intermináveis.</w:t>
      </w:r>
    </w:p>
    <w:p w:rsidR="00D3075E" w:rsidRDefault="00D3075E" w:rsidP="00D3075E">
      <w:pPr>
        <w:spacing w:after="120"/>
      </w:pPr>
      <w:r>
        <w:t xml:space="preserve">Agora, inauguração pra valer mesmo foi a da </w:t>
      </w:r>
      <w:proofErr w:type="spellStart"/>
      <w:r>
        <w:t>Boite</w:t>
      </w:r>
      <w:proofErr w:type="spellEnd"/>
      <w:r>
        <w:t xml:space="preserve"> Novo Mundo. Pois a noite começava na cidade com um </w:t>
      </w:r>
      <w:proofErr w:type="spellStart"/>
      <w:r>
        <w:t>futing</w:t>
      </w:r>
      <w:proofErr w:type="spellEnd"/>
      <w:r>
        <w:t xml:space="preserve"> na praça principal e acabava, pouco depois das dez horas, com o termino da sessão do Cine Eldorado. Então, para a vida boêmia, sem </w:t>
      </w:r>
      <w:proofErr w:type="gramStart"/>
      <w:r>
        <w:t>outra alternativa</w:t>
      </w:r>
      <w:proofErr w:type="gramEnd"/>
      <w:r>
        <w:t>, só restava a Rua David Campista,ou seja a rua da zona, Lá no quartel esse lugar tinha nome, sobrenome e sigla: Zona do Baixo Meretrício- ZBM.</w:t>
      </w:r>
    </w:p>
    <w:p w:rsidR="00D3075E" w:rsidRDefault="00D3075E" w:rsidP="00D3075E">
      <w:pPr>
        <w:spacing w:after="120"/>
      </w:pPr>
      <w:r>
        <w:t xml:space="preserve">Pois foi lá na ZBM que foi inaugurada a </w:t>
      </w:r>
      <w:proofErr w:type="spellStart"/>
      <w:r>
        <w:t>Boite</w:t>
      </w:r>
      <w:proofErr w:type="spellEnd"/>
      <w:r>
        <w:t xml:space="preserve"> Novo Mundo e o meu compadre Zé </w:t>
      </w:r>
      <w:proofErr w:type="spellStart"/>
      <w:r>
        <w:t>Salústio</w:t>
      </w:r>
      <w:proofErr w:type="spellEnd"/>
      <w:r>
        <w:t xml:space="preserve"> estava presente e conta como foi essa festa, que eu vou tentar reproduzir:</w:t>
      </w:r>
    </w:p>
    <w:p w:rsidR="00D3075E" w:rsidRDefault="00D3075E" w:rsidP="00D3075E">
      <w:pPr>
        <w:spacing w:after="120"/>
      </w:pPr>
      <w:r>
        <w:t xml:space="preserve">Maria Branca, a mulher mais disputada </w:t>
      </w:r>
      <w:proofErr w:type="gramStart"/>
      <w:r>
        <w:t xml:space="preserve">( </w:t>
      </w:r>
      <w:proofErr w:type="gramEnd"/>
      <w:r>
        <w:t xml:space="preserve">sem trocadilho ) do lugar, dançava com </w:t>
      </w:r>
      <w:proofErr w:type="spellStart"/>
      <w:r>
        <w:t>Tetéia</w:t>
      </w:r>
      <w:proofErr w:type="spellEnd"/>
      <w:r>
        <w:t xml:space="preserve"> </w:t>
      </w:r>
      <w:proofErr w:type="spellStart"/>
      <w:r>
        <w:t>Charlante</w:t>
      </w:r>
      <w:proofErr w:type="spellEnd"/>
      <w:r>
        <w:t xml:space="preserve"> um samba canção do Lupicínio Rodrigues ao som da orquestra do Bento Pepe. O cantor era o Divino, porteiro do clube e baterista da orquestra. Rita bagageira e Maria Bodoque, também dançavam com os seus pares.</w:t>
      </w:r>
    </w:p>
    <w:p w:rsidR="00D3075E" w:rsidRDefault="00D3075E" w:rsidP="00D3075E">
      <w:pPr>
        <w:spacing w:after="120"/>
      </w:pPr>
      <w:r>
        <w:t>Porem, quando Divino cantou: “Ele pode chegar, está na hora”. “Dito Tiroteio”, com um cigarro pendurado no canto da boca e um copo na mão, mandou parar a música e soltou o verbo:</w:t>
      </w:r>
    </w:p>
    <w:p w:rsidR="00D3075E" w:rsidRDefault="00D3075E" w:rsidP="00D3075E">
      <w:pPr>
        <w:spacing w:after="120"/>
      </w:pPr>
      <w:r>
        <w:t xml:space="preserve">É isso mesmo, está na hora. Então na qualidade de Presidente </w:t>
      </w:r>
      <w:proofErr w:type="gramStart"/>
      <w:r>
        <w:t>da LEMA</w:t>
      </w:r>
      <w:proofErr w:type="gramEnd"/>
      <w:r>
        <w:t xml:space="preserve"> eu peço a palavra:. Argentino de Paula, este homem que é o dono desta casa maravilhosa, poderia ser tudo que quisesse na vida. Ele podia ser médico e não foi porque não quis estudar medicina. Ele podia ser o Juiz lá do Fórum, não está lá porque não quis mexer com advocacia. Podia ser o Prefeito da cidade, não disputou eleição porque não quis. Podia ser o Comandante do Regimento, não foi porque não quis assentar praça. Podia até ser o Bispo de Pouso Alegre, mas ele não quis ir pro Seminário. Tudo isto, meus senhores e moçada pra se transformar no maior CABARETERO do sul de Minas Gerais.</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15:16</w:t>
      </w:r>
    </w:p>
    <w:p w:rsidR="00D3075E" w:rsidRDefault="00D3075E" w:rsidP="00D3075E">
      <w:pPr>
        <w:spacing w:after="120"/>
      </w:pPr>
      <w:proofErr w:type="gramStart"/>
      <w:r>
        <w:lastRenderedPageBreak/>
        <w:t>sábado</w:t>
      </w:r>
      <w:proofErr w:type="gramEnd"/>
      <w:r>
        <w:t>, 31 de outubro de 2009</w:t>
      </w:r>
    </w:p>
    <w:p w:rsidR="00D3075E" w:rsidRDefault="00D3075E" w:rsidP="00D3075E">
      <w:pPr>
        <w:spacing w:after="120"/>
      </w:pPr>
      <w:r>
        <w:t>Pedro Belizário</w:t>
      </w:r>
    </w:p>
    <w:p w:rsidR="00D3075E" w:rsidRDefault="00D3075E" w:rsidP="00D3075E">
      <w:pPr>
        <w:spacing w:after="120"/>
      </w:pPr>
      <w:r w:rsidRPr="00AA0CB3">
        <w:t>PEDRO BELIZÁRIO</w:t>
      </w:r>
    </w:p>
    <w:p w:rsidR="00D3075E" w:rsidRDefault="00D3075E" w:rsidP="00D3075E">
      <w:pPr>
        <w:spacing w:after="120"/>
      </w:pPr>
      <w:r>
        <w:t>Paulo Toledo</w:t>
      </w:r>
    </w:p>
    <w:p w:rsidR="00D3075E" w:rsidRDefault="00D3075E" w:rsidP="00D3075E">
      <w:pPr>
        <w:spacing w:after="120"/>
      </w:pPr>
      <w:r>
        <w:t>Se da minha infância em Congonhal existe a lembrança de uma pessoa, simples, boa e pura, essa pessoa é o Pedro Belizário.</w:t>
      </w:r>
    </w:p>
    <w:p w:rsidR="00D3075E" w:rsidRDefault="00D3075E" w:rsidP="00D3075E">
      <w:pPr>
        <w:spacing w:after="120"/>
      </w:pPr>
      <w:r>
        <w:t>Fazendo grande esforço de memória. Sai lá do fundo, mas, do fundão mesmo, a sua figura de caboclo típico do Bairro dos Macacos, com seu sapatão de bico arrebitado e seu solitário dente na arcada inferior da boca, que recebia um sonoro chupão à medida que falava, quando contava dinheiro e ainda quando pitava um grosso e fedido cigarro de palha.</w:t>
      </w:r>
    </w:p>
    <w:p w:rsidR="00D3075E" w:rsidRDefault="00D3075E" w:rsidP="00D3075E">
      <w:pPr>
        <w:spacing w:after="120"/>
      </w:pPr>
      <w:r>
        <w:t xml:space="preserve">Ele era um verdadeiro tipo </w:t>
      </w:r>
      <w:proofErr w:type="spellStart"/>
      <w:r>
        <w:t>Chapliniano</w:t>
      </w:r>
      <w:proofErr w:type="spellEnd"/>
      <w:r>
        <w:t>.</w:t>
      </w:r>
    </w:p>
    <w:p w:rsidR="00D3075E" w:rsidRDefault="00D3075E" w:rsidP="00D3075E">
      <w:pPr>
        <w:spacing w:after="120"/>
      </w:pPr>
      <w:r>
        <w:t xml:space="preserve">Pois bem, este Pedro Belizário que </w:t>
      </w:r>
      <w:proofErr w:type="spellStart"/>
      <w:r>
        <w:t>freqüentava</w:t>
      </w:r>
      <w:proofErr w:type="spellEnd"/>
      <w:r>
        <w:t xml:space="preserve"> e abastecia a casa de meus pais com o seu pequeno comércio de farinhas e carne de porco e era querido por todos nós, também foi o responsável pela maior gargalhada coletiva da família.</w:t>
      </w:r>
    </w:p>
    <w:p w:rsidR="00D3075E" w:rsidRDefault="00D3075E" w:rsidP="00D3075E">
      <w:pPr>
        <w:spacing w:after="120"/>
      </w:pPr>
      <w:r>
        <w:t>Rimos todos é verdade de coisa muito séria e sagrada. O motivo de nossa hilaridade foi o terço rezado pelo Pedro na igreja de Congonhal e relatado pela tia Nina. Ela nos contou que quando Pedro se deu conta que o padre não vinha mais de Pouso Alegre para conduzir a reza na igreja, com toda a fé do mundo e em puríssimo estado de êxtase, puxou lá do fundo do peito um pigarro e o terço:</w:t>
      </w:r>
    </w:p>
    <w:p w:rsidR="00D3075E" w:rsidRDefault="00D3075E" w:rsidP="00D3075E">
      <w:pPr>
        <w:spacing w:after="120"/>
      </w:pPr>
      <w:r>
        <w:t>___</w:t>
      </w:r>
      <w:proofErr w:type="gramStart"/>
      <w:r>
        <w:t>” No “</w:t>
      </w:r>
      <w:proofErr w:type="spellStart"/>
      <w:r>
        <w:t>primero</w:t>
      </w:r>
      <w:proofErr w:type="spellEnd"/>
      <w:r>
        <w:t>” mistério “</w:t>
      </w:r>
      <w:proofErr w:type="spellStart"/>
      <w:r>
        <w:t>contempremo</w:t>
      </w:r>
      <w:proofErr w:type="spellEnd"/>
      <w:r>
        <w:t>” São José sentado num toco”</w:t>
      </w:r>
      <w:proofErr w:type="gramEnd"/>
      <w:r>
        <w:t xml:space="preserve">.lá vai um chupão no solitário dente as Ave </w:t>
      </w:r>
      <w:proofErr w:type="spellStart"/>
      <w:r>
        <w:t>Marias</w:t>
      </w:r>
      <w:proofErr w:type="spellEnd"/>
      <w:r>
        <w:t xml:space="preserve"> e o Padre Nosso,</w:t>
      </w:r>
    </w:p>
    <w:p w:rsidR="00D3075E" w:rsidRDefault="00D3075E" w:rsidP="00D3075E">
      <w:pPr>
        <w:spacing w:after="120"/>
      </w:pPr>
      <w:r>
        <w:t>. Ele Pedro, disse a Tia Nina, tinha toda a fé do mundo, mas não sabia contemplar os mistérios do terço, daí porque no segundo mistério a Virgem Maria foi contemplada lavando roupa e nos outros a Sagrada Família viu o Menino Jesus soltando papagaio, São José rachando lenha e no último todos colhendo trigo.</w:t>
      </w:r>
    </w:p>
    <w:p w:rsidR="00D3075E" w:rsidRDefault="00D3075E" w:rsidP="00D3075E">
      <w:pPr>
        <w:spacing w:after="120"/>
      </w:pPr>
      <w:r>
        <w:t>Eu, que naquela ocasião dei uma gostosa gargalhada, hoje estou convencido que aquele terço foi o melhor rezado e de mais valia na igreja de São José do Congonhal.</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13:47 0 comentários</w:t>
      </w:r>
    </w:p>
    <w:p w:rsidR="00D3075E" w:rsidRDefault="00D3075E" w:rsidP="00D3075E">
      <w:pPr>
        <w:spacing w:after="120"/>
      </w:pPr>
      <w:r>
        <w:br w:type="page"/>
      </w:r>
    </w:p>
    <w:p w:rsidR="00D3075E" w:rsidRDefault="00D3075E" w:rsidP="00D3075E">
      <w:pPr>
        <w:spacing w:after="120"/>
      </w:pPr>
      <w:proofErr w:type="gramStart"/>
      <w:r>
        <w:lastRenderedPageBreak/>
        <w:t>segunda-feira</w:t>
      </w:r>
      <w:proofErr w:type="gramEnd"/>
      <w:r>
        <w:t>, 2 de novembro de 2009</w:t>
      </w:r>
    </w:p>
    <w:p w:rsidR="00D3075E" w:rsidRDefault="00D3075E" w:rsidP="00D3075E">
      <w:pPr>
        <w:spacing w:after="120"/>
      </w:pPr>
      <w:r>
        <w:t>EMOLUMENTOS</w:t>
      </w:r>
    </w:p>
    <w:p w:rsidR="00D3075E" w:rsidRDefault="00D3075E" w:rsidP="00D3075E">
      <w:pPr>
        <w:spacing w:after="120"/>
      </w:pPr>
      <w:r>
        <w:t>EMOLUMENTOS</w:t>
      </w:r>
    </w:p>
    <w:p w:rsidR="00D3075E" w:rsidRDefault="00D3075E" w:rsidP="00D3075E">
      <w:pPr>
        <w:spacing w:after="120"/>
      </w:pPr>
      <w:r>
        <w:t>Paulo Toledo</w:t>
      </w:r>
    </w:p>
    <w:p w:rsidR="00D3075E" w:rsidRDefault="00D3075E" w:rsidP="00D3075E">
      <w:pPr>
        <w:spacing w:after="120"/>
      </w:pPr>
      <w:r>
        <w:t xml:space="preserve">No dicionário a palavra emolumento quer dizer: aquilo que se ganha, dinheiro dado a quem mereceu prêmio, recompensa, </w:t>
      </w:r>
      <w:proofErr w:type="spellStart"/>
      <w:r>
        <w:t>etc</w:t>
      </w:r>
      <w:proofErr w:type="spellEnd"/>
      <w:r>
        <w:t>...</w:t>
      </w:r>
    </w:p>
    <w:p w:rsidR="00D3075E" w:rsidRDefault="00D3075E" w:rsidP="00D3075E">
      <w:pPr>
        <w:spacing w:after="120"/>
      </w:pPr>
      <w:r>
        <w:t>No cartório do meu pai, lá em Congonhal, quem gostava e necessitava cobrar esses tais emolumentos era a minha mãe, pois era ela que sabia o quanto era difícil criar cinco filhos e o que custava isso. Já o meu pai, aplicava a tabela e em seguida ia dando desconto, antes que o cliente pedisse.</w:t>
      </w:r>
    </w:p>
    <w:p w:rsidR="00D3075E" w:rsidRDefault="00D3075E" w:rsidP="00D3075E">
      <w:pPr>
        <w:spacing w:after="120"/>
      </w:pPr>
      <w:r>
        <w:t xml:space="preserve">Com a Dona Sílvia não existia a palavra abatimento e não tinha choro e nem vela. Entendo hoje que isto era muito justo, porque era ela que secretariava o cartório, possuía uma caligrafia perfeita, diferente do Seu </w:t>
      </w:r>
      <w:proofErr w:type="spellStart"/>
      <w:r>
        <w:t>Jerson</w:t>
      </w:r>
      <w:proofErr w:type="spellEnd"/>
      <w:r>
        <w:t xml:space="preserve"> que tinha uma letra tão pavorosa que não justificava o nome de sua profissão – ESCRIVÃO.</w:t>
      </w:r>
    </w:p>
    <w:p w:rsidR="00D3075E" w:rsidRDefault="00D3075E" w:rsidP="00D3075E">
      <w:pPr>
        <w:spacing w:after="120"/>
      </w:pPr>
      <w:r>
        <w:t xml:space="preserve">Congonhal daquele tempo, eu me lembro, tinha apenas umas cinco meninas bonitas. Alias uma delas era lindíssima. Pois foi numa manhã de domingo que adentraram no cartório do meu pai duas garotas bonitas, até então desconhecidas na praça. </w:t>
      </w:r>
    </w:p>
    <w:p w:rsidR="00D3075E" w:rsidRDefault="00D3075E" w:rsidP="00D3075E">
      <w:pPr>
        <w:spacing w:after="120"/>
      </w:pPr>
      <w:r>
        <w:t>Meu pai vendo aquelas donzelas e suas roupas ousadas e extravagantes para Congonhal</w:t>
      </w:r>
      <w:proofErr w:type="gramStart"/>
      <w:r>
        <w:t>, se desmanchou</w:t>
      </w:r>
      <w:proofErr w:type="gramEnd"/>
      <w:r>
        <w:t xml:space="preserve"> em amabilidades e chamou a minha mãe para atender o pedido delas que era uma Certidão de Nascimento.</w:t>
      </w:r>
    </w:p>
    <w:p w:rsidR="00D3075E" w:rsidRDefault="00D3075E" w:rsidP="00D3075E">
      <w:pPr>
        <w:spacing w:after="120"/>
      </w:pPr>
      <w:r>
        <w:t>Dona Sílvia, pensando talvez nos emolumentos, atendeu prontamente o chamado. Porem, vendo o marido cheio de rapapés com as meninas, fechou a cara e secamente foi logo perguntando:</w:t>
      </w:r>
    </w:p>
    <w:p w:rsidR="00D3075E" w:rsidRDefault="00D3075E" w:rsidP="00D3075E">
      <w:pPr>
        <w:spacing w:after="120"/>
      </w:pPr>
      <w:r>
        <w:t xml:space="preserve">__De onde vocês vieram e o que vocês fazem na vida? </w:t>
      </w:r>
    </w:p>
    <w:p w:rsidR="00D3075E" w:rsidRDefault="00D3075E" w:rsidP="00D3075E">
      <w:pPr>
        <w:spacing w:after="120"/>
      </w:pPr>
      <w:r>
        <w:t>__</w:t>
      </w:r>
      <w:proofErr w:type="gramStart"/>
      <w:r>
        <w:t>”</w:t>
      </w:r>
      <w:proofErr w:type="spellStart"/>
      <w:proofErr w:type="gramEnd"/>
      <w:r>
        <w:t>nois</w:t>
      </w:r>
      <w:proofErr w:type="spellEnd"/>
      <w:r>
        <w:t xml:space="preserve"> </w:t>
      </w:r>
      <w:proofErr w:type="spellStart"/>
      <w:r>
        <w:t>viemo</w:t>
      </w:r>
      <w:proofErr w:type="spellEnd"/>
      <w:r>
        <w:t xml:space="preserve"> de São Paulo e </w:t>
      </w:r>
      <w:proofErr w:type="spellStart"/>
      <w:r>
        <w:t>nois</w:t>
      </w:r>
      <w:proofErr w:type="spellEnd"/>
      <w:r>
        <w:t xml:space="preserve"> </w:t>
      </w:r>
      <w:proofErr w:type="spellStart"/>
      <w:r>
        <w:t>semo</w:t>
      </w:r>
      <w:proofErr w:type="spellEnd"/>
      <w:r>
        <w:t xml:space="preserve"> puta”. Responderam em coro as donzelas.</w:t>
      </w:r>
    </w:p>
    <w:p w:rsidR="00D3075E" w:rsidRDefault="00D3075E" w:rsidP="00D3075E">
      <w:pPr>
        <w:spacing w:after="120"/>
      </w:pPr>
      <w:r>
        <w:t xml:space="preserve">Seu </w:t>
      </w:r>
      <w:proofErr w:type="spellStart"/>
      <w:r>
        <w:t>Jerson</w:t>
      </w:r>
      <w:proofErr w:type="spellEnd"/>
      <w:r>
        <w:t xml:space="preserve"> não gostava desta estória. Mas a minha mãe, Dona Sílvia, a contava na maior </w:t>
      </w:r>
      <w:proofErr w:type="gramStart"/>
      <w:r>
        <w:t>alegria</w:t>
      </w:r>
      <w:proofErr w:type="gramEnd"/>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07:16</w:t>
      </w:r>
    </w:p>
    <w:p w:rsidR="00D3075E" w:rsidRDefault="00D3075E" w:rsidP="00D3075E">
      <w:r>
        <w:br w:type="page"/>
      </w:r>
    </w:p>
    <w:p w:rsidR="00D3075E" w:rsidRDefault="00D3075E" w:rsidP="00D3075E">
      <w:pPr>
        <w:spacing w:after="120"/>
      </w:pPr>
      <w:proofErr w:type="gramStart"/>
      <w:r>
        <w:lastRenderedPageBreak/>
        <w:t>terça-feira</w:t>
      </w:r>
      <w:proofErr w:type="gramEnd"/>
      <w:r>
        <w:t>, 3 de novembro de 2009</w:t>
      </w:r>
    </w:p>
    <w:p w:rsidR="00D3075E" w:rsidRDefault="00D3075E" w:rsidP="00D3075E">
      <w:pPr>
        <w:spacing w:after="120"/>
      </w:pPr>
      <w:r>
        <w:t>O GANJENTO</w:t>
      </w:r>
    </w:p>
    <w:p w:rsidR="00D3075E" w:rsidRDefault="00D3075E" w:rsidP="00D3075E">
      <w:pPr>
        <w:spacing w:after="120"/>
      </w:pPr>
      <w:r>
        <w:t>O GANJENTO</w:t>
      </w:r>
    </w:p>
    <w:p w:rsidR="00D3075E" w:rsidRDefault="00D3075E" w:rsidP="00D3075E">
      <w:pPr>
        <w:spacing w:after="120"/>
      </w:pPr>
      <w:r>
        <w:t>Paulo Toledo</w:t>
      </w:r>
    </w:p>
    <w:p w:rsidR="00D3075E" w:rsidRDefault="00D3075E" w:rsidP="00D3075E">
      <w:pPr>
        <w:spacing w:after="120"/>
      </w:pPr>
      <w:r>
        <w:t>Seu João Pedro e Seu Divino eram meus vizinhos lá na roça e viviam se estranhando por qualquer motivo ou razão, principalmente por causa das cercas das divisas. Enquanto Seu divino era a timidez personificada, Seu João Pedro era a própria figura do caipira metido a besta, arrogante, cheio de bazófias e valentias. Curto e grosso: ele era um ganjento.</w:t>
      </w:r>
    </w:p>
    <w:p w:rsidR="00D3075E" w:rsidRDefault="00D3075E" w:rsidP="00D3075E">
      <w:pPr>
        <w:spacing w:after="120"/>
      </w:pPr>
      <w:r>
        <w:t>Dado às suas características, o Seu João Pedro era chamado por nós seus vizinhos de Urtigão.</w:t>
      </w:r>
    </w:p>
    <w:p w:rsidR="00D3075E" w:rsidRDefault="00D3075E" w:rsidP="00D3075E">
      <w:pPr>
        <w:spacing w:after="120"/>
      </w:pPr>
      <w:r>
        <w:t>Urtigão, que andava sempre armado com um punhal pendurado no seu barrigão gordo, botava a sua mulher e a filharada pra trabalhar e vivia no “bem-bom”, passeando pelos arredores, montado num cavalo pangaré.</w:t>
      </w:r>
    </w:p>
    <w:p w:rsidR="00D3075E" w:rsidRDefault="00D3075E" w:rsidP="00D3075E">
      <w:pPr>
        <w:spacing w:after="120"/>
      </w:pPr>
      <w:r>
        <w:t xml:space="preserve">A venda do lugar pertencia a um filho do Urtigão: João Batista – o </w:t>
      </w:r>
      <w:proofErr w:type="spellStart"/>
      <w:r>
        <w:t>Tista</w:t>
      </w:r>
      <w:proofErr w:type="spellEnd"/>
      <w:r>
        <w:t xml:space="preserve">, que </w:t>
      </w:r>
      <w:proofErr w:type="gramStart"/>
      <w:r>
        <w:t>à</w:t>
      </w:r>
      <w:proofErr w:type="gramEnd"/>
      <w:r>
        <w:t xml:space="preserve"> exemplo do pai, também punha a mulher no serviço atrás do balcão e ficava sentado na porta, enchendo o rabo de cachaça. Era lá que nós da vizinhança, de vez em quando, reuníamos para bater papo e para umas e outras caipirinhas.</w:t>
      </w:r>
    </w:p>
    <w:p w:rsidR="00D3075E" w:rsidRDefault="00D3075E" w:rsidP="00D3075E">
      <w:pPr>
        <w:spacing w:after="120"/>
      </w:pPr>
      <w:r>
        <w:t xml:space="preserve">Pois foi num desses papos que o Urtigão tomou a palavra para contar como tinha protegido de um gavião os pintinhos que sua mulher, Dona Maria, </w:t>
      </w:r>
      <w:proofErr w:type="gramStart"/>
      <w:r>
        <w:t>criava soltos</w:t>
      </w:r>
      <w:proofErr w:type="gramEnd"/>
      <w:r>
        <w:t xml:space="preserve"> no quintal. </w:t>
      </w:r>
    </w:p>
    <w:p w:rsidR="00D3075E" w:rsidRDefault="00D3075E" w:rsidP="00D3075E">
      <w:pPr>
        <w:spacing w:after="120"/>
      </w:pPr>
      <w:r>
        <w:t xml:space="preserve">Contava que pra acabar com a raça daquele gavião comedor de pinto, tinha carregado os dois canos de sua </w:t>
      </w:r>
      <w:proofErr w:type="spellStart"/>
      <w:r>
        <w:t>espingarda-de</w:t>
      </w:r>
      <w:proofErr w:type="gramStart"/>
      <w:r>
        <w:t>-carregar</w:t>
      </w:r>
      <w:proofErr w:type="gramEnd"/>
      <w:r>
        <w:t>-pela-boca</w:t>
      </w:r>
      <w:proofErr w:type="spellEnd"/>
      <w:r>
        <w:t xml:space="preserve">, cada um com tiro de mais de palmo de pólvora. Disse ele que tacou bucha, socou tudo até ficar bem justo e por falta de </w:t>
      </w:r>
      <w:proofErr w:type="gramStart"/>
      <w:r>
        <w:t>chumbo grosso</w:t>
      </w:r>
      <w:proofErr w:type="gramEnd"/>
      <w:r>
        <w:t xml:space="preserve">, carregou o resto de cada cano com: grampos de cerca, cabeças de prego, vidro moído e um punhado de farpas de arame farpado. Feito isto, atocaiou esperando o </w:t>
      </w:r>
      <w:proofErr w:type="spellStart"/>
      <w:r>
        <w:t>pinhé-pinhé</w:t>
      </w:r>
      <w:proofErr w:type="spellEnd"/>
      <w:r>
        <w:t>.</w:t>
      </w:r>
    </w:p>
    <w:p w:rsidR="00D3075E" w:rsidRDefault="00D3075E" w:rsidP="00D3075E">
      <w:pPr>
        <w:spacing w:after="120"/>
      </w:pPr>
      <w:r>
        <w:t>Segundo ele, os pintinhos da Dona Maria corriam pra lá e pra cá no terreiro e eis que de repente aparece o gavião, despencando das alturas, em cima dos coitadinhos. Ai ele conta:</w:t>
      </w:r>
    </w:p>
    <w:p w:rsidR="00D3075E" w:rsidRDefault="00D3075E" w:rsidP="00D3075E">
      <w:pPr>
        <w:spacing w:after="120"/>
      </w:pPr>
      <w:r>
        <w:t>__</w:t>
      </w:r>
      <w:proofErr w:type="gramStart"/>
      <w:r>
        <w:t>Rápido no gatilho e na pontaria, “tava”</w:t>
      </w:r>
      <w:proofErr w:type="gramEnd"/>
      <w:r>
        <w:t xml:space="preserve"> mirando o “</w:t>
      </w:r>
      <w:proofErr w:type="spellStart"/>
      <w:r>
        <w:t>filho-das-unha</w:t>
      </w:r>
      <w:proofErr w:type="spellEnd"/>
      <w:r>
        <w:t xml:space="preserve">”, quando a Maria pulou no quintal pra espantar os pintinhos. Nessa hora eu já tinha puxado o gatilho. </w:t>
      </w:r>
      <w:proofErr w:type="gramStart"/>
      <w:r>
        <w:t xml:space="preserve">Que </w:t>
      </w:r>
      <w:proofErr w:type="spellStart"/>
      <w:r>
        <w:t>que</w:t>
      </w:r>
      <w:proofErr w:type="spellEnd"/>
      <w:proofErr w:type="gramEnd"/>
      <w:r>
        <w:t xml:space="preserve"> eu fiz? </w:t>
      </w:r>
      <w:proofErr w:type="gramStart"/>
      <w:r>
        <w:t xml:space="preserve">Que </w:t>
      </w:r>
      <w:proofErr w:type="spellStart"/>
      <w:r>
        <w:t>que</w:t>
      </w:r>
      <w:proofErr w:type="spellEnd"/>
      <w:proofErr w:type="gramEnd"/>
      <w:r>
        <w:t xml:space="preserve"> eu fiz? Rápido também no pensamento, tapei a boca do </w:t>
      </w:r>
      <w:proofErr w:type="spellStart"/>
      <w:r>
        <w:t>espingardão</w:t>
      </w:r>
      <w:proofErr w:type="spellEnd"/>
      <w:r>
        <w:t xml:space="preserve"> e gritei: sai Maria! Sai Maria! A arma ficou corcoveando no meu ombro até que a Maria saiu da direção da mira. Ai eu tirei o dedão e saiu um tiro com tanta fortidão, que derrubou duas bananeiras.</w:t>
      </w:r>
    </w:p>
    <w:p w:rsidR="00D3075E" w:rsidRDefault="00D3075E" w:rsidP="00D3075E">
      <w:pPr>
        <w:spacing w:after="120"/>
      </w:pPr>
      <w:r>
        <w:t>Nós arregalamos os olhos quietos, porém Seu Divino pra provocar perguntou:</w:t>
      </w:r>
    </w:p>
    <w:p w:rsidR="00D3075E" w:rsidRDefault="00D3075E" w:rsidP="00D3075E">
      <w:pPr>
        <w:spacing w:after="120"/>
      </w:pPr>
      <w:r>
        <w:t>__</w:t>
      </w:r>
      <w:proofErr w:type="spellStart"/>
      <w:r>
        <w:t>Viche</w:t>
      </w:r>
      <w:proofErr w:type="spellEnd"/>
      <w:r>
        <w:t>, e o gavião?</w:t>
      </w:r>
    </w:p>
    <w:p w:rsidR="00D3075E" w:rsidRDefault="00D3075E" w:rsidP="00D3075E">
      <w:pPr>
        <w:spacing w:after="120"/>
      </w:pPr>
      <w:r>
        <w:t xml:space="preserve">__Saiu voando... </w:t>
      </w:r>
      <w:proofErr w:type="spellStart"/>
      <w:proofErr w:type="gramStart"/>
      <w:r>
        <w:t>Pinhé</w:t>
      </w:r>
      <w:proofErr w:type="spellEnd"/>
      <w:r>
        <w:t>...</w:t>
      </w:r>
      <w:proofErr w:type="spellStart"/>
      <w:proofErr w:type="gramEnd"/>
      <w:r>
        <w:t>pinhé</w:t>
      </w:r>
      <w:proofErr w:type="spellEnd"/>
      <w:r>
        <w:t>...</w:t>
      </w:r>
      <w:proofErr w:type="spellStart"/>
      <w:r>
        <w:t>pinhé</w:t>
      </w:r>
      <w:proofErr w:type="spellEnd"/>
      <w:r>
        <w:t>...</w:t>
      </w:r>
    </w:p>
    <w:p w:rsidR="00D3075E" w:rsidRDefault="00D3075E" w:rsidP="00D3075E">
      <w:pPr>
        <w:spacing w:after="120"/>
      </w:pPr>
      <w:r>
        <w:t>__Carece mostrar á ponta do dedão queimado de “</w:t>
      </w:r>
      <w:proofErr w:type="spellStart"/>
      <w:r>
        <w:t>porva</w:t>
      </w:r>
      <w:proofErr w:type="spellEnd"/>
      <w:r>
        <w:t>” se não é mentira.</w:t>
      </w:r>
    </w:p>
    <w:p w:rsidR="00D3075E" w:rsidRDefault="00D3075E" w:rsidP="00D3075E">
      <w:pPr>
        <w:spacing w:after="120"/>
      </w:pPr>
      <w:r>
        <w:t>__Eu mostro é a ponta da minha faca seu porcaria, excomungado de uma figa. E sabe duma coisa eu vou te arrebentar, com o tiro do outro cano, que está lá dentro guardado e que eu acho que é “</w:t>
      </w:r>
      <w:proofErr w:type="spellStart"/>
      <w:r>
        <w:t>procê</w:t>
      </w:r>
      <w:proofErr w:type="spellEnd"/>
      <w:proofErr w:type="gramStart"/>
      <w:r>
        <w:t>”</w:t>
      </w:r>
      <w:proofErr w:type="gramEnd"/>
      <w:r>
        <w:t xml:space="preserve"> </w:t>
      </w:r>
    </w:p>
    <w:p w:rsidR="00D3075E" w:rsidRDefault="00D3075E" w:rsidP="00D3075E">
      <w:pPr>
        <w:spacing w:after="120"/>
      </w:pPr>
      <w:r>
        <w:lastRenderedPageBreak/>
        <w:t>Ainda houve uma grande louvação: filho disto, filho daquilo. Porem estas Seu divino não escutou. Já tinha virado fumaça no alto do pasto.</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13:20</w:t>
      </w:r>
    </w:p>
    <w:p w:rsidR="00D3075E" w:rsidRDefault="00D3075E" w:rsidP="00D3075E">
      <w:r>
        <w:br w:type="page"/>
      </w:r>
    </w:p>
    <w:p w:rsidR="00D3075E" w:rsidRDefault="00D3075E" w:rsidP="00D3075E">
      <w:pPr>
        <w:spacing w:after="120"/>
      </w:pPr>
      <w:proofErr w:type="gramStart"/>
      <w:r>
        <w:lastRenderedPageBreak/>
        <w:t>domingo</w:t>
      </w:r>
      <w:proofErr w:type="gramEnd"/>
      <w:r>
        <w:t>, 10 de janeiro de 2010</w:t>
      </w:r>
    </w:p>
    <w:p w:rsidR="00D3075E" w:rsidRDefault="00D3075E" w:rsidP="00D3075E">
      <w:pPr>
        <w:spacing w:after="120"/>
      </w:pPr>
      <w:r>
        <w:t>O TRATO</w:t>
      </w:r>
    </w:p>
    <w:p w:rsidR="00D3075E" w:rsidRDefault="00D3075E" w:rsidP="00D3075E">
      <w:pPr>
        <w:spacing w:after="120"/>
      </w:pPr>
      <w:r>
        <w:t>O TRATO</w:t>
      </w:r>
    </w:p>
    <w:p w:rsidR="00D3075E" w:rsidRDefault="00D3075E" w:rsidP="00D3075E">
      <w:pPr>
        <w:spacing w:after="120"/>
      </w:pPr>
      <w:r>
        <w:t>Paulo Toledo</w:t>
      </w:r>
    </w:p>
    <w:p w:rsidR="00D3075E" w:rsidRDefault="00D3075E" w:rsidP="00D3075E">
      <w:pPr>
        <w:spacing w:after="120"/>
      </w:pPr>
      <w:r>
        <w:t>“tratar não é obrigado, mas cumprir é”. Esta coisa era mais ou menos respeitada, aqui neste canto das Minas Gerais, da mesma maneira que ainda são respeitados, mais ou menos Os Dez Mandamentos da Lei de Deus, (assim mesmo com letra maiúscula). Então, embora a palavra tratante seja considerada como xingamento, todo mundo por aqui fala que vai, mas não vai; diz que faz, mas não faz e promete que é pra já e fica pra depois ou que vai cedo e chega tarde. E assim por diante...</w:t>
      </w:r>
    </w:p>
    <w:p w:rsidR="00D3075E" w:rsidRDefault="00D3075E" w:rsidP="00D3075E">
      <w:pPr>
        <w:spacing w:after="120"/>
      </w:pPr>
      <w:r>
        <w:t xml:space="preserve">Outra coisa muito dita por aqui é: “A gente faz o que pode o mais, não está obrigado”. </w:t>
      </w:r>
      <w:proofErr w:type="spellStart"/>
      <w:r>
        <w:t>Viche</w:t>
      </w:r>
      <w:proofErr w:type="spellEnd"/>
      <w:r>
        <w:t>! Pura balela. Nestas bandas gargantear, contar vantagem, ser ganjento e tapear o próximo; é mole.</w:t>
      </w:r>
    </w:p>
    <w:p w:rsidR="00D3075E" w:rsidRDefault="00D3075E" w:rsidP="00D3075E">
      <w:pPr>
        <w:spacing w:after="120"/>
      </w:pPr>
      <w:r>
        <w:t>Agora tem um</w:t>
      </w:r>
      <w:proofErr w:type="gramStart"/>
      <w:r>
        <w:t xml:space="preserve"> porém</w:t>
      </w:r>
      <w:proofErr w:type="gramEnd"/>
      <w:r>
        <w:t xml:space="preserve">, Inventar um contrato, um convênio, um mandamento da lei de Deus, um dogma religioso que precisa ser honrado até de baixo d’água, para fugir de uma situação embaraçosa, para evitar de levar um cano, ou coisa parecida. Isto é com a gente mesmo. Veja o exemplo de um pasteleiro que tinha a carrocinha de pastel, situada em frente </w:t>
      </w:r>
      <w:proofErr w:type="gramStart"/>
      <w:r>
        <w:t>a</w:t>
      </w:r>
      <w:proofErr w:type="gramEnd"/>
      <w:r>
        <w:t xml:space="preserve"> agência do Banco do Brasil.</w:t>
      </w:r>
    </w:p>
    <w:p w:rsidR="00D3075E" w:rsidRDefault="00D3075E" w:rsidP="00D3075E">
      <w:pPr>
        <w:spacing w:after="120"/>
      </w:pPr>
      <w:r>
        <w:t xml:space="preserve">Esse pasteleiro, segundo diziam as más </w:t>
      </w:r>
      <w:proofErr w:type="spellStart"/>
      <w:r>
        <w:t>linguas</w:t>
      </w:r>
      <w:proofErr w:type="spellEnd"/>
      <w:r>
        <w:t>,estava muito bem de vida porque vendia muito pastel. Mas muito mesmo. Os pasteis saiam da sua frigideira como uma cascata, para uma fila interminável de bocas, que se queimando com tanta quentura, que mal sentiam o gosto da farinha de milho e do recheio de batata com grãozinhos de carne moída. A outra cascata é a de grana entrando nos seus bolsos</w:t>
      </w:r>
    </w:p>
    <w:p w:rsidR="00D3075E" w:rsidRDefault="00D3075E" w:rsidP="00D3075E">
      <w:pPr>
        <w:spacing w:after="120"/>
      </w:pPr>
      <w:r>
        <w:t xml:space="preserve">Pois esse feliz pasteleiro que morava em uma boa casa e tinha outras de aluguel, um belo dia, em plena faina </w:t>
      </w:r>
      <w:proofErr w:type="spellStart"/>
      <w:r>
        <w:t>pastelífera</w:t>
      </w:r>
      <w:proofErr w:type="spellEnd"/>
      <w:r>
        <w:t xml:space="preserve">. </w:t>
      </w:r>
      <w:proofErr w:type="gramStart"/>
      <w:r>
        <w:t>recebeu</w:t>
      </w:r>
      <w:proofErr w:type="gramEnd"/>
      <w:r>
        <w:t xml:space="preserve"> a visita de um seu compadre, vizinho e parente desesperado Na casa desse coitado não tinha mantimentos e ainda faltava uns remedinhos pra patroa, então ele apelou, quase chorando, pedindo uma grana emprestada.</w:t>
      </w:r>
    </w:p>
    <w:p w:rsidR="00D3075E" w:rsidRDefault="00D3075E" w:rsidP="00D3075E">
      <w:pPr>
        <w:spacing w:after="120"/>
      </w:pPr>
      <w:r>
        <w:t>Pois o “</w:t>
      </w:r>
      <w:proofErr w:type="spellStart"/>
      <w:r>
        <w:t>fedasunha</w:t>
      </w:r>
      <w:proofErr w:type="spellEnd"/>
      <w:r>
        <w:t>” do pasteleiro respondeu:</w:t>
      </w:r>
    </w:p>
    <w:p w:rsidR="00D3075E" w:rsidRDefault="00D3075E" w:rsidP="00D3075E">
      <w:pPr>
        <w:spacing w:after="120"/>
      </w:pPr>
      <w:r>
        <w:t>__Olha compadre eu morro de vontade de lhe emprestar a grana que você está me pedindo, mas eu não posso. Eu tenho um trato com o Banco do Brasil, aqui de frente. Eu não empresto dinheiro e eles não vendem pastel.</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16:04</w:t>
      </w:r>
    </w:p>
    <w:p w:rsidR="00D3075E" w:rsidRDefault="00D3075E" w:rsidP="00D3075E">
      <w:r>
        <w:br w:type="page"/>
      </w:r>
    </w:p>
    <w:p w:rsidR="00D3075E" w:rsidRDefault="00D3075E" w:rsidP="00D3075E">
      <w:pPr>
        <w:spacing w:after="120"/>
      </w:pPr>
      <w:proofErr w:type="gramStart"/>
      <w:r>
        <w:lastRenderedPageBreak/>
        <w:t>segunda-feira</w:t>
      </w:r>
      <w:proofErr w:type="gramEnd"/>
      <w:r>
        <w:t>, 4 de janeiro de 2010</w:t>
      </w:r>
    </w:p>
    <w:p w:rsidR="00D3075E" w:rsidRDefault="00D3075E" w:rsidP="00D3075E">
      <w:pPr>
        <w:spacing w:after="120"/>
      </w:pPr>
      <w:r>
        <w:t>MINISTRO DA DEFESA</w:t>
      </w:r>
    </w:p>
    <w:p w:rsidR="00D3075E" w:rsidRDefault="00D3075E" w:rsidP="00D3075E">
      <w:pPr>
        <w:spacing w:after="120"/>
      </w:pPr>
      <w:r>
        <w:t>MINISTRO DA DEFESA</w:t>
      </w:r>
    </w:p>
    <w:p w:rsidR="00D3075E" w:rsidRDefault="00D3075E" w:rsidP="00D3075E">
      <w:pPr>
        <w:spacing w:after="120"/>
      </w:pPr>
      <w:r>
        <w:t>Paulo Toledo</w:t>
      </w:r>
    </w:p>
    <w:p w:rsidR="00D3075E" w:rsidRDefault="00D3075E" w:rsidP="00D3075E">
      <w:pPr>
        <w:spacing w:after="120"/>
      </w:pPr>
      <w:r>
        <w:t xml:space="preserve">Como velho coronel, eu me </w:t>
      </w:r>
      <w:proofErr w:type="gramStart"/>
      <w:r>
        <w:t>lembro</w:t>
      </w:r>
      <w:proofErr w:type="gramEnd"/>
      <w:r>
        <w:t xml:space="preserve"> que no futebol do meu tempo tinha um jogador que era chamado de </w:t>
      </w:r>
      <w:proofErr w:type="spellStart"/>
      <w:r>
        <w:t>beque-de-espera</w:t>
      </w:r>
      <w:proofErr w:type="spellEnd"/>
      <w:r>
        <w:t xml:space="preserve">. Esta impoluta figura era sempre um atleta grande, forte, bruto e burro, que ficava dentro da grande área, chutando a bola, os adversários e o que mais estivesse por perto, </w:t>
      </w:r>
      <w:proofErr w:type="gramStart"/>
      <w:r>
        <w:t>pro lado</w:t>
      </w:r>
      <w:proofErr w:type="gramEnd"/>
      <w:r>
        <w:t xml:space="preserve"> que o seu nariz apontasse.</w:t>
      </w:r>
    </w:p>
    <w:p w:rsidR="00D3075E" w:rsidRDefault="00D3075E" w:rsidP="00D3075E">
      <w:pPr>
        <w:spacing w:after="120"/>
      </w:pPr>
      <w:r>
        <w:t>Mas, não sei por que estou falando de futebol. Eu quero falar é do Ministério da Defesa, aliás, que não pode ser ocupado por militar, regra esta que tornou o milico um cidadão desigual aos outros perante a lei, já que Ministro da Defesa ele não pode ser.</w:t>
      </w:r>
    </w:p>
    <w:p w:rsidR="00D3075E" w:rsidRDefault="00D3075E" w:rsidP="00D3075E">
      <w:pPr>
        <w:spacing w:after="120"/>
      </w:pPr>
      <w:r>
        <w:t>A principal condição para que alguém seja Ministro da Defesa é que ele seja um político cheio de “lero-lero” e de “</w:t>
      </w:r>
      <w:proofErr w:type="spellStart"/>
      <w:r>
        <w:t>melosquência</w:t>
      </w:r>
      <w:proofErr w:type="spellEnd"/>
      <w:r>
        <w:t xml:space="preserve">”, para colocar a </w:t>
      </w:r>
      <w:proofErr w:type="spellStart"/>
      <w:r>
        <w:t>milicada</w:t>
      </w:r>
      <w:proofErr w:type="spellEnd"/>
      <w:r>
        <w:t xml:space="preserve"> longe do Presidente e dos demais ministros, isto é: longe do poder.</w:t>
      </w:r>
    </w:p>
    <w:p w:rsidR="00D3075E" w:rsidRDefault="00D3075E" w:rsidP="00D3075E">
      <w:pPr>
        <w:spacing w:after="120"/>
      </w:pPr>
      <w:r>
        <w:t>Assim, os militares, longe do poder e avessos à politicagem e à malandragem, por vocação e formação, ficam assistindo a liquidação e o sucateamento das FFAA, em função do deslavado revanchismo do bando que está no poder.</w:t>
      </w:r>
    </w:p>
    <w:p w:rsidR="00D3075E" w:rsidRDefault="00D3075E" w:rsidP="00D3075E">
      <w:pPr>
        <w:spacing w:after="120"/>
      </w:pPr>
      <w:r>
        <w:t xml:space="preserve">Agora me </w:t>
      </w:r>
      <w:proofErr w:type="gramStart"/>
      <w:r>
        <w:t>lembro</w:t>
      </w:r>
      <w:proofErr w:type="gramEnd"/>
      <w:r>
        <w:t xml:space="preserve"> porque falei no </w:t>
      </w:r>
      <w:proofErr w:type="spellStart"/>
      <w:r>
        <w:t>beque-de-espera</w:t>
      </w:r>
      <w:proofErr w:type="spellEnd"/>
      <w:r>
        <w:t>, pois, foi isto que me veio a mente quando vi a foto do atual Ministro da Defesa fantasiado de General e abraçado a uma sucuri, lá em um batalhão de selva da Amazônia. Acho que ele foi escalado para, a semelhança dos “</w:t>
      </w:r>
      <w:proofErr w:type="spellStart"/>
      <w:r>
        <w:t>becões</w:t>
      </w:r>
      <w:proofErr w:type="spellEnd"/>
      <w:r>
        <w:t xml:space="preserve">” de antigamente, despachar para fora do Planalto aqueles que queiram </w:t>
      </w:r>
      <w:proofErr w:type="gramStart"/>
      <w:r>
        <w:t>encher o saco</w:t>
      </w:r>
      <w:proofErr w:type="gramEnd"/>
      <w:r>
        <w:t xml:space="preserve"> do Presidente, em nome das Forças Armadas.</w:t>
      </w:r>
    </w:p>
    <w:p w:rsidR="00D3075E" w:rsidRDefault="00D3075E" w:rsidP="00D3075E">
      <w:pPr>
        <w:spacing w:after="120"/>
      </w:pPr>
      <w:r>
        <w:t xml:space="preserve">Além da sucuri da Amazônia, parece que o </w:t>
      </w:r>
      <w:proofErr w:type="spellStart"/>
      <w:r>
        <w:t>beque-de-espera</w:t>
      </w:r>
      <w:proofErr w:type="spellEnd"/>
      <w:r>
        <w:t xml:space="preserve"> da Defesa, agora travestido de piloto, vai fazer um </w:t>
      </w:r>
      <w:proofErr w:type="spellStart"/>
      <w:r>
        <w:t>vôo</w:t>
      </w:r>
      <w:proofErr w:type="spellEnd"/>
      <w:r>
        <w:t xml:space="preserve"> num daqueles aviões de caça da FAB do século passado. Deus queira que além do apelido de “</w:t>
      </w:r>
      <w:proofErr w:type="spellStart"/>
      <w:r>
        <w:t>Rolando-lero</w:t>
      </w:r>
      <w:proofErr w:type="spellEnd"/>
      <w:r>
        <w:t>” lhe acrescentem o de Rainha da Sucata, ou melhor, Rei da Sucata.</w:t>
      </w:r>
    </w:p>
    <w:p w:rsidR="00D3075E" w:rsidRDefault="00D3075E" w:rsidP="00D3075E">
      <w:pPr>
        <w:spacing w:after="120"/>
      </w:pPr>
      <w:r>
        <w:t>Em Tempo:</w:t>
      </w:r>
    </w:p>
    <w:p w:rsidR="00D3075E" w:rsidRDefault="00D3075E" w:rsidP="00D3075E">
      <w:pPr>
        <w:spacing w:after="120"/>
      </w:pPr>
      <w:r>
        <w:t xml:space="preserve">Com </w:t>
      </w:r>
      <w:proofErr w:type="spellStart"/>
      <w:r>
        <w:t>vêem</w:t>
      </w:r>
      <w:proofErr w:type="spellEnd"/>
      <w:r>
        <w:t>, já que milico não pode ser da defesa, se for inativo, pode ser de ataque.</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17:12</w:t>
      </w:r>
    </w:p>
    <w:p w:rsidR="00D3075E" w:rsidRDefault="00D3075E" w:rsidP="00D3075E">
      <w:r>
        <w:br w:type="page"/>
      </w:r>
    </w:p>
    <w:p w:rsidR="00D3075E" w:rsidRDefault="00D3075E" w:rsidP="00D3075E">
      <w:pPr>
        <w:spacing w:after="120"/>
      </w:pPr>
      <w:proofErr w:type="gramStart"/>
      <w:r>
        <w:lastRenderedPageBreak/>
        <w:t>domingo</w:t>
      </w:r>
      <w:proofErr w:type="gramEnd"/>
      <w:r>
        <w:t>, 15 de novembro de 2009</w:t>
      </w:r>
    </w:p>
    <w:p w:rsidR="00D3075E" w:rsidRDefault="00D3075E" w:rsidP="00D3075E">
      <w:pPr>
        <w:spacing w:after="120"/>
      </w:pPr>
      <w:r w:rsidRPr="00AA0CB3">
        <w:t>CORPO SECO</w:t>
      </w:r>
    </w:p>
    <w:p w:rsidR="00D3075E" w:rsidRDefault="00D3075E" w:rsidP="00D3075E">
      <w:pPr>
        <w:spacing w:after="120"/>
      </w:pPr>
      <w:r>
        <w:t>O CORPO-SECO</w:t>
      </w:r>
    </w:p>
    <w:p w:rsidR="00D3075E" w:rsidRDefault="00D3075E" w:rsidP="00D3075E">
      <w:pPr>
        <w:spacing w:after="120"/>
      </w:pPr>
      <w:r>
        <w:t>Paulo Toledo</w:t>
      </w:r>
    </w:p>
    <w:p w:rsidR="00D3075E" w:rsidRDefault="00D3075E" w:rsidP="00D3075E">
      <w:pPr>
        <w:spacing w:after="120"/>
      </w:pPr>
      <w:r>
        <w:t xml:space="preserve">Pequeno e magro. Euclides é caboclo inteligente e </w:t>
      </w:r>
      <w:proofErr w:type="spellStart"/>
      <w:r>
        <w:t>trbalhador</w:t>
      </w:r>
      <w:proofErr w:type="spellEnd"/>
      <w:r>
        <w:t xml:space="preserve">. Conhecido pelos mais ín¬timos como 'Seu Cride. </w:t>
      </w:r>
      <w:proofErr w:type="gramStart"/>
      <w:r>
        <w:t>ele</w:t>
      </w:r>
      <w:proofErr w:type="gramEnd"/>
      <w:r>
        <w:t xml:space="preserve"> é o que se pode chamar de "um. pé de boi" para no serviço. Com enxada, machado e alfanje, ele é um dos pequenos que valem por dois. Porém, como nada é perfeito, seu fraco é a "</w:t>
      </w:r>
      <w:proofErr w:type="spellStart"/>
      <w:r>
        <w:t>marvada</w:t>
      </w:r>
      <w:proofErr w:type="spellEnd"/>
      <w:r>
        <w:t xml:space="preserve">" pinga. Ele bebe umas, outras, todas e quando começa não sabe parar. A curva etílica do Seu Cride acompanha o mesmo </w:t>
      </w:r>
      <w:proofErr w:type="spellStart"/>
      <w:r>
        <w:t>rítimo</w:t>
      </w:r>
      <w:proofErr w:type="spellEnd"/>
      <w:r>
        <w:t xml:space="preserve"> do seu humor. Assim, vai da ti¬midez inicial à euforia, à liberação total do espírito de gozação, até que, finalmente, se torna um da¬queles bêbados que falam com a gente cutucando com o dedo indicador. Vira o rei dos chatos.</w:t>
      </w:r>
    </w:p>
    <w:p w:rsidR="00D3075E" w:rsidRDefault="00D3075E" w:rsidP="00D3075E">
      <w:pPr>
        <w:spacing w:after="120"/>
      </w:pPr>
      <w:r>
        <w:t xml:space="preserve">Em uma dessas bebedeiras ele estava contando no botequim, vê se </w:t>
      </w:r>
      <w:proofErr w:type="gramStart"/>
      <w:r>
        <w:t>pode,</w:t>
      </w:r>
      <w:proofErr w:type="gramEnd"/>
      <w:r>
        <w:t xml:space="preserve"> como fora contratado para levar um "corpo-seco" até Aparecida do Norte. A estória ele contava mais ou menos assim: </w:t>
      </w:r>
    </w:p>
    <w:p w:rsidR="00D3075E" w:rsidRDefault="00D3075E" w:rsidP="00D3075E">
      <w:pPr>
        <w:spacing w:after="120"/>
      </w:pPr>
      <w:r>
        <w:t>“Hoje filho não respeita pai e mãe e num” acontece nada</w:t>
      </w:r>
      <w:proofErr w:type="gramStart"/>
      <w:r>
        <w:t>..</w:t>
      </w:r>
      <w:proofErr w:type="gramEnd"/>
      <w:r>
        <w:t xml:space="preserve"> Mas antigamente, quando um</w:t>
      </w:r>
      <w:proofErr w:type="gramStart"/>
      <w:r>
        <w:t>.:</w:t>
      </w:r>
      <w:proofErr w:type="gramEnd"/>
      <w:r>
        <w:t>filho fazia “</w:t>
      </w:r>
      <w:proofErr w:type="spellStart"/>
      <w:r>
        <w:t>quarqué</w:t>
      </w:r>
      <w:proofErr w:type="spellEnd"/>
      <w:r>
        <w:t xml:space="preserve"> </w:t>
      </w:r>
      <w:proofErr w:type="spellStart"/>
      <w:r>
        <w:t>marvadeza</w:t>
      </w:r>
      <w:proofErr w:type="spellEnd"/>
      <w:r>
        <w:t xml:space="preserve"> pra mãe”, virava"corpo seco". Eu mesmo sei muito bem da existência de </w:t>
      </w:r>
      <w:proofErr w:type="gramStart"/>
      <w:r>
        <w:t>dois excomungado</w:t>
      </w:r>
      <w:proofErr w:type="gramEnd"/>
      <w:r>
        <w:t xml:space="preserve"> desses que viviam aqui nestas bandas. Viver </w:t>
      </w:r>
      <w:proofErr w:type="gramStart"/>
      <w:r>
        <w:t>não.</w:t>
      </w:r>
      <w:proofErr w:type="gramEnd"/>
      <w:r>
        <w:t>num é bem o caso, porque essas coisas num são vivas nem mortas, estão no meio. Pois bem, um deles "</w:t>
      </w:r>
      <w:proofErr w:type="spellStart"/>
      <w:r>
        <w:t>morto-vivia</w:t>
      </w:r>
      <w:proofErr w:type="spellEnd"/>
      <w:r>
        <w:t xml:space="preserve">" </w:t>
      </w:r>
      <w:proofErr w:type="gramStart"/>
      <w:r>
        <w:t>em .</w:t>
      </w:r>
      <w:proofErr w:type="gramEnd"/>
      <w:r>
        <w:t xml:space="preserve"> </w:t>
      </w:r>
      <w:proofErr w:type="gramStart"/>
      <w:r>
        <w:t>um</w:t>
      </w:r>
      <w:proofErr w:type="gramEnd"/>
      <w:r>
        <w:t xml:space="preserve"> “ </w:t>
      </w:r>
      <w:proofErr w:type="spellStart"/>
      <w:r>
        <w:t>espinhêro</w:t>
      </w:r>
      <w:proofErr w:type="spellEnd"/>
      <w:r>
        <w:t>” ali perto da Vendinha e o outro em um "</w:t>
      </w:r>
      <w:proofErr w:type="spellStart"/>
      <w:r>
        <w:t>calipá</w:t>
      </w:r>
      <w:proofErr w:type="spellEnd"/>
      <w:r>
        <w:t>" lá pras bandas do Ribeirão das Morte, perto da chácara do desemboque. Tem um</w:t>
      </w:r>
      <w:proofErr w:type="gramStart"/>
      <w:r>
        <w:t xml:space="preserve"> porém</w:t>
      </w:r>
      <w:proofErr w:type="gramEnd"/>
      <w:r>
        <w:t xml:space="preserve">; no "corpo- seco" só o que é vivo é o cabelo e as unha. Por isso. </w:t>
      </w:r>
      <w:proofErr w:type="gramStart"/>
      <w:r>
        <w:t>alguém</w:t>
      </w:r>
      <w:proofErr w:type="gramEnd"/>
      <w:r>
        <w:t xml:space="preserve"> tem que, de vez em quando,” apara” a cabeleira e as garra do bruto. </w:t>
      </w:r>
    </w:p>
    <w:p w:rsidR="00D3075E" w:rsidRDefault="00D3075E" w:rsidP="00D3075E">
      <w:pPr>
        <w:spacing w:after="120"/>
      </w:pPr>
      <w:r>
        <w:t xml:space="preserve">Quem cuidava do danado lá do Ribeirão das Mortes era o próprio pai, um </w:t>
      </w:r>
      <w:proofErr w:type="spellStart"/>
      <w:r>
        <w:t>fazenderão</w:t>
      </w:r>
      <w:proofErr w:type="spellEnd"/>
      <w:r>
        <w:t xml:space="preserve"> muito rico. Ele virou alma penada porque </w:t>
      </w:r>
      <w:proofErr w:type="spellStart"/>
      <w:r>
        <w:t>arreiou</w:t>
      </w:r>
      <w:proofErr w:type="spellEnd"/>
      <w:r>
        <w:t xml:space="preserve"> a mãe e “</w:t>
      </w:r>
      <w:proofErr w:type="spellStart"/>
      <w:r>
        <w:t>muntou</w:t>
      </w:r>
      <w:proofErr w:type="spellEnd"/>
      <w:r>
        <w:t>” nela com espora e tudo. Esse tal é o do “</w:t>
      </w:r>
      <w:proofErr w:type="spellStart"/>
      <w:r>
        <w:t>calipá</w:t>
      </w:r>
      <w:proofErr w:type="spellEnd"/>
      <w:r>
        <w:t>” que eu já falei.</w:t>
      </w:r>
    </w:p>
    <w:p w:rsidR="00D3075E" w:rsidRDefault="00D3075E" w:rsidP="00D3075E">
      <w:pPr>
        <w:spacing w:after="120"/>
      </w:pPr>
      <w:r>
        <w:t>Então, seu pai querendo ficar livre desse baita sofrimento, sabendo que era entendido no assunto, procurou o “</w:t>
      </w:r>
      <w:proofErr w:type="spellStart"/>
      <w:r>
        <w:t>degas</w:t>
      </w:r>
      <w:proofErr w:type="spellEnd"/>
      <w:r>
        <w:t>” aqui pra que eu desse destino na sina “</w:t>
      </w:r>
      <w:proofErr w:type="spellStart"/>
      <w:r>
        <w:t>mardita</w:t>
      </w:r>
      <w:proofErr w:type="spellEnd"/>
      <w:r>
        <w:t xml:space="preserve">” do seu filho ingrato. Aí eu disse: </w:t>
      </w:r>
    </w:p>
    <w:p w:rsidR="00D3075E" w:rsidRDefault="00D3075E" w:rsidP="00D3075E">
      <w:pPr>
        <w:spacing w:after="120"/>
      </w:pPr>
      <w:r>
        <w:t xml:space="preserve">__ Pra “encontra” descanso eterno, "corpo seco" só se enterra ele lá na terra santa da Aparecida do Norte. Ainda mais; tem que se “viaja” só em noite de </w:t>
      </w:r>
      <w:proofErr w:type="gramStart"/>
      <w:r>
        <w:t>lua”</w:t>
      </w:r>
      <w:proofErr w:type="spellStart"/>
      <w:proofErr w:type="gramEnd"/>
      <w:r>
        <w:t>crara</w:t>
      </w:r>
      <w:proofErr w:type="spellEnd"/>
      <w:r>
        <w:t xml:space="preserve">” e na “cacunda" de um cristão, temente a Deus. </w:t>
      </w:r>
    </w:p>
    <w:p w:rsidR="00D3075E" w:rsidRDefault="00D3075E" w:rsidP="00D3075E">
      <w:pPr>
        <w:spacing w:after="120"/>
      </w:pPr>
      <w:r>
        <w:t>__Você “</w:t>
      </w:r>
      <w:proofErr w:type="spellStart"/>
      <w:r>
        <w:t>güenta</w:t>
      </w:r>
      <w:proofErr w:type="spellEnd"/>
      <w:r>
        <w:t>” levar pra lá um desses “</w:t>
      </w:r>
      <w:proofErr w:type="spellStart"/>
      <w:r>
        <w:t>desinfeliz</w:t>
      </w:r>
      <w:proofErr w:type="spellEnd"/>
      <w:r>
        <w:t xml:space="preserve">”, Seu Cride? _ </w:t>
      </w:r>
    </w:p>
    <w:p w:rsidR="00D3075E" w:rsidRDefault="00D3075E" w:rsidP="00D3075E">
      <w:pPr>
        <w:spacing w:after="120"/>
      </w:pPr>
      <w:r>
        <w:t xml:space="preserve">- __ Eu mesmo, assim "de </w:t>
      </w:r>
      <w:proofErr w:type="spellStart"/>
      <w:r>
        <w:t>apé</w:t>
      </w:r>
      <w:proofErr w:type="spellEnd"/>
      <w:r>
        <w:t xml:space="preserve">", 'num </w:t>
      </w:r>
      <w:proofErr w:type="spellStart"/>
      <w:r>
        <w:t>güento</w:t>
      </w:r>
      <w:proofErr w:type="spellEnd"/>
      <w:r>
        <w:t xml:space="preserve">", mas se me derem uma mulinha boa, nova, bonita, bem </w:t>
      </w:r>
      <w:proofErr w:type="gramStart"/>
      <w:r>
        <w:t>domada</w:t>
      </w:r>
      <w:proofErr w:type="gramEnd"/>
    </w:p>
    <w:p w:rsidR="00D3075E" w:rsidRDefault="00D3075E" w:rsidP="00D3075E">
      <w:pPr>
        <w:spacing w:after="120"/>
      </w:pPr>
      <w:proofErr w:type="gramStart"/>
      <w:r>
        <w:t>e</w:t>
      </w:r>
      <w:proofErr w:type="gramEnd"/>
      <w:r>
        <w:t xml:space="preserve"> bem arriada, eu topo.” Mas tem uma coisa”: o” animar”, depois do serviço, tem que me” </w:t>
      </w:r>
      <w:proofErr w:type="spellStart"/>
      <w:r>
        <w:t>ficá</w:t>
      </w:r>
      <w:proofErr w:type="spellEnd"/>
      <w:r>
        <w:t xml:space="preserve"> pertencente”. </w:t>
      </w:r>
    </w:p>
    <w:p w:rsidR="00D3075E" w:rsidRDefault="00D3075E" w:rsidP="00D3075E">
      <w:pPr>
        <w:spacing w:after="120"/>
      </w:pPr>
      <w:r>
        <w:t xml:space="preserve">- __Pois seja esse o seu pagamento e mais uma grana que eu vou lhe dar para a cachaça e demais despesas miúdas. </w:t>
      </w:r>
    </w:p>
    <w:p w:rsidR="00D3075E" w:rsidRDefault="00D3075E" w:rsidP="00D3075E">
      <w:pPr>
        <w:spacing w:after="120"/>
      </w:pPr>
      <w:r>
        <w:lastRenderedPageBreak/>
        <w:t xml:space="preserve">. Assim ficou tratado. Na primeira noite de lua cheia, arriei a beleza da mulinha que ele me deu, passei no </w:t>
      </w:r>
    </w:p>
    <w:p w:rsidR="00D3075E" w:rsidRDefault="00D3075E" w:rsidP="00D3075E">
      <w:pPr>
        <w:spacing w:after="120"/>
      </w:pPr>
      <w:r>
        <w:t>"</w:t>
      </w:r>
      <w:proofErr w:type="spellStart"/>
      <w:proofErr w:type="gramStart"/>
      <w:r>
        <w:t>caIipá</w:t>
      </w:r>
      <w:proofErr w:type="spellEnd"/>
      <w:proofErr w:type="gramEnd"/>
      <w:r>
        <w:t>", encontrei o "</w:t>
      </w:r>
      <w:proofErr w:type="spellStart"/>
      <w:r>
        <w:t>mardito</w:t>
      </w:r>
      <w:proofErr w:type="spellEnd"/>
      <w:r>
        <w:t>" e disse: "</w:t>
      </w:r>
      <w:proofErr w:type="spellStart"/>
      <w:r>
        <w:t>baaamo</w:t>
      </w:r>
      <w:proofErr w:type="spellEnd"/>
      <w:r>
        <w:t>"! E ele pulou na minha "cacunda</w:t>
      </w:r>
      <w:proofErr w:type="gramStart"/>
      <w:r>
        <w:t>"e</w:t>
      </w:r>
      <w:proofErr w:type="gramEnd"/>
      <w:r>
        <w:t xml:space="preserve">” </w:t>
      </w:r>
      <w:proofErr w:type="spellStart"/>
      <w:r>
        <w:t>nois</w:t>
      </w:r>
      <w:proofErr w:type="spellEnd"/>
      <w:r>
        <w:t xml:space="preserve"> </w:t>
      </w:r>
      <w:proofErr w:type="spellStart"/>
      <w:r>
        <w:t>viajemo</w:t>
      </w:r>
      <w:proofErr w:type="spellEnd"/>
      <w:r>
        <w:t xml:space="preserve">” a noite “intera” e, quando </w:t>
      </w:r>
      <w:proofErr w:type="spellStart"/>
      <w:r>
        <w:t>ía</w:t>
      </w:r>
      <w:proofErr w:type="spellEnd"/>
      <w:r>
        <w:t xml:space="preserve"> “</w:t>
      </w:r>
      <w:proofErr w:type="spellStart"/>
      <w:r>
        <w:t>amanheceno</w:t>
      </w:r>
      <w:proofErr w:type="spellEnd"/>
      <w:r>
        <w:t xml:space="preserve">”,” </w:t>
      </w:r>
      <w:proofErr w:type="spellStart"/>
      <w:r>
        <w:t>infurmamo</w:t>
      </w:r>
      <w:proofErr w:type="spellEnd"/>
      <w:r>
        <w:t xml:space="preserve">” numa macega de mato. </w:t>
      </w:r>
    </w:p>
    <w:p w:rsidR="00D3075E" w:rsidRDefault="00D3075E" w:rsidP="00D3075E">
      <w:pPr>
        <w:spacing w:after="120"/>
      </w:pPr>
      <w:r>
        <w:t xml:space="preserve">“Dizer que eu não </w:t>
      </w:r>
      <w:proofErr w:type="gramStart"/>
      <w:r>
        <w:t>arrependi</w:t>
      </w:r>
      <w:proofErr w:type="gramEnd"/>
      <w:r>
        <w:t xml:space="preserve"> da empreitada é mentira, pois "tava" com o lombo tão gelado que não consegui “ </w:t>
      </w:r>
      <w:proofErr w:type="spellStart"/>
      <w:r>
        <w:t>pregá</w:t>
      </w:r>
      <w:proofErr w:type="spellEnd"/>
      <w:r>
        <w:t xml:space="preserve"> os </w:t>
      </w:r>
      <w:proofErr w:type="spellStart"/>
      <w:r>
        <w:t>zoio</w:t>
      </w:r>
      <w:proofErr w:type="spellEnd"/>
      <w:r>
        <w:t xml:space="preserve"> “. Mais, como “trata” não é obrigado, mas cumprir é,” </w:t>
      </w:r>
      <w:proofErr w:type="spellStart"/>
      <w:r>
        <w:t>continuamo</w:t>
      </w:r>
      <w:proofErr w:type="spellEnd"/>
      <w:r>
        <w:t xml:space="preserve">” nossa jornada. eu e o meu "corpo- seco". Ele, de vez em quando.” </w:t>
      </w:r>
      <w:proofErr w:type="spellStart"/>
      <w:r>
        <w:t>oiava</w:t>
      </w:r>
      <w:proofErr w:type="spellEnd"/>
      <w:r>
        <w:t>” pra mim com um “</w:t>
      </w:r>
      <w:proofErr w:type="spellStart"/>
      <w:r>
        <w:t>zóio</w:t>
      </w:r>
      <w:proofErr w:type="spellEnd"/>
      <w:r>
        <w:t xml:space="preserve">” mais do que esqui¬sito, eu gelava, fingia e disfarçava. Logo que a lua saia outra” </w:t>
      </w:r>
      <w:proofErr w:type="spellStart"/>
      <w:r>
        <w:t>veiz</w:t>
      </w:r>
      <w:proofErr w:type="spellEnd"/>
      <w:r>
        <w:t>” eu dizia: "</w:t>
      </w:r>
      <w:proofErr w:type="spellStart"/>
      <w:r>
        <w:t>baaaamo</w:t>
      </w:r>
      <w:proofErr w:type="spellEnd"/>
      <w:r>
        <w:t xml:space="preserve">"! E ele pulava na </w:t>
      </w:r>
      <w:proofErr w:type="spellStart"/>
      <w:r>
        <w:t>mínha</w:t>
      </w:r>
      <w:proofErr w:type="spellEnd"/>
      <w:r>
        <w:t xml:space="preserve"> "cacunda" e lá </w:t>
      </w:r>
      <w:proofErr w:type="spellStart"/>
      <w:r>
        <w:t>nóis</w:t>
      </w:r>
      <w:proofErr w:type="spellEnd"/>
      <w:r>
        <w:t xml:space="preserve"> ia ... Assim” fomo”, até que eu larguei aquela coisa bem enterrado num bar¬ranco do Rio </w:t>
      </w:r>
      <w:proofErr w:type="spellStart"/>
      <w:r>
        <w:t>Paraiba</w:t>
      </w:r>
      <w:proofErr w:type="spellEnd"/>
      <w:r>
        <w:t xml:space="preserve">, lá na Aparecida do Norte, pois não foi nesse bendito rio que acharam a santi¬nha?" </w:t>
      </w:r>
    </w:p>
    <w:p w:rsidR="00D3075E" w:rsidRDefault="00D3075E" w:rsidP="00D3075E">
      <w:pPr>
        <w:spacing w:after="120"/>
      </w:pPr>
      <w:r>
        <w:t xml:space="preserve">Terminado o causo, Seu Cride tinha bebido todas. Então eu </w:t>
      </w:r>
      <w:proofErr w:type="gramStart"/>
      <w:r>
        <w:t>perguntei :</w:t>
      </w:r>
      <w:proofErr w:type="gramEnd"/>
    </w:p>
    <w:p w:rsidR="00D3075E" w:rsidRDefault="00D3075E" w:rsidP="00D3075E">
      <w:pPr>
        <w:spacing w:after="120"/>
      </w:pPr>
      <w:r>
        <w:t>__Seu Cride, e o outro corpo-seco, lá da Vendinha?</w:t>
      </w:r>
    </w:p>
    <w:p w:rsidR="00D3075E" w:rsidRDefault="00D3075E" w:rsidP="00D3075E">
      <w:pPr>
        <w:spacing w:after="120"/>
      </w:pPr>
      <w:r>
        <w:t xml:space="preserve">Aí, então, ele me cutucou com o dedo indicador e respondeu: </w:t>
      </w:r>
    </w:p>
    <w:p w:rsidR="00D3075E" w:rsidRDefault="00D3075E" w:rsidP="00D3075E">
      <w:pPr>
        <w:spacing w:after="120"/>
      </w:pPr>
      <w:r>
        <w:t xml:space="preserve">- __Ainda falta - dizer que do primeiro eu fiquei com a "cacunda" gelada por uns </w:t>
      </w:r>
      <w:proofErr w:type="spellStart"/>
      <w:r>
        <w:t>treis</w:t>
      </w:r>
      <w:proofErr w:type="spellEnd"/>
      <w:r>
        <w:t xml:space="preserve"> ano. </w:t>
      </w:r>
    </w:p>
    <w:p w:rsidR="00D3075E" w:rsidRDefault="00D3075E" w:rsidP="00D3075E">
      <w:pPr>
        <w:spacing w:after="120"/>
      </w:pPr>
      <w:r>
        <w:t xml:space="preserve">_Agora - </w:t>
      </w:r>
      <w:proofErr w:type="spellStart"/>
      <w:r>
        <w:t>ic</w:t>
      </w:r>
      <w:proofErr w:type="spellEnd"/>
      <w:r>
        <w:t xml:space="preserve">! - respondendo a sua pergunta: lhe </w:t>
      </w:r>
      <w:proofErr w:type="spellStart"/>
      <w:r>
        <w:t>igo</w:t>
      </w:r>
      <w:proofErr w:type="spellEnd"/>
      <w:r>
        <w:t xml:space="preserve"> que o outro saiu de </w:t>
      </w:r>
      <w:proofErr w:type="spellStart"/>
      <w:proofErr w:type="gramStart"/>
      <w:r>
        <w:t>voIks</w:t>
      </w:r>
      <w:proofErr w:type="spellEnd"/>
      <w:proofErr w:type="gramEnd"/>
      <w:r>
        <w:t xml:space="preserve"> com o tio </w:t>
      </w:r>
      <w:proofErr w:type="spellStart"/>
      <w:r>
        <w:t>Zelão</w:t>
      </w:r>
      <w:proofErr w:type="spellEnd"/>
      <w:r>
        <w:t xml:space="preserve">, .numa” </w:t>
      </w:r>
      <w:proofErr w:type="spellStart"/>
      <w:r>
        <w:t>mitideiz</w:t>
      </w:r>
      <w:proofErr w:type="spellEnd"/>
      <w:r>
        <w:t xml:space="preserve"> “de dar inveja- Isso faz uns </w:t>
      </w:r>
      <w:proofErr w:type="spellStart"/>
      <w:r>
        <w:t>deiz</w:t>
      </w:r>
      <w:proofErr w:type="spellEnd"/>
      <w:r>
        <w:t xml:space="preserve"> anos e até hoje ninguém sabe o “</w:t>
      </w:r>
      <w:proofErr w:type="spellStart"/>
      <w:r>
        <w:t>distino</w:t>
      </w:r>
      <w:proofErr w:type="spellEnd"/>
      <w:r>
        <w:t xml:space="preserve">” que os dois” </w:t>
      </w:r>
      <w:proofErr w:type="spellStart"/>
      <w:r>
        <w:t>tomaro</w:t>
      </w:r>
      <w:proofErr w:type="spellEnd"/>
      <w:r>
        <w:t xml:space="preserve">” .. Vai - hic! -lá, passa bem tarde da noite no trevo da </w:t>
      </w:r>
      <w:proofErr w:type="gramStart"/>
      <w:r>
        <w:t>Vendinha.</w:t>
      </w:r>
      <w:proofErr w:type="gramEnd"/>
      <w:r>
        <w:t xml:space="preserve">”Se tive” sorte e à lua for bem “ </w:t>
      </w:r>
      <w:proofErr w:type="spellStart"/>
      <w:r>
        <w:t>crara</w:t>
      </w:r>
      <w:proofErr w:type="spellEnd"/>
      <w:r>
        <w:t xml:space="preserve">”, o” </w:t>
      </w:r>
      <w:proofErr w:type="spellStart"/>
      <w:r>
        <w:t>vurto</w:t>
      </w:r>
      <w:proofErr w:type="spellEnd"/>
      <w:r>
        <w:t xml:space="preserve">” do tio </w:t>
      </w:r>
      <w:proofErr w:type="spellStart"/>
      <w:r>
        <w:t>Zelão</w:t>
      </w:r>
      <w:proofErr w:type="spellEnd"/>
      <w:r>
        <w:t xml:space="preserve">, que era um” </w:t>
      </w:r>
      <w:proofErr w:type="spellStart"/>
      <w:r>
        <w:t>cabocro</w:t>
      </w:r>
      <w:proofErr w:type="spellEnd"/>
      <w:r>
        <w:t xml:space="preserve">” de uns cem quilo, aparece na meio do” </w:t>
      </w:r>
      <w:proofErr w:type="spellStart"/>
      <w:r>
        <w:t>asfarto</w:t>
      </w:r>
      <w:proofErr w:type="spellEnd"/>
      <w:r>
        <w:t>”. Ele tá magrelo, com uma baita “</w:t>
      </w:r>
      <w:proofErr w:type="spellStart"/>
      <w:r>
        <w:t>cabelêra</w:t>
      </w:r>
      <w:proofErr w:type="spellEnd"/>
      <w:r>
        <w:t xml:space="preserve">” e com </w:t>
      </w:r>
      <w:proofErr w:type="gramStart"/>
      <w:r>
        <w:t>umas unha</w:t>
      </w:r>
      <w:proofErr w:type="gramEnd"/>
      <w:r>
        <w:t xml:space="preserve"> que parece as do Zé do Caixão – hic - hic! </w:t>
      </w:r>
    </w:p>
    <w:p w:rsidR="00D3075E" w:rsidRDefault="00D3075E" w:rsidP="00D3075E">
      <w:pPr>
        <w:spacing w:after="120"/>
      </w:pPr>
      <w:r>
        <w:t>(Seu Cride nada mais disse e nem lhe foi perguntado).</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16:05</w:t>
      </w:r>
    </w:p>
    <w:p w:rsidR="00D3075E" w:rsidRDefault="00D3075E" w:rsidP="00D3075E">
      <w:pPr>
        <w:spacing w:after="120"/>
      </w:pPr>
    </w:p>
    <w:p w:rsidR="00D3075E" w:rsidRDefault="00D3075E" w:rsidP="00D3075E">
      <w:r>
        <w:br w:type="page"/>
      </w:r>
    </w:p>
    <w:p w:rsidR="00D3075E" w:rsidRDefault="00D3075E" w:rsidP="00D3075E">
      <w:pPr>
        <w:spacing w:after="120"/>
      </w:pPr>
      <w:proofErr w:type="gramStart"/>
      <w:r>
        <w:lastRenderedPageBreak/>
        <w:t>sexta-feira</w:t>
      </w:r>
      <w:proofErr w:type="gramEnd"/>
      <w:r>
        <w:t>, 27 de novembro de 2009</w:t>
      </w:r>
    </w:p>
    <w:p w:rsidR="00D3075E" w:rsidRDefault="00D3075E" w:rsidP="00D3075E">
      <w:pPr>
        <w:spacing w:after="120"/>
      </w:pPr>
      <w:r w:rsidRPr="00F16E60">
        <w:t>QUERMESSE</w:t>
      </w:r>
    </w:p>
    <w:p w:rsidR="00D3075E" w:rsidRDefault="00D3075E" w:rsidP="00D3075E">
      <w:pPr>
        <w:spacing w:after="120"/>
      </w:pPr>
      <w:r>
        <w:t>QUERMESSE</w:t>
      </w:r>
    </w:p>
    <w:p w:rsidR="00D3075E" w:rsidRDefault="00D3075E" w:rsidP="00D3075E">
      <w:pPr>
        <w:spacing w:after="120"/>
      </w:pPr>
      <w:r>
        <w:t>Paulo Toledo</w:t>
      </w:r>
    </w:p>
    <w:p w:rsidR="00D3075E" w:rsidRDefault="00D3075E" w:rsidP="00D3075E">
      <w:pPr>
        <w:spacing w:after="120"/>
      </w:pPr>
      <w:r>
        <w:t>Como dizia um amigo meu, eu não tenho a “mais mínima” preocupação ou o constrangimento por estar contando coisas, que já foram contadas e até escritas, com mais “engenho e arte”, por escritores de verdade e não por este pobre “</w:t>
      </w:r>
      <w:proofErr w:type="spellStart"/>
      <w:r>
        <w:t>escrivinhador</w:t>
      </w:r>
      <w:proofErr w:type="spellEnd"/>
      <w:r>
        <w:t>” de causos. Pois, pratico essa atividade, com a maior cara de pau, por absoluta falta do que fazer na vida de velho aposentado, que cheguei após trombadas, trancos e empurrões.</w:t>
      </w:r>
    </w:p>
    <w:p w:rsidR="00D3075E" w:rsidRDefault="00D3075E" w:rsidP="00D3075E">
      <w:pPr>
        <w:spacing w:after="120"/>
      </w:pPr>
      <w:r>
        <w:t>“Além de</w:t>
      </w:r>
      <w:proofErr w:type="gramStart"/>
      <w:r>
        <w:t xml:space="preserve"> aliás</w:t>
      </w:r>
      <w:proofErr w:type="gramEnd"/>
      <w:r>
        <w:t xml:space="preserve">”, como também esse amigo falava, eu teria que abandonar a carreira de contador de causos, se tivesse me conformado com as coisas autênticas. Pelo contrário, com alguma coragem, quase tudo que passo pra frente, é coisa ouvida e vivida nos bate-papos e tertúlias que tive e ainda tenho, com os meus queridos parentes, diletos e discretos amigos. Mas também, de vez em quando, com gente </w:t>
      </w:r>
      <w:proofErr w:type="spellStart"/>
      <w:r>
        <w:t>fuxiqeira</w:t>
      </w:r>
      <w:proofErr w:type="spellEnd"/>
      <w:r>
        <w:t>, bisbilhoteira, faladeira e mentirosa.</w:t>
      </w:r>
    </w:p>
    <w:p w:rsidR="00D3075E" w:rsidRDefault="00D3075E" w:rsidP="00D3075E">
      <w:pPr>
        <w:spacing w:after="120"/>
      </w:pPr>
      <w:r>
        <w:t xml:space="preserve">Em uma dessas prosas, recentemente, o assunto dominante girava em torno de como a igreja católica era radical, moralista e quase fundamentalista, como alguns muçulmanos são hoje. Não ficou de fora, aquela espécie de terrorismo que era praticado, quando se ensinava religião nos catecismos. Nessas aulas de religião a meninada era ameaçada com o fogo do inferno, principalmente, os que pecassem contra a castidade, mesmo sem saber bem o que era essa coisa. </w:t>
      </w:r>
    </w:p>
    <w:p w:rsidR="00D3075E" w:rsidRDefault="00D3075E" w:rsidP="00D3075E">
      <w:pPr>
        <w:spacing w:after="120"/>
      </w:pPr>
      <w:r>
        <w:t xml:space="preserve">Um desses meninos, ao ouvir da catequista que ele pecava por pensamentos, palavras e obras, se desesperou. Então procurou o pai, que era fazendeiro e indagou se lá no inferno crianças bem comportadas, assim como os seus bons empregados da fazenda, não poderiam ter algum privilégio e em vez de ir </w:t>
      </w:r>
      <w:proofErr w:type="gramStart"/>
      <w:r>
        <w:t>pro caldeirão</w:t>
      </w:r>
      <w:proofErr w:type="gramEnd"/>
      <w:r>
        <w:t xml:space="preserve">, arranjar algum </w:t>
      </w:r>
      <w:proofErr w:type="spellStart"/>
      <w:r>
        <w:t>servicinho</w:t>
      </w:r>
      <w:proofErr w:type="spellEnd"/>
      <w:r>
        <w:t xml:space="preserve"> com o capeta chefe. O coitado já se considerava um caso perdido e procurava jeito de virar aprendiz de capeta.</w:t>
      </w:r>
    </w:p>
    <w:p w:rsidR="00D3075E" w:rsidRDefault="00D3075E" w:rsidP="00D3075E">
      <w:pPr>
        <w:spacing w:after="120"/>
      </w:pPr>
      <w:r>
        <w:t xml:space="preserve">Mas, incrível mesmo foi o que me contaram outro dia e que parece que foi publicado num jornal da cidade. Esta estória dá a exata medida do tema que estou tratando e teve como seu principal ator, Monsenhor Otaviano, pároco da Catedral Metropolitana de Pouso Alegre e “sem </w:t>
      </w:r>
      <w:proofErr w:type="spellStart"/>
      <w:r>
        <w:t>duvidamente</w:t>
      </w:r>
      <w:proofErr w:type="spellEnd"/>
      <w:r>
        <w:t>” (olha o meu amigo de novo), um santo homem. No entanto, o mais moralista dos sacerdotes da Santa Amada Igreja.</w:t>
      </w:r>
    </w:p>
    <w:p w:rsidR="00D3075E" w:rsidRDefault="00D3075E" w:rsidP="00D3075E">
      <w:pPr>
        <w:spacing w:after="120"/>
      </w:pPr>
      <w:r>
        <w:t xml:space="preserve">Uma quermesse funcionava, todas as noites, ao lado da catedral e, entre uns e outros caça-níqueis, existia um serviço de alto-falantes no </w:t>
      </w:r>
      <w:proofErr w:type="gramStart"/>
      <w:r>
        <w:t>qual namorados</w:t>
      </w:r>
      <w:proofErr w:type="gramEnd"/>
      <w:r>
        <w:t xml:space="preserve"> ofereciam músicas mutuamente. A música de maior sucesso do momento era do Lupicínio. O samba tinha uns versos assim: </w:t>
      </w:r>
      <w:proofErr w:type="gramStart"/>
      <w:r>
        <w:t xml:space="preserve">” </w:t>
      </w:r>
      <w:proofErr w:type="gramEnd"/>
      <w:r>
        <w:t>De dia, me lava a roupa...De noite, me beija a boca...</w:t>
      </w:r>
      <w:proofErr w:type="spellStart"/>
      <w:r>
        <w:t>etc</w:t>
      </w:r>
      <w:proofErr w:type="spellEnd"/>
      <w:r>
        <w:t>”</w:t>
      </w:r>
    </w:p>
    <w:p w:rsidR="00D3075E" w:rsidRDefault="00D3075E" w:rsidP="00D3075E">
      <w:pPr>
        <w:spacing w:after="120"/>
      </w:pPr>
      <w:r>
        <w:t>O monsenhor não concordou. Achou aquilo a maior heresia e um absurdo total. Como era possível, o sacro alto-falante da catedral propagar uma barbaridade daquelas. Então arranhou, com a ponta da chave da sacristia, o disco de vinil, para que tal imoralidade não mais fosse divulgada.</w:t>
      </w:r>
    </w:p>
    <w:p w:rsidR="00D3075E" w:rsidRDefault="00D3075E" w:rsidP="00D3075E">
      <w:pPr>
        <w:spacing w:after="120"/>
      </w:pPr>
      <w:r>
        <w:t xml:space="preserve">Mas, Vejam o que aconteceu e que pode ter sido provocado por algum capetinha moleque, daqueles que as catequistas da catedral tanto falavam. Na quermesse, à noite, a primeira </w:t>
      </w:r>
      <w:r>
        <w:lastRenderedPageBreak/>
        <w:t>música oferecida por um namorado à sua amada, foi a do tal disco arranhado e dele o som saiu assim:</w:t>
      </w:r>
    </w:p>
    <w:p w:rsidR="00D3075E" w:rsidRDefault="00D3075E" w:rsidP="00D3075E">
      <w:pPr>
        <w:spacing w:after="120"/>
      </w:pPr>
      <w:r>
        <w:t xml:space="preserve">“De dia, me lava a roupa, de noite me </w:t>
      </w:r>
      <w:proofErr w:type="spellStart"/>
      <w:r>
        <w:t>fuc</w:t>
      </w:r>
      <w:proofErr w:type="spellEnd"/>
      <w:r>
        <w:t xml:space="preserve">, </w:t>
      </w:r>
      <w:proofErr w:type="spellStart"/>
      <w:proofErr w:type="gramStart"/>
      <w:r>
        <w:t>fuc</w:t>
      </w:r>
      <w:proofErr w:type="spellEnd"/>
      <w:r>
        <w:t xml:space="preserve"> </w:t>
      </w:r>
      <w:proofErr w:type="spellStart"/>
      <w:r>
        <w:t>fuc</w:t>
      </w:r>
      <w:proofErr w:type="spellEnd"/>
      <w:proofErr w:type="gramEnd"/>
      <w:r>
        <w:t>.......”</w:t>
      </w:r>
    </w:p>
    <w:p w:rsidR="00D3075E" w:rsidRDefault="00D3075E" w:rsidP="00D3075E">
      <w:pPr>
        <w:spacing w:after="120"/>
      </w:pPr>
      <w:proofErr w:type="gramStart"/>
      <w:r>
        <w:t>postado</w:t>
      </w:r>
      <w:proofErr w:type="gramEnd"/>
      <w:r>
        <w:t xml:space="preserve"> por </w:t>
      </w:r>
      <w:proofErr w:type="spellStart"/>
      <w:r>
        <w:t>paulo</w:t>
      </w:r>
      <w:proofErr w:type="spellEnd"/>
      <w:r>
        <w:t xml:space="preserve"> </w:t>
      </w:r>
      <w:proofErr w:type="spellStart"/>
      <w:r>
        <w:t>toledo</w:t>
      </w:r>
      <w:proofErr w:type="spellEnd"/>
      <w:r>
        <w:t xml:space="preserve"> às 12:38</w:t>
      </w:r>
    </w:p>
    <w:p w:rsidR="00D3075E" w:rsidRDefault="00D3075E" w:rsidP="00D3075E">
      <w:r>
        <w:br w:type="page"/>
      </w:r>
    </w:p>
    <w:p w:rsidR="00D3075E" w:rsidRPr="00E9139C" w:rsidRDefault="00D3075E" w:rsidP="00D3075E">
      <w:pPr>
        <w:spacing w:after="120"/>
      </w:pPr>
      <w:proofErr w:type="gramStart"/>
      <w:r w:rsidRPr="00E9139C">
        <w:lastRenderedPageBreak/>
        <w:t>segunda-feira</w:t>
      </w:r>
      <w:proofErr w:type="gramEnd"/>
      <w:r w:rsidRPr="00E9139C">
        <w:t>, 2 de novembro de 2009</w:t>
      </w:r>
    </w:p>
    <w:p w:rsidR="00D3075E" w:rsidRPr="00E9139C" w:rsidRDefault="00D3075E" w:rsidP="00D3075E">
      <w:pPr>
        <w:spacing w:after="120"/>
      </w:pPr>
      <w:r w:rsidRPr="00E9139C">
        <w:t>O CRISTO</w:t>
      </w:r>
    </w:p>
    <w:p w:rsidR="00D3075E" w:rsidRPr="00E9139C" w:rsidRDefault="00D3075E" w:rsidP="00D3075E">
      <w:pPr>
        <w:spacing w:after="120"/>
      </w:pPr>
      <w:r w:rsidRPr="00E9139C">
        <w:t>O CRISTO</w:t>
      </w:r>
    </w:p>
    <w:p w:rsidR="00D3075E" w:rsidRPr="00E9139C" w:rsidRDefault="00D3075E" w:rsidP="00D3075E">
      <w:pPr>
        <w:spacing w:after="120"/>
      </w:pPr>
      <w:r w:rsidRPr="00E9139C">
        <w:t>Paulo Toledo</w:t>
      </w:r>
    </w:p>
    <w:p w:rsidR="00D3075E" w:rsidRPr="00E9139C" w:rsidRDefault="00D3075E" w:rsidP="00D3075E">
      <w:pPr>
        <w:spacing w:after="120"/>
      </w:pPr>
      <w:r w:rsidRPr="00E9139C">
        <w:t xml:space="preserve">Vocês vão achar que eu endoidei de vez. Mas, como eu não tenho nenhum compromisso com estes garranchos e isso é muito bom, lá vai: Congonhal e o Rio de Janeiro têm duas coisas semelhantes. Guardadas a descomunais proporções. É claro! </w:t>
      </w:r>
    </w:p>
    <w:p w:rsidR="00D3075E" w:rsidRPr="00E9139C" w:rsidRDefault="00D3075E" w:rsidP="00D3075E">
      <w:pPr>
        <w:spacing w:after="120"/>
      </w:pPr>
      <w:r w:rsidRPr="00E9139C">
        <w:t>A primeira semelhança é que o Rio era uma cidade maravilhosa e pacífica no passado e hoje é uma verdadeira praça de guerra. Já Congonhal que hoje é um lugar calmo e pacífico, na minha infância a coisa era feia. Todo mundo andava armado de faca, punhal, garrucha, revólver, espingarda e de vez em quando usava. Pra encurtar. Teve uma época que a cadeia de Pouso Alegre só tinha matador de Congonhal.</w:t>
      </w:r>
    </w:p>
    <w:p w:rsidR="00D3075E" w:rsidRPr="00E9139C" w:rsidRDefault="00D3075E" w:rsidP="00D3075E">
      <w:pPr>
        <w:spacing w:after="120"/>
      </w:pPr>
      <w:r w:rsidRPr="00E9139C">
        <w:t>A segunda é o Cristo. O do Rio é uma das maravilhas do mundo e está situado de braços abertos, numa paisagem deslumbrante. Alem disso é cheio de história desde sua inauguração, a ponto de ter proporcionado para Marconi a proeza de ter usado ondas de rádio para ilumina-lo a distancia. Já o Cristinho de Congonhal, coitado, foi colocado crucificado no antigo Largo da Igreja, um lugar esburacado de terra vermelha. Hoje está numa pracinha ajeitada.</w:t>
      </w:r>
    </w:p>
    <w:p w:rsidR="00D3075E" w:rsidRPr="00E9139C" w:rsidRDefault="00D3075E" w:rsidP="00D3075E">
      <w:pPr>
        <w:spacing w:after="120"/>
      </w:pPr>
      <w:r w:rsidRPr="00E9139C">
        <w:t xml:space="preserve">O cristo de Congonhal foi comprado em Campinas por uns fazendeiros que se cotizaram liderados pelo meu tio </w:t>
      </w:r>
      <w:proofErr w:type="spellStart"/>
      <w:r w:rsidRPr="00E9139C">
        <w:t>Tuany</w:t>
      </w:r>
      <w:proofErr w:type="spellEnd"/>
      <w:r w:rsidRPr="00E9139C">
        <w:t xml:space="preserve">, farmacêutico do lugar e já político. Eles viajaram para Campinas e quando chegaram </w:t>
      </w:r>
      <w:proofErr w:type="gramStart"/>
      <w:r w:rsidRPr="00E9139C">
        <w:t>na</w:t>
      </w:r>
      <w:proofErr w:type="gramEnd"/>
      <w:r w:rsidRPr="00E9139C">
        <w:t xml:space="preserve"> fabrica ficou a dúvida. Tinha Cristo pra todo gosto: Menino Jesus, Cristo das parábolas, Cristo expulsando vendilhões, Cristo da Santa Ceia e o Crucificado. Então, perguntavam: qual o Cristo que vamos levar? </w:t>
      </w:r>
    </w:p>
    <w:p w:rsidR="00D3075E" w:rsidRPr="00E9139C" w:rsidRDefault="00D3075E" w:rsidP="00D3075E">
      <w:pPr>
        <w:spacing w:after="120"/>
      </w:pPr>
      <w:r w:rsidRPr="00E9139C">
        <w:t>Foi daí que um dos membros da comitiva deu a solução:</w:t>
      </w:r>
    </w:p>
    <w:p w:rsidR="00D3075E" w:rsidRPr="00E9139C" w:rsidRDefault="00D3075E" w:rsidP="00D3075E">
      <w:pPr>
        <w:spacing w:after="120"/>
      </w:pPr>
      <w:r w:rsidRPr="00E9139C">
        <w:t xml:space="preserve">__Olha </w:t>
      </w:r>
      <w:proofErr w:type="spellStart"/>
      <w:r w:rsidRPr="00E9139C">
        <w:t>Tuany</w:t>
      </w:r>
      <w:proofErr w:type="spellEnd"/>
      <w:r w:rsidRPr="00E9139C">
        <w:t>, vamos levar um Cristo morto, porque se ele lá chegar vivo eles matam.</w:t>
      </w:r>
    </w:p>
    <w:p w:rsidR="00D3075E" w:rsidRPr="00E9139C" w:rsidRDefault="00D3075E" w:rsidP="00D3075E">
      <w:pPr>
        <w:spacing w:after="120"/>
      </w:pPr>
      <w:r w:rsidRPr="00E9139C">
        <w:t xml:space="preserve">Esta estória me foi contada pelo Dr. Joaquim Nelson. O </w:t>
      </w:r>
      <w:proofErr w:type="spellStart"/>
      <w:r w:rsidRPr="00E9139C">
        <w:t>Quim</w:t>
      </w:r>
      <w:proofErr w:type="spellEnd"/>
      <w:r w:rsidRPr="00E9139C">
        <w:t xml:space="preserve"> da Corina dos meus tempos de menino. </w:t>
      </w:r>
      <w:proofErr w:type="spellStart"/>
      <w:r w:rsidRPr="00E9139C">
        <w:t>Põõõõõe</w:t>
      </w:r>
      <w:proofErr w:type="spellEnd"/>
      <w:r w:rsidRPr="00E9139C">
        <w:t xml:space="preserve"> tempo nisso</w:t>
      </w:r>
    </w:p>
    <w:p w:rsidR="00D3075E" w:rsidRPr="00E9139C" w:rsidRDefault="00D3075E" w:rsidP="00D3075E">
      <w:pPr>
        <w:spacing w:after="120"/>
      </w:pPr>
      <w:proofErr w:type="gramStart"/>
      <w:r w:rsidRPr="00E9139C">
        <w:t>postado</w:t>
      </w:r>
      <w:proofErr w:type="gramEnd"/>
      <w:r w:rsidRPr="00E9139C">
        <w:t xml:space="preserve"> por </w:t>
      </w:r>
      <w:proofErr w:type="spellStart"/>
      <w:r w:rsidRPr="00E9139C">
        <w:t>paulo</w:t>
      </w:r>
      <w:proofErr w:type="spellEnd"/>
      <w:r w:rsidRPr="00E9139C">
        <w:t xml:space="preserve"> </w:t>
      </w:r>
      <w:proofErr w:type="spellStart"/>
      <w:r w:rsidRPr="00E9139C">
        <w:t>toledo</w:t>
      </w:r>
      <w:proofErr w:type="spellEnd"/>
      <w:r w:rsidRPr="00E9139C">
        <w:t xml:space="preserve"> às 16:29</w:t>
      </w:r>
    </w:p>
    <w:p w:rsidR="00D3075E" w:rsidRPr="00E9139C" w:rsidRDefault="00D3075E" w:rsidP="00D3075E">
      <w:r w:rsidRPr="00E9139C">
        <w:br w:type="page"/>
      </w:r>
    </w:p>
    <w:p w:rsidR="00D3075E" w:rsidRPr="00E9139C" w:rsidRDefault="00D3075E" w:rsidP="00D3075E">
      <w:pPr>
        <w:spacing w:after="120"/>
      </w:pPr>
      <w:proofErr w:type="gramStart"/>
      <w:r w:rsidRPr="00E9139C">
        <w:lastRenderedPageBreak/>
        <w:t>sexta-feira</w:t>
      </w:r>
      <w:proofErr w:type="gramEnd"/>
      <w:r w:rsidRPr="00E9139C">
        <w:t>, 8 de janeiro de 2010</w:t>
      </w:r>
    </w:p>
    <w:p w:rsidR="00D3075E" w:rsidRPr="00E9139C" w:rsidRDefault="00D3075E" w:rsidP="00D3075E">
      <w:pPr>
        <w:spacing w:after="120"/>
      </w:pPr>
      <w:r w:rsidRPr="00E9139C">
        <w:t>SUS</w:t>
      </w:r>
    </w:p>
    <w:p w:rsidR="00D3075E" w:rsidRPr="00E9139C" w:rsidRDefault="00D3075E" w:rsidP="00D3075E">
      <w:pPr>
        <w:spacing w:after="120"/>
      </w:pPr>
      <w:proofErr w:type="gramStart"/>
      <w:r w:rsidRPr="00E9139C">
        <w:t>SUS !</w:t>
      </w:r>
      <w:proofErr w:type="gramEnd"/>
    </w:p>
    <w:p w:rsidR="00D3075E" w:rsidRPr="00E9139C" w:rsidRDefault="00D3075E" w:rsidP="00D3075E">
      <w:pPr>
        <w:spacing w:after="120"/>
      </w:pPr>
      <w:r w:rsidRPr="00E9139C">
        <w:t>Paulo Toledo</w:t>
      </w:r>
    </w:p>
    <w:p w:rsidR="00D3075E" w:rsidRPr="00E9139C" w:rsidRDefault="00D3075E" w:rsidP="00D3075E">
      <w:pPr>
        <w:spacing w:after="120"/>
      </w:pPr>
      <w:r w:rsidRPr="00E9139C">
        <w:t xml:space="preserve">O </w:t>
      </w:r>
      <w:proofErr w:type="spellStart"/>
      <w:proofErr w:type="gramStart"/>
      <w:r w:rsidRPr="00E9139C">
        <w:t>sus</w:t>
      </w:r>
      <w:proofErr w:type="spellEnd"/>
      <w:proofErr w:type="gramEnd"/>
      <w:r w:rsidRPr="00E9139C">
        <w:t xml:space="preserve"> do título acima, não é a sigla do Sistema Único de Saúde. Este </w:t>
      </w:r>
      <w:proofErr w:type="spellStart"/>
      <w:proofErr w:type="gramStart"/>
      <w:r w:rsidRPr="00E9139C">
        <w:t>sus</w:t>
      </w:r>
      <w:proofErr w:type="spellEnd"/>
      <w:proofErr w:type="gramEnd"/>
      <w:r w:rsidRPr="00E9139C">
        <w:t xml:space="preserve">! O dicionário define como expressão para infundir ânimo e coragem. Foi dele que eu me </w:t>
      </w:r>
      <w:proofErr w:type="gramStart"/>
      <w:r w:rsidRPr="00E9139C">
        <w:t>lembrei</w:t>
      </w:r>
      <w:proofErr w:type="gramEnd"/>
      <w:r w:rsidRPr="00E9139C">
        <w:t xml:space="preserve"> hoje.</w:t>
      </w:r>
    </w:p>
    <w:p w:rsidR="00D3075E" w:rsidRPr="00E9139C" w:rsidRDefault="00D3075E" w:rsidP="00D3075E">
      <w:pPr>
        <w:spacing w:after="120"/>
      </w:pPr>
      <w:r w:rsidRPr="00E9139C">
        <w:t xml:space="preserve">Sim, velho e calmo coronel aposentado, eu me </w:t>
      </w:r>
      <w:proofErr w:type="gramStart"/>
      <w:r w:rsidRPr="00E9139C">
        <w:t>lembro</w:t>
      </w:r>
      <w:proofErr w:type="gramEnd"/>
      <w:r w:rsidRPr="00E9139C">
        <w:t xml:space="preserve"> que eu já fui bravo, fui valente. Mais que isso: eu já fui uma fera. Porem, isso faz muito tempo e eu era apenas um menino que foi derrubado, literalmente, meio sem querer, na E P F </w:t>
      </w:r>
      <w:proofErr w:type="gramStart"/>
      <w:r w:rsidRPr="00E9139C">
        <w:t xml:space="preserve">( </w:t>
      </w:r>
      <w:proofErr w:type="gramEnd"/>
      <w:r w:rsidRPr="00E9139C">
        <w:t>Escola Preparatória de Fortaleza), escola do Exército Brasileiro que pegava meninos, como eu, de dezesseis anos e “preparava” para ir para a Academia Militar, onde se formavam os oficiais do glorioso Exército.</w:t>
      </w:r>
    </w:p>
    <w:p w:rsidR="00D3075E" w:rsidRPr="00E9139C" w:rsidRDefault="00D3075E" w:rsidP="00D3075E">
      <w:pPr>
        <w:spacing w:after="120"/>
      </w:pPr>
      <w:r w:rsidRPr="00E9139C">
        <w:t xml:space="preserve">Nesta escola a meninada acordava às cinco horas da manhã e, na instrução militar, era </w:t>
      </w:r>
      <w:proofErr w:type="gramStart"/>
      <w:r w:rsidRPr="00E9139C">
        <w:t>o tempo todo atiçada contra os inimigos da Pátria Amada</w:t>
      </w:r>
      <w:proofErr w:type="gramEnd"/>
      <w:r w:rsidRPr="00E9139C">
        <w:t>, Salve! Salve! E, nas aulas do ensino fundamental: Português, Matemática, História, Geografia e línguas; os professores não davam a mínima atenção para ela. Só havia cobrança.</w:t>
      </w:r>
    </w:p>
    <w:p w:rsidR="00D3075E" w:rsidRPr="00E9139C" w:rsidRDefault="00D3075E" w:rsidP="00D3075E">
      <w:pPr>
        <w:spacing w:after="120"/>
      </w:pPr>
      <w:r w:rsidRPr="00E9139C">
        <w:t xml:space="preserve">A E P F era uma escola de guerra. Lá eu não me lembro de não ter ouvido a palavra paz, uma única vez. Seu lema era: “Para </w:t>
      </w:r>
      <w:proofErr w:type="gramStart"/>
      <w:r w:rsidRPr="00E9139C">
        <w:t>frente !</w:t>
      </w:r>
      <w:proofErr w:type="gramEnd"/>
      <w:r w:rsidRPr="00E9139C">
        <w:t xml:space="preserve"> Custe o que custar!”. Esse tal lema era sempre lembrado pelo seu comandante, Coronel Rangel, apelidado de “cachorrão</w:t>
      </w:r>
      <w:proofErr w:type="gramStart"/>
      <w:r w:rsidRPr="00E9139C">
        <w:t>”.</w:t>
      </w:r>
      <w:proofErr w:type="gramEnd"/>
      <w:r w:rsidRPr="00E9139C">
        <w:t xml:space="preserve">Ele fazia questão que a meninada, estufasse o peito e gritasse, à plenos pulmões: “custe o que custar!” Toda vez que ele entrava no auditório e </w:t>
      </w:r>
      <w:proofErr w:type="spellStart"/>
      <w:r w:rsidRPr="00E9139C">
        <w:t>erecto</w:t>
      </w:r>
      <w:proofErr w:type="spellEnd"/>
      <w:r w:rsidRPr="00E9139C">
        <w:t>, em posição de sentido gritava:</w:t>
      </w:r>
    </w:p>
    <w:p w:rsidR="00D3075E" w:rsidRPr="00E9139C" w:rsidRDefault="00D3075E" w:rsidP="00D3075E">
      <w:pPr>
        <w:spacing w:after="120"/>
      </w:pPr>
      <w:r w:rsidRPr="00E9139C">
        <w:t xml:space="preserve">Cadetes! Para Frente! </w:t>
      </w:r>
    </w:p>
    <w:p w:rsidR="00D3075E" w:rsidRPr="00E9139C" w:rsidRDefault="00D3075E" w:rsidP="00D3075E">
      <w:pPr>
        <w:spacing w:after="120"/>
      </w:pPr>
      <w:r w:rsidRPr="00E9139C">
        <w:t xml:space="preserve">Todos nós, então, estávamos “na ponta dos cascos”. Porem, depois dos primeiros meses de escola e daquele regime de amargar, em um domingo de folga, eu estava com meu amigo inseparável daquela época longínqua, na Praça Cristo Rei, que fica em frente à escola, olhando para igreja lá existente. Questionávamos toda a </w:t>
      </w:r>
      <w:proofErr w:type="spellStart"/>
      <w:r w:rsidRPr="00E9139C">
        <w:t>beliquosidade</w:t>
      </w:r>
      <w:proofErr w:type="spellEnd"/>
      <w:r w:rsidRPr="00E9139C">
        <w:t xml:space="preserve"> da nossa escola e divagávamos sobre literatura, poesia, música e, principalmente sobre as pernas finas das meninas de Fortaleza; quando veio a </w:t>
      </w:r>
      <w:proofErr w:type="spellStart"/>
      <w:r w:rsidRPr="00E9139C">
        <w:t>idéia</w:t>
      </w:r>
      <w:proofErr w:type="spellEnd"/>
      <w:r w:rsidRPr="00E9139C">
        <w:t xml:space="preserve"> de ir até a igreja. Talvez se a gente rezasse um pouco a nossa braveza, o nosso espírito guerreiro, ficasse mais amenizado.</w:t>
      </w:r>
    </w:p>
    <w:p w:rsidR="00D3075E" w:rsidRPr="00E9139C" w:rsidRDefault="00D3075E" w:rsidP="00D3075E">
      <w:pPr>
        <w:spacing w:after="120"/>
      </w:pPr>
      <w:r w:rsidRPr="00E9139C">
        <w:t xml:space="preserve">Ledo engano, na igreja do Cristo Rei, era a hora da missa dos cadetes católicos da minha escola, que era rezada pelo Capelão Militar. Dela </w:t>
      </w:r>
      <w:proofErr w:type="gramStart"/>
      <w:r w:rsidRPr="00E9139C">
        <w:t>eu sai</w:t>
      </w:r>
      <w:proofErr w:type="gramEnd"/>
      <w:r w:rsidRPr="00E9139C">
        <w:t xml:space="preserve"> mais guerreiro ainda, com os versos de um cântico que ainda guardo na memória:</w:t>
      </w:r>
    </w:p>
    <w:p w:rsidR="00D3075E" w:rsidRPr="00E9139C" w:rsidRDefault="00D3075E" w:rsidP="00D3075E">
      <w:pPr>
        <w:spacing w:after="120"/>
      </w:pPr>
      <w:proofErr w:type="gramStart"/>
      <w:r w:rsidRPr="00E9139C">
        <w:t>“Levantai-vos Soldados de Cristo!</w:t>
      </w:r>
      <w:proofErr w:type="gramEnd"/>
    </w:p>
    <w:p w:rsidR="00D3075E" w:rsidRPr="00E9139C" w:rsidRDefault="00D3075E" w:rsidP="00D3075E">
      <w:pPr>
        <w:spacing w:after="120"/>
      </w:pPr>
      <w:r w:rsidRPr="00E9139C">
        <w:t>SUS! Correi! Voai à vitória</w:t>
      </w:r>
      <w:proofErr w:type="gramStart"/>
      <w:r w:rsidRPr="00E9139C">
        <w:t>.....</w:t>
      </w:r>
      <w:proofErr w:type="gramEnd"/>
    </w:p>
    <w:p w:rsidR="00D3075E" w:rsidRPr="00E9139C" w:rsidRDefault="00D3075E" w:rsidP="00D3075E">
      <w:pPr>
        <w:spacing w:after="120"/>
      </w:pPr>
      <w:r w:rsidRPr="00E9139C">
        <w:t>Não nascemos senão para a luta</w:t>
      </w:r>
    </w:p>
    <w:p w:rsidR="00D3075E" w:rsidRPr="00E9139C" w:rsidRDefault="00D3075E" w:rsidP="00D3075E">
      <w:pPr>
        <w:spacing w:after="120"/>
      </w:pPr>
      <w:r w:rsidRPr="00E9139C">
        <w:t xml:space="preserve">De batalha, amplo campo é a </w:t>
      </w:r>
      <w:proofErr w:type="gramStart"/>
      <w:r w:rsidRPr="00E9139C">
        <w:t>terra</w:t>
      </w:r>
      <w:proofErr w:type="gramEnd"/>
    </w:p>
    <w:p w:rsidR="00D3075E" w:rsidRPr="00E9139C" w:rsidRDefault="00D3075E" w:rsidP="00D3075E">
      <w:pPr>
        <w:spacing w:after="120"/>
      </w:pPr>
      <w:r w:rsidRPr="00E9139C">
        <w:t xml:space="preserve">Jamais finda, é constante esta </w:t>
      </w:r>
      <w:proofErr w:type="gramStart"/>
      <w:r w:rsidRPr="00E9139C">
        <w:t>guerra</w:t>
      </w:r>
      <w:proofErr w:type="gramEnd"/>
    </w:p>
    <w:p w:rsidR="00D3075E" w:rsidRPr="00E9139C" w:rsidRDefault="00D3075E" w:rsidP="00D3075E">
      <w:pPr>
        <w:spacing w:after="120"/>
      </w:pPr>
      <w:r w:rsidRPr="00E9139C">
        <w:t>É herança dos filhos de Adão</w:t>
      </w:r>
    </w:p>
    <w:p w:rsidR="00D3075E" w:rsidRPr="00E9139C" w:rsidRDefault="00D3075E" w:rsidP="00D3075E">
      <w:pPr>
        <w:spacing w:after="120"/>
      </w:pPr>
      <w:r w:rsidRPr="00E9139C">
        <w:t>SUS! Segui este Rei glorioso</w:t>
      </w:r>
      <w:proofErr w:type="gramStart"/>
      <w:r w:rsidRPr="00E9139C">
        <w:t>....</w:t>
      </w:r>
      <w:proofErr w:type="gramEnd"/>
    </w:p>
    <w:p w:rsidR="00D3075E" w:rsidRPr="00E9139C" w:rsidRDefault="00D3075E" w:rsidP="00D3075E">
      <w:pPr>
        <w:spacing w:after="120"/>
      </w:pPr>
      <w:proofErr w:type="gramStart"/>
      <w:r w:rsidRPr="00E9139C">
        <w:lastRenderedPageBreak/>
        <w:t>Esforçai-vos</w:t>
      </w:r>
      <w:proofErr w:type="gramEnd"/>
      <w:r w:rsidRPr="00E9139C">
        <w:t xml:space="preserve"> constante na luta...</w:t>
      </w:r>
    </w:p>
    <w:p w:rsidR="00D3075E" w:rsidRPr="00E9139C" w:rsidRDefault="00D3075E" w:rsidP="00D3075E">
      <w:pPr>
        <w:spacing w:after="120"/>
      </w:pPr>
      <w:r w:rsidRPr="00E9139C">
        <w:t xml:space="preserve">Fortaleza circunde </w:t>
      </w:r>
      <w:proofErr w:type="spellStart"/>
      <w:r w:rsidRPr="00E9139C">
        <w:t>voss’alma</w:t>
      </w:r>
      <w:proofErr w:type="spellEnd"/>
      <w:r w:rsidRPr="00E9139C">
        <w:t>...</w:t>
      </w:r>
    </w:p>
    <w:p w:rsidR="00D3075E" w:rsidRPr="00E9139C" w:rsidRDefault="00D3075E" w:rsidP="00D3075E">
      <w:pPr>
        <w:spacing w:after="120"/>
      </w:pPr>
      <w:proofErr w:type="gramStart"/>
      <w:r w:rsidRPr="00E9139C">
        <w:t>Na segura e eterna mansão”</w:t>
      </w:r>
      <w:proofErr w:type="gramEnd"/>
    </w:p>
    <w:p w:rsidR="00D3075E" w:rsidRPr="00E9139C" w:rsidRDefault="00D3075E" w:rsidP="00D3075E">
      <w:pPr>
        <w:spacing w:after="120"/>
      </w:pPr>
      <w:r w:rsidRPr="00E9139C">
        <w:t xml:space="preserve">Como a imagem que eu hoje eu tenho do Cristo: paz, perdão, mansidão e compaixão. Penso que este SUS! Pra isso, SUS! </w:t>
      </w:r>
      <w:proofErr w:type="gramStart"/>
      <w:r w:rsidRPr="00E9139C">
        <w:t>pra</w:t>
      </w:r>
      <w:proofErr w:type="gramEnd"/>
      <w:r w:rsidRPr="00E9139C">
        <w:t xml:space="preserve"> aquilo pode até formar um idealista; mas pode também transformar um idealista num fanático e até do fanático fazer um “homem bomba.</w:t>
      </w:r>
    </w:p>
    <w:p w:rsidR="00D3075E" w:rsidRPr="00E9139C" w:rsidRDefault="00D3075E" w:rsidP="00D3075E">
      <w:pPr>
        <w:spacing w:after="120"/>
      </w:pPr>
      <w:proofErr w:type="spellStart"/>
      <w:proofErr w:type="gramStart"/>
      <w:r w:rsidRPr="00E9139C">
        <w:t>Sus</w:t>
      </w:r>
      <w:proofErr w:type="spellEnd"/>
      <w:proofErr w:type="gramEnd"/>
      <w:r w:rsidRPr="00E9139C">
        <w:t xml:space="preserve"> Credo! Ou melhor: Cruz credo!</w:t>
      </w:r>
    </w:p>
    <w:p w:rsidR="00D3075E" w:rsidRDefault="00D3075E" w:rsidP="00D3075E">
      <w:pPr>
        <w:spacing w:after="120"/>
      </w:pPr>
      <w:proofErr w:type="gramStart"/>
      <w:r w:rsidRPr="00E9139C">
        <w:t>postado</w:t>
      </w:r>
      <w:proofErr w:type="gramEnd"/>
      <w:r w:rsidRPr="00E9139C">
        <w:t xml:space="preserve"> por </w:t>
      </w:r>
      <w:proofErr w:type="spellStart"/>
      <w:r w:rsidRPr="00E9139C">
        <w:t>paulo</w:t>
      </w:r>
      <w:proofErr w:type="spellEnd"/>
      <w:r w:rsidRPr="00E9139C">
        <w:t xml:space="preserve"> </w:t>
      </w:r>
      <w:proofErr w:type="spellStart"/>
      <w:r w:rsidRPr="00E9139C">
        <w:t>toledo</w:t>
      </w:r>
      <w:proofErr w:type="spellEnd"/>
      <w:r w:rsidRPr="00E9139C">
        <w:t xml:space="preserve"> às 15:46</w:t>
      </w:r>
    </w:p>
    <w:p w:rsidR="00D3075E" w:rsidRDefault="00D3075E" w:rsidP="00D3075E">
      <w:r>
        <w:br w:type="page"/>
      </w:r>
    </w:p>
    <w:p w:rsidR="00D3075E" w:rsidRPr="00EB7E6D" w:rsidRDefault="00D3075E" w:rsidP="00D3075E">
      <w:pPr>
        <w:spacing w:after="120"/>
      </w:pPr>
      <w:proofErr w:type="gramStart"/>
      <w:r w:rsidRPr="00EB7E6D">
        <w:lastRenderedPageBreak/>
        <w:t>segunda-feira</w:t>
      </w:r>
      <w:proofErr w:type="gramEnd"/>
      <w:r w:rsidRPr="00EB7E6D">
        <w:t>, 2 de novembro de 2009</w:t>
      </w:r>
    </w:p>
    <w:p w:rsidR="00D3075E" w:rsidRPr="00EB7E6D" w:rsidRDefault="00D3075E" w:rsidP="00D3075E">
      <w:pPr>
        <w:spacing w:after="120"/>
      </w:pPr>
      <w:r w:rsidRPr="00EB7E6D">
        <w:t>CASA MORATO</w:t>
      </w:r>
    </w:p>
    <w:p w:rsidR="00D3075E" w:rsidRPr="00EB7E6D" w:rsidRDefault="00D3075E" w:rsidP="00D3075E">
      <w:pPr>
        <w:spacing w:after="120"/>
      </w:pPr>
      <w:r w:rsidRPr="00EB7E6D">
        <w:t>CASA MORATO</w:t>
      </w:r>
    </w:p>
    <w:p w:rsidR="00D3075E" w:rsidRPr="00EB7E6D" w:rsidRDefault="00D3075E" w:rsidP="00D3075E">
      <w:pPr>
        <w:spacing w:after="120"/>
      </w:pPr>
      <w:r w:rsidRPr="00EB7E6D">
        <w:t>Paulo Toledo</w:t>
      </w:r>
    </w:p>
    <w:p w:rsidR="00D3075E" w:rsidRPr="00EB7E6D" w:rsidRDefault="00D3075E" w:rsidP="00D3075E">
      <w:pPr>
        <w:spacing w:after="120"/>
      </w:pPr>
      <w:r w:rsidRPr="00EB7E6D">
        <w:t>Hoje em dia quase tudo é descartável. A gente compra um objeto e está jogando no lixo daqui a pouco, por se dar conta de sua inutilidade ou porque está irremediavelmente danificado.</w:t>
      </w:r>
    </w:p>
    <w:p w:rsidR="00D3075E" w:rsidRPr="00EB7E6D" w:rsidRDefault="00D3075E" w:rsidP="00D3075E">
      <w:pPr>
        <w:spacing w:after="120"/>
      </w:pPr>
      <w:r w:rsidRPr="00EB7E6D">
        <w:t xml:space="preserve">Nos chamados bons tempos, pouca coisa se estragava e nada era descartado. E, aqui em Pouso Alegre, existia e ainda existe uma casa comercial que tinha de tudo para substituir o que estivesse faltando, ou necessitando reparos, fossem objetos, ferramentas ou coisas que tais. Assim, a Casa </w:t>
      </w:r>
      <w:proofErr w:type="spellStart"/>
      <w:r w:rsidRPr="00EB7E6D">
        <w:t>Morato</w:t>
      </w:r>
      <w:proofErr w:type="spellEnd"/>
      <w:r w:rsidRPr="00EB7E6D">
        <w:t xml:space="preserve"> atendia: casas, oficinas ou outra qualquer dependência.</w:t>
      </w:r>
    </w:p>
    <w:p w:rsidR="00D3075E" w:rsidRPr="00EB7E6D" w:rsidRDefault="00D3075E" w:rsidP="00D3075E">
      <w:pPr>
        <w:spacing w:after="120"/>
      </w:pPr>
      <w:r w:rsidRPr="00EB7E6D">
        <w:t xml:space="preserve">Volto a dizer, a Casa </w:t>
      </w:r>
      <w:proofErr w:type="spellStart"/>
      <w:r w:rsidRPr="00EB7E6D">
        <w:t>Morato</w:t>
      </w:r>
      <w:proofErr w:type="spellEnd"/>
      <w:r w:rsidRPr="00EB7E6D">
        <w:t xml:space="preserve"> tinha no seu estoque qualquer acessório, apetrecho, traquitana, penduricalho e </w:t>
      </w:r>
      <w:proofErr w:type="spellStart"/>
      <w:r w:rsidRPr="00EB7E6D">
        <w:t>etc</w:t>
      </w:r>
      <w:proofErr w:type="spellEnd"/>
      <w:proofErr w:type="gramStart"/>
      <w:r w:rsidRPr="00EB7E6D">
        <w:t>....</w:t>
      </w:r>
      <w:proofErr w:type="gramEnd"/>
      <w:r w:rsidRPr="00EB7E6D">
        <w:t xml:space="preserve"> , principalmente o etc. Tudo. Mas tudo mesmo, lá se encontrava.</w:t>
      </w:r>
    </w:p>
    <w:p w:rsidR="00D3075E" w:rsidRPr="00EB7E6D" w:rsidRDefault="00D3075E" w:rsidP="00D3075E">
      <w:pPr>
        <w:spacing w:after="120"/>
      </w:pPr>
      <w:r w:rsidRPr="00EB7E6D">
        <w:t xml:space="preserve">Conta um amigo meu que lá em Congonhal, minha querida terra, de certa feita o sino da igreja parou de bater por falta de badalo. Na verdade esse meu amigo não sabe o que aconteceu com essa inusitada, porém indispensável peça. Só ficou sabendo ele que o padre da paróquia ficou puto dentro da batina, chamou o sacristão e pediu enérgica providência, pois segundo o padre o sino em um lugar pequeno é importantíssimo para a população, não fosse isso, a razão de ser da torre da igreja é o sino e o sino sem badalo é uma coisa oca, pesada e inútil. </w:t>
      </w:r>
    </w:p>
    <w:p w:rsidR="00D3075E" w:rsidRPr="00EB7E6D" w:rsidRDefault="00D3075E" w:rsidP="00D3075E">
      <w:pPr>
        <w:spacing w:after="120"/>
      </w:pPr>
      <w:r w:rsidRPr="00EB7E6D">
        <w:t xml:space="preserve">Então o sacristão, Seu Avelino, homem educadíssimo, veio para Pouso Alegre apelar para a Casa </w:t>
      </w:r>
      <w:proofErr w:type="spellStart"/>
      <w:r w:rsidRPr="00EB7E6D">
        <w:t>Morato</w:t>
      </w:r>
      <w:proofErr w:type="spellEnd"/>
      <w:r w:rsidRPr="00EB7E6D">
        <w:t>, onde travou o seguinte diálogo com o dono da loja:</w:t>
      </w:r>
    </w:p>
    <w:p w:rsidR="00D3075E" w:rsidRPr="00EB7E6D" w:rsidRDefault="00D3075E" w:rsidP="00D3075E">
      <w:pPr>
        <w:spacing w:after="120"/>
      </w:pPr>
      <w:r w:rsidRPr="00EB7E6D">
        <w:t xml:space="preserve">___Seu </w:t>
      </w:r>
      <w:proofErr w:type="spellStart"/>
      <w:r w:rsidRPr="00EB7E6D">
        <w:t>Morato</w:t>
      </w:r>
      <w:proofErr w:type="spellEnd"/>
      <w:r w:rsidRPr="00EB7E6D">
        <w:t>, o senhor me desculpe, não vá se ofender se o que eu vou lhe pedir parecer uma gozação, com essa estória que na sua casa tem de tudo. Mas como a titulo de brincadeira, dizem por aí que o senhor vende até máquina de desentortar banana, eu tomei coragem para lhe perguntar: será que, por acaso, o senhor tem jogado em um cantinho do seu estoque, pode estar velho, enferrujado e de segunda-mão, um badalo de sino?</w:t>
      </w:r>
    </w:p>
    <w:p w:rsidR="00D3075E" w:rsidRPr="00EB7E6D" w:rsidRDefault="00D3075E" w:rsidP="00D3075E">
      <w:pPr>
        <w:spacing w:after="120"/>
      </w:pPr>
      <w:r w:rsidRPr="00EB7E6D">
        <w:t xml:space="preserve">A resposta do seu </w:t>
      </w:r>
      <w:proofErr w:type="spellStart"/>
      <w:r w:rsidRPr="00EB7E6D">
        <w:t>Morato</w:t>
      </w:r>
      <w:proofErr w:type="spellEnd"/>
      <w:r w:rsidRPr="00EB7E6D">
        <w:t xml:space="preserve"> veio curta e grossa:</w:t>
      </w:r>
    </w:p>
    <w:p w:rsidR="00D3075E" w:rsidRPr="00EB7E6D" w:rsidRDefault="00D3075E" w:rsidP="00D3075E">
      <w:pPr>
        <w:spacing w:after="120"/>
      </w:pPr>
      <w:r w:rsidRPr="00EB7E6D">
        <w:t>___Seu Avelino, temos em nosso estoque badalo pequeno, médio e grande. Qual o senhor quer?</w:t>
      </w:r>
    </w:p>
    <w:p w:rsidR="00D3075E" w:rsidRPr="00EB7E6D" w:rsidRDefault="00D3075E" w:rsidP="00D3075E">
      <w:pPr>
        <w:spacing w:after="120"/>
      </w:pPr>
    </w:p>
    <w:p w:rsidR="00D3075E" w:rsidRPr="00EB7E6D" w:rsidRDefault="00D3075E" w:rsidP="00D3075E">
      <w:pPr>
        <w:spacing w:after="120"/>
      </w:pPr>
      <w:r w:rsidRPr="00EB7E6D">
        <w:t>(Pano rápido)</w:t>
      </w:r>
    </w:p>
    <w:p w:rsidR="00D3075E" w:rsidRPr="00EB7E6D" w:rsidRDefault="00D3075E" w:rsidP="00D3075E">
      <w:pPr>
        <w:spacing w:after="120"/>
      </w:pPr>
      <w:proofErr w:type="gramStart"/>
      <w:r w:rsidRPr="00EB7E6D">
        <w:t>postado</w:t>
      </w:r>
      <w:proofErr w:type="gramEnd"/>
      <w:r w:rsidRPr="00EB7E6D">
        <w:t xml:space="preserve"> por </w:t>
      </w:r>
      <w:proofErr w:type="spellStart"/>
      <w:r w:rsidRPr="00EB7E6D">
        <w:t>paulo</w:t>
      </w:r>
      <w:proofErr w:type="spellEnd"/>
      <w:r w:rsidRPr="00EB7E6D">
        <w:t xml:space="preserve"> </w:t>
      </w:r>
      <w:proofErr w:type="spellStart"/>
      <w:r w:rsidRPr="00EB7E6D">
        <w:t>toledo</w:t>
      </w:r>
      <w:proofErr w:type="spellEnd"/>
      <w:r w:rsidRPr="00EB7E6D">
        <w:t xml:space="preserve"> às 09:16</w:t>
      </w:r>
    </w:p>
    <w:p w:rsidR="00D3075E" w:rsidRPr="00EB7E6D" w:rsidRDefault="00D3075E" w:rsidP="00D3075E">
      <w:r w:rsidRPr="00EB7E6D">
        <w:br w:type="page"/>
      </w:r>
    </w:p>
    <w:p w:rsidR="00D3075E" w:rsidRPr="00EB7E6D" w:rsidRDefault="00D3075E" w:rsidP="00D3075E">
      <w:pPr>
        <w:spacing w:after="120"/>
      </w:pPr>
      <w:proofErr w:type="gramStart"/>
      <w:r w:rsidRPr="00EB7E6D">
        <w:lastRenderedPageBreak/>
        <w:t>sábado</w:t>
      </w:r>
      <w:proofErr w:type="gramEnd"/>
      <w:r w:rsidRPr="00EB7E6D">
        <w:t>, 19 de dezembro de 2009</w:t>
      </w:r>
    </w:p>
    <w:p w:rsidR="00D3075E" w:rsidRPr="00EB7E6D" w:rsidRDefault="00D3075E" w:rsidP="00D3075E">
      <w:pPr>
        <w:spacing w:after="120"/>
      </w:pPr>
      <w:r w:rsidRPr="00EB7E6D">
        <w:t>REFREGA</w:t>
      </w:r>
    </w:p>
    <w:p w:rsidR="00D3075E" w:rsidRPr="00EB7E6D" w:rsidRDefault="00D3075E" w:rsidP="00D3075E">
      <w:pPr>
        <w:spacing w:after="120"/>
      </w:pPr>
      <w:r w:rsidRPr="00EB7E6D">
        <w:t>REFREGA</w:t>
      </w:r>
    </w:p>
    <w:p w:rsidR="00D3075E" w:rsidRPr="00EB7E6D" w:rsidRDefault="00D3075E" w:rsidP="00D3075E">
      <w:pPr>
        <w:spacing w:after="120"/>
      </w:pPr>
      <w:r w:rsidRPr="00EB7E6D">
        <w:t>Paulo Toledo</w:t>
      </w:r>
    </w:p>
    <w:p w:rsidR="00D3075E" w:rsidRPr="00EB7E6D" w:rsidRDefault="00D3075E" w:rsidP="00D3075E">
      <w:pPr>
        <w:spacing w:after="120"/>
      </w:pPr>
      <w:r w:rsidRPr="00EB7E6D">
        <w:t xml:space="preserve">No Fórum e na Delegacia de Polícia, frente ao Delegado, Juiz ou Promotor, acabam por acontecer coisas mais imprevisíveis, às vezes até engraçadas. </w:t>
      </w:r>
    </w:p>
    <w:p w:rsidR="00D3075E" w:rsidRPr="00EB7E6D" w:rsidRDefault="00D3075E" w:rsidP="00D3075E">
      <w:pPr>
        <w:spacing w:after="120"/>
      </w:pPr>
      <w:r w:rsidRPr="00EB7E6D">
        <w:t xml:space="preserve">Contava eu para um grande amigo, parente e advogado competentíssimo, o que tinha acontecido na inquirição de uma putinha, na Delegacia de Ouro Fino, única sobrevivente de um pavoroso acidente de carro. E, ele deu o troco. </w:t>
      </w:r>
    </w:p>
    <w:p w:rsidR="00D3075E" w:rsidRPr="00EB7E6D" w:rsidRDefault="00D3075E" w:rsidP="00D3075E">
      <w:pPr>
        <w:spacing w:after="120"/>
      </w:pPr>
      <w:r w:rsidRPr="00EB7E6D">
        <w:t xml:space="preserve">Contei-lhe que o acidente aconteceu no trevo de Inconfidentes onde tem uma curva que os caminhoneiros batizaram de “Jesus está chamando”, porque ela é pavorosa e fora dela tem um buracão, um verdadeiro socavão. </w:t>
      </w:r>
    </w:p>
    <w:p w:rsidR="00D3075E" w:rsidRPr="00EB7E6D" w:rsidRDefault="00D3075E" w:rsidP="00D3075E">
      <w:pPr>
        <w:spacing w:after="120"/>
      </w:pPr>
      <w:r w:rsidRPr="00EB7E6D">
        <w:t xml:space="preserve">Dizia eu, que a vítima tinha sido um </w:t>
      </w:r>
      <w:proofErr w:type="spellStart"/>
      <w:r w:rsidRPr="00EB7E6D">
        <w:t>batateiro</w:t>
      </w:r>
      <w:proofErr w:type="spellEnd"/>
      <w:r w:rsidRPr="00EB7E6D">
        <w:t>, que depois de vender muito bem sua colheita, encheu os bolsos de grana, a cuca de pinga, o carro de putas e “foi pra gandaia”.</w:t>
      </w:r>
    </w:p>
    <w:p w:rsidR="00D3075E" w:rsidRPr="00EB7E6D" w:rsidRDefault="00D3075E" w:rsidP="00D3075E">
      <w:pPr>
        <w:spacing w:after="120"/>
      </w:pPr>
      <w:r w:rsidRPr="00EB7E6D">
        <w:t xml:space="preserve">Então o delegado, que era amigo do </w:t>
      </w:r>
      <w:proofErr w:type="spellStart"/>
      <w:r w:rsidRPr="00EB7E6D">
        <w:t>batateiro</w:t>
      </w:r>
      <w:proofErr w:type="spellEnd"/>
      <w:r w:rsidRPr="00EB7E6D">
        <w:t xml:space="preserve">, querendo deixar registradas as últimas palavras de seu pranteado amigo, pois elas poderiam melhorar sua biografia, dar prova de seu arrependimento ou até servir de caminho para sua salvação. Perguntou para a testemunha: </w:t>
      </w:r>
    </w:p>
    <w:p w:rsidR="00D3075E" w:rsidRPr="00EB7E6D" w:rsidRDefault="00D3075E" w:rsidP="00D3075E">
      <w:pPr>
        <w:spacing w:after="120"/>
      </w:pPr>
      <w:r w:rsidRPr="00EB7E6D">
        <w:t xml:space="preserve">__Quais foram </w:t>
      </w:r>
      <w:proofErr w:type="gramStart"/>
      <w:r w:rsidRPr="00EB7E6D">
        <w:t>as</w:t>
      </w:r>
      <w:proofErr w:type="gramEnd"/>
      <w:r w:rsidRPr="00EB7E6D">
        <w:t xml:space="preserve"> últimas palavras do Tião </w:t>
      </w:r>
      <w:proofErr w:type="spellStart"/>
      <w:r w:rsidRPr="00EB7E6D">
        <w:t>Batateiro</w:t>
      </w:r>
      <w:proofErr w:type="spellEnd"/>
      <w:r w:rsidRPr="00EB7E6D">
        <w:t>, quando o carro desabou no precipício?</w:t>
      </w:r>
    </w:p>
    <w:p w:rsidR="00D3075E" w:rsidRPr="00EB7E6D" w:rsidRDefault="00D3075E" w:rsidP="00D3075E">
      <w:pPr>
        <w:spacing w:after="120"/>
      </w:pPr>
      <w:r w:rsidRPr="00EB7E6D">
        <w:t>__Palavra, nada seu delegado, disse ela, foi grito, ele deu um berro: SEGUUUURA PUTADA</w:t>
      </w:r>
      <w:proofErr w:type="gramStart"/>
      <w:r w:rsidRPr="00EB7E6D">
        <w:t>!!!!!</w:t>
      </w:r>
      <w:proofErr w:type="gramEnd"/>
      <w:r w:rsidRPr="00EB7E6D">
        <w:t xml:space="preserve"> </w:t>
      </w:r>
    </w:p>
    <w:p w:rsidR="00D3075E" w:rsidRPr="00EB7E6D" w:rsidRDefault="00D3075E" w:rsidP="00D3075E">
      <w:pPr>
        <w:spacing w:after="120"/>
      </w:pPr>
      <w:r w:rsidRPr="00EB7E6D">
        <w:t xml:space="preserve">Meu amigo não só gostou do “causo”, como retrucou com uma estória lá do Fórum de </w:t>
      </w:r>
      <w:proofErr w:type="spellStart"/>
      <w:r w:rsidRPr="00EB7E6D">
        <w:t>Caratinga</w:t>
      </w:r>
      <w:proofErr w:type="spellEnd"/>
      <w:r w:rsidRPr="00EB7E6D">
        <w:t>, sua terra natal.</w:t>
      </w:r>
    </w:p>
    <w:p w:rsidR="00D3075E" w:rsidRPr="00EB7E6D" w:rsidRDefault="00D3075E" w:rsidP="00D3075E">
      <w:pPr>
        <w:spacing w:after="120"/>
      </w:pPr>
      <w:r w:rsidRPr="00EB7E6D">
        <w:t>Lá, segundo ele, a pergunta foi do Juiz, para um caboclo que estava presente em um entrevero na zona, do qual saiu vitimada uma prostituta, com um tiro abaixo da linha da cintura.</w:t>
      </w:r>
    </w:p>
    <w:p w:rsidR="00D3075E" w:rsidRPr="00EB7E6D" w:rsidRDefault="00D3075E" w:rsidP="00D3075E">
      <w:pPr>
        <w:spacing w:after="120"/>
      </w:pPr>
      <w:r w:rsidRPr="00EB7E6D">
        <w:t>Como a briga tinha durado quase a noite inteira, o Juiz queria ter a certeza se o ferimento da vítima foi dessa ou de outra confusão, tão comum nesse ambiente. Então, perguntou:</w:t>
      </w:r>
    </w:p>
    <w:p w:rsidR="00D3075E" w:rsidRPr="00EB7E6D" w:rsidRDefault="00D3075E" w:rsidP="00D3075E">
      <w:pPr>
        <w:spacing w:after="120"/>
      </w:pPr>
      <w:r w:rsidRPr="00EB7E6D">
        <w:t xml:space="preserve">A testemunha pode afirmar se o tiro foi antes ou depois da refrega? </w:t>
      </w:r>
    </w:p>
    <w:p w:rsidR="00D3075E" w:rsidRPr="00EB7E6D" w:rsidRDefault="00D3075E" w:rsidP="00D3075E">
      <w:pPr>
        <w:spacing w:after="120"/>
      </w:pPr>
      <w:r w:rsidRPr="00EB7E6D">
        <w:t xml:space="preserve">__Olha seu doutor, eu acho que bateu uns três dedos pra riba da refrega. </w:t>
      </w:r>
    </w:p>
    <w:p w:rsidR="00D3075E" w:rsidRPr="00EB7E6D" w:rsidRDefault="00D3075E" w:rsidP="00D3075E">
      <w:pPr>
        <w:spacing w:after="120"/>
      </w:pPr>
      <w:r w:rsidRPr="00EB7E6D">
        <w:t xml:space="preserve">Esta foi </w:t>
      </w:r>
      <w:proofErr w:type="gramStart"/>
      <w:r w:rsidRPr="00EB7E6D">
        <w:t>a</w:t>
      </w:r>
      <w:proofErr w:type="gramEnd"/>
      <w:r w:rsidRPr="00EB7E6D">
        <w:t xml:space="preserve"> resposta da testemunha, mais que ocular.</w:t>
      </w:r>
    </w:p>
    <w:p w:rsidR="00D3075E" w:rsidRPr="00EB7E6D" w:rsidRDefault="00D3075E" w:rsidP="00D3075E">
      <w:pPr>
        <w:spacing w:after="120"/>
      </w:pPr>
    </w:p>
    <w:p w:rsidR="00D3075E" w:rsidRPr="00EB7E6D" w:rsidRDefault="00D3075E" w:rsidP="00D3075E">
      <w:pPr>
        <w:spacing w:after="120"/>
      </w:pPr>
      <w:r w:rsidRPr="00EB7E6D">
        <w:t>(pano rápido)</w:t>
      </w:r>
    </w:p>
    <w:p w:rsidR="00D3075E" w:rsidRPr="00EB7E6D" w:rsidRDefault="00D3075E" w:rsidP="00D3075E">
      <w:pPr>
        <w:spacing w:after="120"/>
      </w:pPr>
      <w:proofErr w:type="gramStart"/>
      <w:r w:rsidRPr="00EB7E6D">
        <w:t>postado</w:t>
      </w:r>
      <w:proofErr w:type="gramEnd"/>
      <w:r w:rsidRPr="00EB7E6D">
        <w:t xml:space="preserve"> por </w:t>
      </w:r>
      <w:proofErr w:type="spellStart"/>
      <w:r w:rsidRPr="00EB7E6D">
        <w:t>paulo</w:t>
      </w:r>
      <w:proofErr w:type="spellEnd"/>
      <w:r w:rsidRPr="00EB7E6D">
        <w:t xml:space="preserve"> </w:t>
      </w:r>
      <w:proofErr w:type="spellStart"/>
      <w:r w:rsidRPr="00EB7E6D">
        <w:t>toledo</w:t>
      </w:r>
      <w:proofErr w:type="spellEnd"/>
      <w:r w:rsidRPr="00EB7E6D">
        <w:t xml:space="preserve"> às 09:26</w:t>
      </w:r>
    </w:p>
    <w:p w:rsidR="00D3075E" w:rsidRPr="00EB7E6D" w:rsidRDefault="00D3075E" w:rsidP="00D3075E">
      <w:r w:rsidRPr="00EB7E6D">
        <w:br w:type="page"/>
      </w:r>
    </w:p>
    <w:p w:rsidR="00D3075E" w:rsidRPr="00EB7E6D" w:rsidRDefault="00D3075E" w:rsidP="00D3075E">
      <w:pPr>
        <w:spacing w:after="120"/>
      </w:pPr>
      <w:proofErr w:type="gramStart"/>
      <w:r w:rsidRPr="00EB7E6D">
        <w:lastRenderedPageBreak/>
        <w:t>sábado</w:t>
      </w:r>
      <w:proofErr w:type="gramEnd"/>
      <w:r w:rsidRPr="00EB7E6D">
        <w:t>, 5 de dezembro de 2009</w:t>
      </w:r>
    </w:p>
    <w:p w:rsidR="00D3075E" w:rsidRPr="00EB7E6D" w:rsidRDefault="00D3075E" w:rsidP="00D3075E">
      <w:pPr>
        <w:spacing w:after="120"/>
      </w:pPr>
      <w:r w:rsidRPr="00EB7E6D">
        <w:t>O BEM E O MAL</w:t>
      </w:r>
    </w:p>
    <w:p w:rsidR="00D3075E" w:rsidRPr="00EB7E6D" w:rsidRDefault="00D3075E" w:rsidP="00D3075E">
      <w:pPr>
        <w:spacing w:after="120"/>
      </w:pPr>
      <w:r w:rsidRPr="00EB7E6D">
        <w:t>O BEM E O MAL</w:t>
      </w:r>
    </w:p>
    <w:p w:rsidR="00D3075E" w:rsidRPr="00EB7E6D" w:rsidRDefault="00D3075E" w:rsidP="00D3075E">
      <w:pPr>
        <w:spacing w:after="120"/>
      </w:pPr>
      <w:r w:rsidRPr="00EB7E6D">
        <w:t>Paulo Toledo</w:t>
      </w:r>
    </w:p>
    <w:p w:rsidR="00D3075E" w:rsidRPr="00EB7E6D" w:rsidRDefault="00D3075E" w:rsidP="00D3075E">
      <w:pPr>
        <w:spacing w:after="120"/>
      </w:pPr>
      <w:r w:rsidRPr="00EB7E6D">
        <w:t>Diálogo entre Fausto e Mefistófeles:</w:t>
      </w:r>
    </w:p>
    <w:p w:rsidR="00D3075E" w:rsidRPr="00EB7E6D" w:rsidRDefault="00D3075E" w:rsidP="00D3075E">
      <w:pPr>
        <w:spacing w:after="120"/>
      </w:pPr>
      <w:r w:rsidRPr="00EB7E6D">
        <w:t>__Quem é você?</w:t>
      </w:r>
    </w:p>
    <w:p w:rsidR="00D3075E" w:rsidRPr="00EB7E6D" w:rsidRDefault="00D3075E" w:rsidP="00D3075E">
      <w:pPr>
        <w:spacing w:after="120"/>
      </w:pPr>
      <w:r w:rsidRPr="00EB7E6D">
        <w:t>__Eu sou aquele que nega.</w:t>
      </w:r>
    </w:p>
    <w:p w:rsidR="00D3075E" w:rsidRPr="00EB7E6D" w:rsidRDefault="00D3075E" w:rsidP="00D3075E">
      <w:pPr>
        <w:spacing w:after="120"/>
      </w:pPr>
      <w:r w:rsidRPr="00EB7E6D">
        <w:t>Antes e depois desta conversa complicada entre um ser vivente e o demônio, a história da humanidade é plena da luta entre Deus e o Diabo, o bem e o mal, a bondade e a malvadeza.</w:t>
      </w:r>
    </w:p>
    <w:p w:rsidR="00D3075E" w:rsidRPr="00EB7E6D" w:rsidRDefault="00D3075E" w:rsidP="00D3075E">
      <w:pPr>
        <w:spacing w:after="120"/>
      </w:pPr>
      <w:r w:rsidRPr="00EB7E6D">
        <w:t>Quando comecei a gostar de cinema, antes do tradicional THE END dos filmes americanos, o representante do lado errado da época, isto é: do mal, sempre saia perdendo e o galã, mesmo que fosse o maior canastrão da paróquia, sempre vencia. Isso mesmo “o crime não compensa”, era sempre a moral da história e o final mais do que previsível.</w:t>
      </w:r>
    </w:p>
    <w:p w:rsidR="00D3075E" w:rsidRPr="00EB7E6D" w:rsidRDefault="00D3075E" w:rsidP="00D3075E">
      <w:pPr>
        <w:spacing w:after="120"/>
      </w:pPr>
      <w:r w:rsidRPr="00EB7E6D">
        <w:t>Hoje, no entanto, com o poder que adquiriu a bandidagem real e a da política dominante, o coitadinho e pobrezinho do bem está escondido e humilhado e o mal está prevalecendo. Então, se for também correto dizer: “no final a verdade sempre aparece”, teríamos que aceitar que no final vai dar o Capeta. Cruz credo</w:t>
      </w:r>
      <w:proofErr w:type="gramStart"/>
      <w:r w:rsidRPr="00EB7E6D">
        <w:t>!!!</w:t>
      </w:r>
      <w:proofErr w:type="gramEnd"/>
    </w:p>
    <w:p w:rsidR="00D3075E" w:rsidRPr="00EB7E6D" w:rsidRDefault="00D3075E" w:rsidP="00D3075E">
      <w:pPr>
        <w:spacing w:after="120"/>
      </w:pPr>
      <w:r w:rsidRPr="00EB7E6D">
        <w:t>Então eu me lembro de um causo lá da minha terra, que contava a estória de dois compadres que estavam atravessando por uma pinguela. Essa danada ligava uma fenda na montanha e por baixo dela tinha um baita buracão, um imenso socavão, habitado por feras bravias e répteis peçonhentos. Foi daí que no meio da travessia o tronco da pinguela, meio velho e podre, deu um estalo e começou a ceder como se fosse quebrar.</w:t>
      </w:r>
    </w:p>
    <w:p w:rsidR="00D3075E" w:rsidRPr="00EB7E6D" w:rsidRDefault="00D3075E" w:rsidP="00D3075E">
      <w:pPr>
        <w:spacing w:after="120"/>
      </w:pPr>
      <w:r w:rsidRPr="00EB7E6D">
        <w:t>Apavorado, o compadre da frente, esparramou um nome do padre pela cara e pelos peitos, beijou as pontas dos dedos e gritou:</w:t>
      </w:r>
    </w:p>
    <w:p w:rsidR="00D3075E" w:rsidRPr="00EB7E6D" w:rsidRDefault="00D3075E" w:rsidP="00D3075E">
      <w:pPr>
        <w:spacing w:after="120"/>
      </w:pPr>
      <w:r w:rsidRPr="00EB7E6D">
        <w:t>__</w:t>
      </w:r>
      <w:proofErr w:type="gramStart"/>
      <w:r w:rsidRPr="00EB7E6D">
        <w:t>Valei-me</w:t>
      </w:r>
      <w:proofErr w:type="gramEnd"/>
      <w:r w:rsidRPr="00EB7E6D">
        <w:t xml:space="preserve"> Nosso Senhor Jesus Cristo!</w:t>
      </w:r>
    </w:p>
    <w:p w:rsidR="00D3075E" w:rsidRPr="00EB7E6D" w:rsidRDefault="00D3075E" w:rsidP="00D3075E">
      <w:pPr>
        <w:spacing w:after="120"/>
      </w:pPr>
      <w:r w:rsidRPr="00EB7E6D">
        <w:t xml:space="preserve">Veio então o milagre, a pinguela se firmou. Porem o compadre, fazendo uma figa, terminou o </w:t>
      </w:r>
      <w:proofErr w:type="spellStart"/>
      <w:r w:rsidRPr="00EB7E6D">
        <w:t>benzimento</w:t>
      </w:r>
      <w:proofErr w:type="spellEnd"/>
      <w:r w:rsidRPr="00EB7E6D">
        <w:t xml:space="preserve"> falando baixinho:</w:t>
      </w:r>
    </w:p>
    <w:p w:rsidR="00D3075E" w:rsidRPr="00EB7E6D" w:rsidRDefault="00D3075E" w:rsidP="00D3075E">
      <w:pPr>
        <w:spacing w:after="120"/>
      </w:pPr>
      <w:r w:rsidRPr="00EB7E6D">
        <w:t>__O Diabo também não é muito ruim.</w:t>
      </w:r>
    </w:p>
    <w:p w:rsidR="00D3075E" w:rsidRPr="00EB7E6D" w:rsidRDefault="00D3075E" w:rsidP="00D3075E">
      <w:pPr>
        <w:spacing w:after="120"/>
      </w:pPr>
      <w:r w:rsidRPr="00EB7E6D">
        <w:t>Depois, do lado de lá da pinguela, no chão firme, o outro compadre falou:</w:t>
      </w:r>
    </w:p>
    <w:p w:rsidR="00D3075E" w:rsidRPr="00EB7E6D" w:rsidRDefault="00D3075E" w:rsidP="00D3075E">
      <w:pPr>
        <w:spacing w:after="120"/>
      </w:pPr>
      <w:r w:rsidRPr="00EB7E6D">
        <w:t>__Ta bem que você tenha apelado pra Nosso Senhor, mas não carecia ter puxado o saco do Capeta.</w:t>
      </w:r>
    </w:p>
    <w:p w:rsidR="00D3075E" w:rsidRPr="00EB7E6D" w:rsidRDefault="00D3075E" w:rsidP="00D3075E">
      <w:pPr>
        <w:spacing w:after="120"/>
      </w:pPr>
      <w:r w:rsidRPr="00EB7E6D">
        <w:t>Aí então veio a resposta mais antiga do mundo:</w:t>
      </w:r>
    </w:p>
    <w:p w:rsidR="00D3075E" w:rsidRPr="00EB7E6D" w:rsidRDefault="00D3075E" w:rsidP="00D3075E">
      <w:pPr>
        <w:spacing w:after="120"/>
      </w:pPr>
      <w:r w:rsidRPr="00EB7E6D">
        <w:t xml:space="preserve">__Para de ser bobo compadre, agradeci a Deus e ele colocou fortidão no pau da pinguela. Mas você queria que o Capeta empurrasse e “pinchasse </w:t>
      </w:r>
      <w:proofErr w:type="spellStart"/>
      <w:r w:rsidRPr="00EB7E6D">
        <w:t>nóis</w:t>
      </w:r>
      <w:proofErr w:type="spellEnd"/>
      <w:r w:rsidRPr="00EB7E6D">
        <w:t xml:space="preserve"> lá pra baixo naquele buracão”.</w:t>
      </w:r>
    </w:p>
    <w:p w:rsidR="00D3075E" w:rsidRDefault="00D3075E" w:rsidP="00D3075E">
      <w:pPr>
        <w:spacing w:after="120"/>
      </w:pPr>
      <w:proofErr w:type="gramStart"/>
      <w:r w:rsidRPr="00EB7E6D">
        <w:t>postado</w:t>
      </w:r>
      <w:proofErr w:type="gramEnd"/>
      <w:r w:rsidRPr="00EB7E6D">
        <w:t xml:space="preserve"> por </w:t>
      </w:r>
      <w:proofErr w:type="spellStart"/>
      <w:r w:rsidRPr="00EB7E6D">
        <w:t>paulo</w:t>
      </w:r>
      <w:proofErr w:type="spellEnd"/>
      <w:r w:rsidRPr="00EB7E6D">
        <w:t xml:space="preserve"> </w:t>
      </w:r>
      <w:proofErr w:type="spellStart"/>
      <w:r w:rsidRPr="00EB7E6D">
        <w:t>toledo</w:t>
      </w:r>
      <w:proofErr w:type="spellEnd"/>
      <w:r w:rsidRPr="00EB7E6D">
        <w:t xml:space="preserve"> às 09:27</w:t>
      </w:r>
    </w:p>
    <w:p w:rsidR="00D3075E" w:rsidRDefault="00D3075E" w:rsidP="00D3075E">
      <w:r>
        <w:br w:type="page"/>
      </w:r>
    </w:p>
    <w:p w:rsidR="00D3075E" w:rsidRPr="00EB7E6D" w:rsidRDefault="00D3075E" w:rsidP="00D3075E">
      <w:pPr>
        <w:spacing w:after="120"/>
      </w:pPr>
      <w:proofErr w:type="gramStart"/>
      <w:r w:rsidRPr="00EB7E6D">
        <w:lastRenderedPageBreak/>
        <w:t>segunda-feira</w:t>
      </w:r>
      <w:proofErr w:type="gramEnd"/>
      <w:r w:rsidRPr="00EB7E6D">
        <w:t>, 2 de novembro de 2009</w:t>
      </w:r>
    </w:p>
    <w:p w:rsidR="00D3075E" w:rsidRPr="00EB7E6D" w:rsidRDefault="00D3075E" w:rsidP="00D3075E">
      <w:pPr>
        <w:spacing w:after="120"/>
      </w:pPr>
      <w:r w:rsidRPr="00EB7E6D">
        <w:t>ESCARRADEIRA</w:t>
      </w:r>
    </w:p>
    <w:p w:rsidR="00D3075E" w:rsidRPr="00EB7E6D" w:rsidRDefault="00D3075E" w:rsidP="00D3075E">
      <w:pPr>
        <w:spacing w:after="120"/>
      </w:pPr>
      <w:r w:rsidRPr="00EB7E6D">
        <w:t>ESCARRADEIRA</w:t>
      </w:r>
    </w:p>
    <w:p w:rsidR="00D3075E" w:rsidRPr="00EB7E6D" w:rsidRDefault="00D3075E" w:rsidP="00D3075E">
      <w:pPr>
        <w:spacing w:after="120"/>
      </w:pPr>
      <w:r w:rsidRPr="00EB7E6D">
        <w:t>Paulo Toledo</w:t>
      </w:r>
    </w:p>
    <w:p w:rsidR="00D3075E" w:rsidRPr="00EB7E6D" w:rsidRDefault="00D3075E" w:rsidP="00D3075E">
      <w:pPr>
        <w:spacing w:after="120"/>
      </w:pPr>
      <w:r w:rsidRPr="00EB7E6D">
        <w:t>Escarrar e cuspir são coisas muito porcas e estão completamente fora de moda. Mas, teve uma época que o povo escarrava muito e pra todo lado.</w:t>
      </w:r>
    </w:p>
    <w:p w:rsidR="00D3075E" w:rsidRPr="00EB7E6D" w:rsidRDefault="00D3075E" w:rsidP="00D3075E">
      <w:pPr>
        <w:spacing w:after="120"/>
      </w:pPr>
      <w:r w:rsidRPr="00EB7E6D">
        <w:t>Até o grande poeta Augusto dos Anjos chegou a versificar, mais ou menos assim:</w:t>
      </w:r>
    </w:p>
    <w:p w:rsidR="00D3075E" w:rsidRPr="00EB7E6D" w:rsidRDefault="00D3075E" w:rsidP="00D3075E">
      <w:pPr>
        <w:spacing w:after="120"/>
      </w:pPr>
      <w:proofErr w:type="gramStart"/>
      <w:r w:rsidRPr="00EB7E6D">
        <w:t>“Apedreja essa mão vil, que te afaga,</w:t>
      </w:r>
    </w:p>
    <w:p w:rsidR="00D3075E" w:rsidRPr="00EB7E6D" w:rsidRDefault="00D3075E" w:rsidP="00D3075E">
      <w:pPr>
        <w:spacing w:after="120"/>
      </w:pPr>
      <w:r w:rsidRPr="00EB7E6D">
        <w:t>E, escarra nessa boca que te beija”</w:t>
      </w:r>
      <w:proofErr w:type="gramEnd"/>
      <w:r w:rsidRPr="00EB7E6D">
        <w:t xml:space="preserve">. </w:t>
      </w:r>
    </w:p>
    <w:p w:rsidR="00D3075E" w:rsidRPr="00EB7E6D" w:rsidRDefault="00D3075E" w:rsidP="00D3075E">
      <w:pPr>
        <w:spacing w:after="120"/>
      </w:pPr>
      <w:r w:rsidRPr="00EB7E6D">
        <w:t>Ou então, cuspindo do alto da ponte Buarque de Macedo, lá de Recife:</w:t>
      </w:r>
    </w:p>
    <w:p w:rsidR="00D3075E" w:rsidRPr="00EB7E6D" w:rsidRDefault="00D3075E" w:rsidP="00D3075E">
      <w:pPr>
        <w:spacing w:after="120"/>
      </w:pPr>
      <w:proofErr w:type="gramStart"/>
      <w:r w:rsidRPr="00EB7E6D">
        <w:t>“Cuspir de um abismo, noutro abismo.</w:t>
      </w:r>
      <w:proofErr w:type="gramEnd"/>
    </w:p>
    <w:p w:rsidR="00D3075E" w:rsidRPr="00EB7E6D" w:rsidRDefault="00D3075E" w:rsidP="00D3075E">
      <w:pPr>
        <w:spacing w:after="120"/>
      </w:pPr>
      <w:r w:rsidRPr="00EB7E6D">
        <w:t>Lançando aos céus o fumo de um cigarro.</w:t>
      </w:r>
    </w:p>
    <w:p w:rsidR="00D3075E" w:rsidRPr="00EB7E6D" w:rsidRDefault="00D3075E" w:rsidP="00D3075E">
      <w:pPr>
        <w:spacing w:after="120"/>
      </w:pPr>
      <w:r w:rsidRPr="00EB7E6D">
        <w:t>Há mais filosofia nesse escarro,</w:t>
      </w:r>
    </w:p>
    <w:p w:rsidR="00D3075E" w:rsidRPr="00EB7E6D" w:rsidRDefault="00D3075E" w:rsidP="00D3075E">
      <w:pPr>
        <w:spacing w:after="120"/>
      </w:pPr>
      <w:proofErr w:type="gramStart"/>
      <w:r w:rsidRPr="00EB7E6D">
        <w:t>Que em toda moral do Cristianismo”</w:t>
      </w:r>
      <w:proofErr w:type="gramEnd"/>
      <w:r w:rsidRPr="00EB7E6D">
        <w:t>.</w:t>
      </w:r>
    </w:p>
    <w:p w:rsidR="00D3075E" w:rsidRPr="00EB7E6D" w:rsidRDefault="00D3075E" w:rsidP="00D3075E">
      <w:pPr>
        <w:spacing w:after="120"/>
      </w:pPr>
      <w:r w:rsidRPr="00EB7E6D">
        <w:t xml:space="preserve">No Fórum de Pouso Alegre, tinha uma escarradeira do lado da mesa do Juiz. Contam que um famoso advogado da cidade estava empolgado na sua oratória e soltava um vozeirão que fazia tremer as cortinas. Mas, quando foi citar o nome de um laureado jurista francês, teve um lapso de memória. Deu um branco como se diz hoje. Então, gaguejando bateu os olhos na tal escarradeira e foi salvo: “como doutrinou o grande mestre </w:t>
      </w:r>
      <w:proofErr w:type="spellStart"/>
      <w:r w:rsidRPr="00EB7E6D">
        <w:t>Escarratieu</w:t>
      </w:r>
      <w:proofErr w:type="spellEnd"/>
      <w:r w:rsidRPr="00EB7E6D">
        <w:t xml:space="preserve">”. Todo mundo engoliu. </w:t>
      </w:r>
    </w:p>
    <w:p w:rsidR="00D3075E" w:rsidRPr="00EB7E6D" w:rsidRDefault="00D3075E" w:rsidP="00D3075E">
      <w:pPr>
        <w:spacing w:after="120"/>
      </w:pPr>
      <w:r w:rsidRPr="00EB7E6D">
        <w:t>A madrinha Carmelita, que era gente importante na cidade, pois era esposa do Coronel Evaristo e moravam no sobrado mais charmoso da praça principal, tinha os seus penicos e escarradeiras como artigos de primeira necessidade.</w:t>
      </w:r>
    </w:p>
    <w:p w:rsidR="00D3075E" w:rsidRPr="00EB7E6D" w:rsidRDefault="00D3075E" w:rsidP="00D3075E">
      <w:pPr>
        <w:spacing w:after="120"/>
      </w:pPr>
      <w:r w:rsidRPr="00EB7E6D">
        <w:t>Aconteceu que um dia o casal abriu a sala de visitas para receber um querido compadre, fazendeiro lá das bandas do Congonhal. Como o compadre era fumante, Dona Carmelita se apressou em colocar uma escarradeira do lado de sua cadeira. Porem o compadre pá</w:t>
      </w:r>
      <w:proofErr w:type="gramStart"/>
      <w:r w:rsidRPr="00EB7E6D">
        <w:t>, mandou</w:t>
      </w:r>
      <w:proofErr w:type="gramEnd"/>
      <w:r w:rsidRPr="00EB7E6D">
        <w:t xml:space="preserve"> uma cusparada no chão do lado contrário. Então, Dona Carmelita, muito discretamente, mudou a peça de lado. Mas, conversa vai conversa vem, o compadre não se mancou e pá de novo do lado errado. Ela trocou mais umas duas vezes de lado a posição da escarradeira, até que o compadre falou:</w:t>
      </w:r>
    </w:p>
    <w:p w:rsidR="00D3075E" w:rsidRPr="00EB7E6D" w:rsidRDefault="00D3075E" w:rsidP="00D3075E">
      <w:pPr>
        <w:spacing w:after="120"/>
      </w:pPr>
      <w:r w:rsidRPr="00EB7E6D">
        <w:t>__ Olha comadre, a senhora para de mexer com essa tigelinha, se não eu sou capaz de acertar uma “</w:t>
      </w:r>
      <w:proofErr w:type="spellStart"/>
      <w:r w:rsidRPr="00EB7E6D">
        <w:t>guspida</w:t>
      </w:r>
      <w:proofErr w:type="spellEnd"/>
      <w:r w:rsidRPr="00EB7E6D">
        <w:t>” nela.</w:t>
      </w:r>
    </w:p>
    <w:p w:rsidR="00D3075E" w:rsidRPr="00EB7E6D" w:rsidRDefault="00D3075E" w:rsidP="00D3075E">
      <w:pPr>
        <w:spacing w:after="120"/>
      </w:pPr>
      <w:proofErr w:type="gramStart"/>
      <w:r w:rsidRPr="00EB7E6D">
        <w:t>postado</w:t>
      </w:r>
      <w:proofErr w:type="gramEnd"/>
      <w:r w:rsidRPr="00EB7E6D">
        <w:t xml:space="preserve"> por </w:t>
      </w:r>
      <w:proofErr w:type="spellStart"/>
      <w:r w:rsidRPr="00EB7E6D">
        <w:t>paulo</w:t>
      </w:r>
      <w:proofErr w:type="spellEnd"/>
      <w:r w:rsidRPr="00EB7E6D">
        <w:t xml:space="preserve"> </w:t>
      </w:r>
      <w:proofErr w:type="spellStart"/>
      <w:r w:rsidRPr="00EB7E6D">
        <w:t>toledo</w:t>
      </w:r>
      <w:proofErr w:type="spellEnd"/>
      <w:r w:rsidRPr="00EB7E6D">
        <w:t xml:space="preserve"> às 09:25</w:t>
      </w:r>
    </w:p>
    <w:p w:rsidR="00D3075E" w:rsidRPr="00EB7E6D" w:rsidRDefault="00D3075E" w:rsidP="00D3075E">
      <w:pPr>
        <w:spacing w:after="120"/>
      </w:pPr>
    </w:p>
    <w:p w:rsidR="00E73586" w:rsidRPr="00DE1556" w:rsidRDefault="00E73586"/>
    <w:sectPr w:rsidR="00E73586" w:rsidRPr="00DE1556" w:rsidSect="00D3075E">
      <w:headerReference w:type="default" r:id="rId24"/>
      <w:pgSz w:w="11906" w:h="16838"/>
      <w:pgMar w:top="1417" w:right="1701" w:bottom="1417" w:left="1701" w:header="708" w:footer="708" w:gutter="0"/>
      <w:pgNumType w:fmt="upperRoman"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5599" w:rsidRDefault="00E15599" w:rsidP="000416F3">
      <w:pPr>
        <w:spacing w:after="0" w:line="240" w:lineRule="auto"/>
      </w:pPr>
      <w:r>
        <w:separator/>
      </w:r>
    </w:p>
  </w:endnote>
  <w:endnote w:type="continuationSeparator" w:id="0">
    <w:p w:rsidR="00E15599" w:rsidRDefault="00E15599" w:rsidP="000416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5F" w:usb2="00000000"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5599" w:rsidRDefault="00E15599" w:rsidP="000416F3">
      <w:pPr>
        <w:spacing w:after="0" w:line="240" w:lineRule="auto"/>
      </w:pPr>
      <w:r>
        <w:separator/>
      </w:r>
    </w:p>
  </w:footnote>
  <w:footnote w:type="continuationSeparator" w:id="0">
    <w:p w:rsidR="00E15599" w:rsidRDefault="00E15599" w:rsidP="000416F3">
      <w:pPr>
        <w:spacing w:after="0" w:line="240" w:lineRule="auto"/>
      </w:pPr>
      <w:r>
        <w:continuationSeparator/>
      </w:r>
    </w:p>
  </w:footnote>
  <w:footnote w:id="1">
    <w:p w:rsidR="000B157C" w:rsidRPr="009759EA" w:rsidRDefault="000B157C" w:rsidP="000416F3">
      <w:pPr>
        <w:pStyle w:val="Textodenotaderodap"/>
        <w:jc w:val="both"/>
        <w:rPr>
          <w:rFonts w:ascii="Times New Roman" w:hAnsi="Times New Roman" w:cs="Times New Roman"/>
        </w:rPr>
      </w:pPr>
      <w:r w:rsidRPr="002856B6">
        <w:rPr>
          <w:rStyle w:val="Refdenotaderodap"/>
          <w:rFonts w:ascii="Times New Roman" w:hAnsi="Times New Roman" w:cs="Times New Roman"/>
        </w:rPr>
        <w:footnoteRef/>
      </w:r>
      <w:r w:rsidRPr="002856B6">
        <w:rPr>
          <w:rFonts w:ascii="Times New Roman" w:hAnsi="Times New Roman" w:cs="Times New Roman"/>
        </w:rPr>
        <w:t xml:space="preserve"> </w:t>
      </w:r>
      <w:proofErr w:type="spellStart"/>
      <w:r w:rsidRPr="00692181">
        <w:rPr>
          <w:rFonts w:ascii="Times New Roman" w:hAnsi="Times New Roman" w:cs="Times New Roman"/>
          <w:i/>
        </w:rPr>
        <w:t>Facebook</w:t>
      </w:r>
      <w:proofErr w:type="spellEnd"/>
      <w:r w:rsidRPr="00692181">
        <w:rPr>
          <w:rFonts w:ascii="Times New Roman" w:hAnsi="Times New Roman" w:cs="Times New Roman"/>
          <w:i/>
        </w:rPr>
        <w:t xml:space="preserve"> </w:t>
      </w:r>
      <w:r>
        <w:rPr>
          <w:rFonts w:ascii="Times New Roman" w:hAnsi="Times New Roman" w:cs="Times New Roman"/>
        </w:rPr>
        <w:t xml:space="preserve">é uma rede social, considerada mundial, criada por Mark </w:t>
      </w:r>
      <w:proofErr w:type="spellStart"/>
      <w:r>
        <w:rPr>
          <w:rFonts w:ascii="Times New Roman" w:hAnsi="Times New Roman" w:cs="Times New Roman"/>
        </w:rPr>
        <w:t>Zuckerberg</w:t>
      </w:r>
      <w:proofErr w:type="spellEnd"/>
      <w:r>
        <w:rPr>
          <w:rFonts w:ascii="Times New Roman" w:hAnsi="Times New Roman" w:cs="Times New Roman"/>
        </w:rPr>
        <w:t xml:space="preserve"> em meados dos anos 2000. Estima-se que 500 milhões de pessoas mantenham seus perfis ativos no </w:t>
      </w:r>
      <w:proofErr w:type="spellStart"/>
      <w:r w:rsidRPr="00692181">
        <w:rPr>
          <w:rFonts w:ascii="Times New Roman" w:hAnsi="Times New Roman" w:cs="Times New Roman"/>
          <w:i/>
        </w:rPr>
        <w:t>Facebook</w:t>
      </w:r>
      <w:proofErr w:type="spellEnd"/>
      <w:r>
        <w:rPr>
          <w:rFonts w:ascii="Times New Roman" w:hAnsi="Times New Roman" w:cs="Times New Roman"/>
        </w:rPr>
        <w:t xml:space="preserve">. </w:t>
      </w:r>
      <w:proofErr w:type="spellStart"/>
      <w:r w:rsidRPr="00692181">
        <w:rPr>
          <w:rFonts w:ascii="Times New Roman" w:hAnsi="Times New Roman" w:cs="Times New Roman"/>
          <w:i/>
        </w:rPr>
        <w:t>Twitter</w:t>
      </w:r>
      <w:proofErr w:type="spellEnd"/>
      <w:r w:rsidRPr="00692181">
        <w:rPr>
          <w:rFonts w:ascii="Times New Roman" w:hAnsi="Times New Roman" w:cs="Times New Roman"/>
          <w:i/>
        </w:rPr>
        <w:t xml:space="preserve"> </w:t>
      </w:r>
      <w:r>
        <w:rPr>
          <w:rFonts w:ascii="Times New Roman" w:hAnsi="Times New Roman" w:cs="Times New Roman"/>
        </w:rPr>
        <w:t>é outra</w:t>
      </w:r>
      <w:r w:rsidRPr="002856B6">
        <w:rPr>
          <w:rFonts w:ascii="Times New Roman" w:hAnsi="Times New Roman" w:cs="Times New Roman"/>
        </w:rPr>
        <w:t xml:space="preserve"> rede social, de funcionamento simples e atraente, na qual se escrevem mensagens, de até 140 caracteres. F</w:t>
      </w:r>
      <w:r>
        <w:rPr>
          <w:rFonts w:ascii="Times New Roman" w:hAnsi="Times New Roman" w:cs="Times New Roman"/>
        </w:rPr>
        <w:t>oi criado em 2006</w:t>
      </w:r>
      <w:r w:rsidRPr="002856B6">
        <w:rPr>
          <w:rFonts w:ascii="Times New Roman" w:hAnsi="Times New Roman" w:cs="Times New Roman"/>
        </w:rPr>
        <w:t xml:space="preserve"> </w:t>
      </w:r>
      <w:r>
        <w:rPr>
          <w:rFonts w:ascii="Times New Roman" w:hAnsi="Times New Roman" w:cs="Times New Roman"/>
        </w:rPr>
        <w:t xml:space="preserve">e tem se tornado o grande disseminador de informações pela </w:t>
      </w:r>
      <w:r w:rsidRPr="00692181">
        <w:rPr>
          <w:rFonts w:ascii="Times New Roman" w:hAnsi="Times New Roman" w:cs="Times New Roman"/>
          <w:i/>
        </w:rPr>
        <w:t>internet</w:t>
      </w:r>
      <w:r>
        <w:rPr>
          <w:rFonts w:ascii="Times New Roman" w:hAnsi="Times New Roman" w:cs="Times New Roman"/>
        </w:rPr>
        <w:t>.</w:t>
      </w:r>
    </w:p>
  </w:footnote>
  <w:footnote w:id="2">
    <w:p w:rsidR="000B157C" w:rsidRDefault="000B157C" w:rsidP="000416F3">
      <w:pPr>
        <w:pStyle w:val="Textodenotaderodap"/>
        <w:jc w:val="both"/>
      </w:pPr>
      <w:r>
        <w:rPr>
          <w:rStyle w:val="Refdenotaderodap"/>
        </w:rPr>
        <w:footnoteRef/>
      </w:r>
      <w:r>
        <w:t xml:space="preserve"> </w:t>
      </w:r>
      <w:proofErr w:type="spellStart"/>
      <w:proofErr w:type="gramStart"/>
      <w:r>
        <w:t>WikiLeaks</w:t>
      </w:r>
      <w:proofErr w:type="spellEnd"/>
      <w:proofErr w:type="gramEnd"/>
      <w:r>
        <w:t xml:space="preserve"> é uma organização que publica em sua página na </w:t>
      </w:r>
      <w:r>
        <w:rPr>
          <w:i/>
        </w:rPr>
        <w:t>internet</w:t>
      </w:r>
      <w:r>
        <w:t xml:space="preserve"> documentos, fotos e informações confidenciais vazadas de governos ou empresas e que provém de fontes anônimas. Seu </w:t>
      </w:r>
      <w:r w:rsidRPr="001F5A40">
        <w:rPr>
          <w:i/>
        </w:rPr>
        <w:t xml:space="preserve">site </w:t>
      </w:r>
      <w:r w:rsidRPr="001F5A40">
        <w:t>p</w:t>
      </w:r>
      <w:r>
        <w:t xml:space="preserve">ode ser acessado pelo endereço </w:t>
      </w:r>
      <w:hyperlink r:id="rId1" w:history="1">
        <w:r>
          <w:rPr>
            <w:rStyle w:val="Hyperlink"/>
          </w:rPr>
          <w:t>http://wikileaks.org/</w:t>
        </w:r>
      </w:hyperlink>
      <w:r>
        <w:t>.</w:t>
      </w:r>
    </w:p>
  </w:footnote>
  <w:footnote w:id="3">
    <w:p w:rsidR="000B157C" w:rsidRDefault="000B157C" w:rsidP="008A2B49">
      <w:pPr>
        <w:pStyle w:val="Textodenotaderodap"/>
        <w:jc w:val="both"/>
      </w:pPr>
      <w:r>
        <w:rPr>
          <w:rStyle w:val="Refdenotaderodap"/>
        </w:rPr>
        <w:footnoteRef/>
      </w:r>
      <w:r>
        <w:t xml:space="preserve"> A noção de “interação”, para a Análise de Discurso, fica sujeita a críticas, como afirma Orlandi (2010c): “se pensarmos que a linguagem não é transparente, que os sujeitos não são a origem de si e que os sentidos são produzidos em processos em que funciona a determinação histórica, podemos resignificar a noção, tão usual no discurso eletrônico, de interação, pela ideia de produção/prática de gestos por sujeitos que ocupam certas posições na relação com este processo de significação”. O que há, portanto, em meio eletrônico, não é interação, é uma relação social simbólica. Aqui mantenho a palavra “interação” como parte do imaginário sobre o ambiente eletrônico.</w:t>
      </w:r>
    </w:p>
  </w:footnote>
  <w:footnote w:id="4">
    <w:p w:rsidR="000B157C" w:rsidRDefault="000B157C" w:rsidP="00722951">
      <w:pPr>
        <w:pStyle w:val="Textodenotaderodap"/>
        <w:jc w:val="both"/>
      </w:pPr>
      <w:r>
        <w:rPr>
          <w:rStyle w:val="Refdenotaderodap"/>
        </w:rPr>
        <w:footnoteRef/>
      </w:r>
      <w:r>
        <w:t xml:space="preserve"> Pêcheux (1990a; p.82) afirma que as formações imaginárias designam os lugares que “A e B se atribuem cada um a si e ao outro, a imagem que eles fazem de seu próprio lugar e o lugar do outro”. A essa noção retornarei mais adiante.</w:t>
      </w:r>
    </w:p>
  </w:footnote>
  <w:footnote w:id="5">
    <w:p w:rsidR="000B157C" w:rsidRDefault="000B157C" w:rsidP="000416F3">
      <w:pPr>
        <w:pStyle w:val="Textodenotaderodap"/>
        <w:jc w:val="both"/>
      </w:pPr>
      <w:r>
        <w:rPr>
          <w:rStyle w:val="Refdenotaderodap"/>
        </w:rPr>
        <w:footnoteRef/>
      </w:r>
      <w:r>
        <w:t xml:space="preserve"> Tanto o termo (narratividade mineira) como sua explicação </w:t>
      </w:r>
      <w:proofErr w:type="gramStart"/>
      <w:r>
        <w:t>foram retirados</w:t>
      </w:r>
      <w:proofErr w:type="gramEnd"/>
      <w:r>
        <w:t xml:space="preserve"> do Projeto de Pesquisa intitulado Discurso, Individuação do Sujeito e Processos </w:t>
      </w:r>
      <w:proofErr w:type="spellStart"/>
      <w:r>
        <w:t>identitários</w:t>
      </w:r>
      <w:proofErr w:type="spellEnd"/>
      <w:r>
        <w:t xml:space="preserve">: Espaço, Acontecimento e Memória do Sul Mineiro, coordenado pela </w:t>
      </w:r>
      <w:proofErr w:type="spellStart"/>
      <w:r>
        <w:t>Profa</w:t>
      </w:r>
      <w:proofErr w:type="spellEnd"/>
      <w:r>
        <w:t>. Dra. Eni Puccinelli Orlandi. O Projeto está relacionado ao Núcleo de Pesquisas em Linguagem (</w:t>
      </w:r>
      <w:proofErr w:type="spellStart"/>
      <w:r>
        <w:t>Nupel</w:t>
      </w:r>
      <w:proofErr w:type="spellEnd"/>
      <w:r>
        <w:t xml:space="preserve">), que é parte do Mestrado em Ciências da Linguagem da Universidade do Vale do Sapucaí (Univás). </w:t>
      </w:r>
    </w:p>
  </w:footnote>
  <w:footnote w:id="6">
    <w:p w:rsidR="000B157C" w:rsidRDefault="000B157C" w:rsidP="00A15B24">
      <w:pPr>
        <w:pStyle w:val="Textodenotaderodap"/>
      </w:pPr>
      <w:r>
        <w:rPr>
          <w:rStyle w:val="Refdenotaderodap"/>
        </w:rPr>
        <w:footnoteRef/>
      </w:r>
      <w:r>
        <w:t xml:space="preserve"> Uma reportagem sobre este assunto pode ser encontrada no endereço </w:t>
      </w:r>
      <w:hyperlink r:id="rId2" w:history="1">
        <w:r w:rsidRPr="00FB62C6">
          <w:rPr>
            <w:rStyle w:val="Hyperlink"/>
          </w:rPr>
          <w:t>http://www.juspodivm.com.br/noticias/noticias_1466.html</w:t>
        </w:r>
      </w:hyperlink>
      <w:r>
        <w:t xml:space="preserve"> </w:t>
      </w:r>
    </w:p>
  </w:footnote>
  <w:footnote w:id="7">
    <w:p w:rsidR="000B157C" w:rsidRDefault="000B157C" w:rsidP="00A15B24">
      <w:pPr>
        <w:pStyle w:val="Textodenotaderodap"/>
      </w:pPr>
      <w:r>
        <w:rPr>
          <w:rStyle w:val="Refdenotaderodap"/>
        </w:rPr>
        <w:footnoteRef/>
      </w:r>
      <w:r>
        <w:t xml:space="preserve"> Uma reportagem sobre esse assunto pode ser encontrada no endereço </w:t>
      </w:r>
      <w:hyperlink r:id="rId3" w:history="1">
        <w:r w:rsidRPr="00FB62C6">
          <w:rPr>
            <w:rStyle w:val="Hyperlink"/>
          </w:rPr>
          <w:t>http://tecnologia.uol.com.br/noticias/redacao/2012/05/16/justica-condena-universitaria-por-preconceito-contra-nordestinos-no-twitter.htm</w:t>
        </w:r>
      </w:hyperlink>
      <w: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383268"/>
      <w:docPartObj>
        <w:docPartGallery w:val="Page Numbers (Top of Page)"/>
        <w:docPartUnique/>
      </w:docPartObj>
    </w:sdtPr>
    <w:sdtEndPr>
      <w:rPr>
        <w:rFonts w:ascii="Times New Roman" w:hAnsi="Times New Roman" w:cs="Times New Roman"/>
        <w:sz w:val="24"/>
      </w:rPr>
    </w:sdtEndPr>
    <w:sdtContent>
      <w:p w:rsidR="000B157C" w:rsidRPr="00DE2EFE" w:rsidRDefault="00DA5F9D">
        <w:pPr>
          <w:pStyle w:val="Cabealho"/>
          <w:jc w:val="right"/>
          <w:rPr>
            <w:rFonts w:ascii="Times New Roman" w:hAnsi="Times New Roman" w:cs="Times New Roman"/>
            <w:sz w:val="24"/>
          </w:rPr>
        </w:pPr>
        <w:r w:rsidRPr="00DE2EFE">
          <w:rPr>
            <w:rFonts w:ascii="Times New Roman" w:hAnsi="Times New Roman" w:cs="Times New Roman"/>
            <w:sz w:val="24"/>
          </w:rPr>
          <w:fldChar w:fldCharType="begin"/>
        </w:r>
        <w:r w:rsidR="000B157C" w:rsidRPr="00DE2EFE">
          <w:rPr>
            <w:rFonts w:ascii="Times New Roman" w:hAnsi="Times New Roman" w:cs="Times New Roman"/>
            <w:sz w:val="24"/>
          </w:rPr>
          <w:instrText xml:space="preserve"> PAGE   \* MERGEFORMAT </w:instrText>
        </w:r>
        <w:r w:rsidRPr="00DE2EFE">
          <w:rPr>
            <w:rFonts w:ascii="Times New Roman" w:hAnsi="Times New Roman" w:cs="Times New Roman"/>
            <w:sz w:val="24"/>
          </w:rPr>
          <w:fldChar w:fldCharType="separate"/>
        </w:r>
        <w:r w:rsidR="005771F8">
          <w:rPr>
            <w:rFonts w:ascii="Times New Roman" w:hAnsi="Times New Roman" w:cs="Times New Roman"/>
            <w:noProof/>
            <w:sz w:val="24"/>
          </w:rPr>
          <w:t>98</w:t>
        </w:r>
        <w:r w:rsidRPr="00DE2EFE">
          <w:rPr>
            <w:rFonts w:ascii="Times New Roman" w:hAnsi="Times New Roman" w:cs="Times New Roman"/>
            <w:sz w:val="24"/>
          </w:rPr>
          <w:fldChar w:fldCharType="end"/>
        </w:r>
      </w:p>
    </w:sdtContent>
  </w:sdt>
  <w:p w:rsidR="000B157C" w:rsidRDefault="000B157C">
    <w:pPr>
      <w:pStyle w:val="Cabealh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825297"/>
      <w:docPartObj>
        <w:docPartGallery w:val="Page Numbers (Top of Page)"/>
        <w:docPartUnique/>
      </w:docPartObj>
    </w:sdtPr>
    <w:sdtEndPr>
      <w:rPr>
        <w:rFonts w:ascii="Times New Roman" w:hAnsi="Times New Roman" w:cs="Times New Roman"/>
        <w:sz w:val="24"/>
      </w:rPr>
    </w:sdtEndPr>
    <w:sdtContent>
      <w:p w:rsidR="000B157C" w:rsidRPr="00DE2EFE" w:rsidRDefault="00DA5F9D">
        <w:pPr>
          <w:pStyle w:val="Cabealho"/>
          <w:jc w:val="right"/>
          <w:rPr>
            <w:rFonts w:ascii="Times New Roman" w:hAnsi="Times New Roman" w:cs="Times New Roman"/>
            <w:sz w:val="24"/>
          </w:rPr>
        </w:pPr>
        <w:r w:rsidRPr="00DE2EFE">
          <w:rPr>
            <w:rFonts w:ascii="Times New Roman" w:hAnsi="Times New Roman" w:cs="Times New Roman"/>
            <w:sz w:val="24"/>
          </w:rPr>
          <w:fldChar w:fldCharType="begin"/>
        </w:r>
        <w:r w:rsidR="000B157C" w:rsidRPr="00DE2EFE">
          <w:rPr>
            <w:rFonts w:ascii="Times New Roman" w:hAnsi="Times New Roman" w:cs="Times New Roman"/>
            <w:sz w:val="24"/>
          </w:rPr>
          <w:instrText xml:space="preserve"> PAGE   \* MERGEFORMAT </w:instrText>
        </w:r>
        <w:r w:rsidRPr="00DE2EFE">
          <w:rPr>
            <w:rFonts w:ascii="Times New Roman" w:hAnsi="Times New Roman" w:cs="Times New Roman"/>
            <w:sz w:val="24"/>
          </w:rPr>
          <w:fldChar w:fldCharType="separate"/>
        </w:r>
        <w:r w:rsidR="005771F8">
          <w:rPr>
            <w:rFonts w:ascii="Times New Roman" w:hAnsi="Times New Roman" w:cs="Times New Roman"/>
            <w:noProof/>
            <w:sz w:val="24"/>
          </w:rPr>
          <w:t>XXII</w:t>
        </w:r>
        <w:r w:rsidRPr="00DE2EFE">
          <w:rPr>
            <w:rFonts w:ascii="Times New Roman" w:hAnsi="Times New Roman" w:cs="Times New Roman"/>
            <w:sz w:val="24"/>
          </w:rPr>
          <w:fldChar w:fldCharType="end"/>
        </w:r>
      </w:p>
    </w:sdtContent>
  </w:sdt>
  <w:p w:rsidR="000B157C" w:rsidRDefault="000B157C">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A857F3"/>
    <w:multiLevelType w:val="hybridMultilevel"/>
    <w:tmpl w:val="6690137C"/>
    <w:lvl w:ilvl="0" w:tplc="0416000F">
      <w:start w:val="1"/>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38AB2696"/>
    <w:multiLevelType w:val="hybridMultilevel"/>
    <w:tmpl w:val="7FF669DA"/>
    <w:lvl w:ilvl="0" w:tplc="6A4C4B0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3C276894"/>
    <w:multiLevelType w:val="hybridMultilevel"/>
    <w:tmpl w:val="A6C69BC2"/>
    <w:lvl w:ilvl="0" w:tplc="0416000F">
      <w:start w:val="1"/>
      <w:numFmt w:val="decimal"/>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3">
    <w:nsid w:val="3F027298"/>
    <w:multiLevelType w:val="multilevel"/>
    <w:tmpl w:val="BD88C47E"/>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nsid w:val="44E37E8E"/>
    <w:multiLevelType w:val="multilevel"/>
    <w:tmpl w:val="A88809A4"/>
    <w:lvl w:ilvl="0">
      <w:start w:val="3"/>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nsid w:val="494F179B"/>
    <w:multiLevelType w:val="hybridMultilevel"/>
    <w:tmpl w:val="A8A0836C"/>
    <w:lvl w:ilvl="0" w:tplc="5C12981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0F056C8"/>
    <w:multiLevelType w:val="multilevel"/>
    <w:tmpl w:val="853826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70F35D50"/>
    <w:multiLevelType w:val="multilevel"/>
    <w:tmpl w:val="FC3068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7C3D0B9C"/>
    <w:multiLevelType w:val="multilevel"/>
    <w:tmpl w:val="D898F1BC"/>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8"/>
  </w:num>
  <w:num w:numId="3">
    <w:abstractNumId w:val="7"/>
  </w:num>
  <w:num w:numId="4">
    <w:abstractNumId w:val="6"/>
  </w:num>
  <w:num w:numId="5">
    <w:abstractNumId w:val="4"/>
  </w:num>
  <w:num w:numId="6">
    <w:abstractNumId w:val="3"/>
  </w:num>
  <w:num w:numId="7">
    <w:abstractNumId w:val="2"/>
  </w:num>
  <w:num w:numId="8">
    <w:abstractNumId w:val="1"/>
  </w:num>
  <w:num w:numId="9">
    <w:abstractNumId w:val="1"/>
    <w:lvlOverride w:ilvl="0">
      <w:startOverride w:val="1"/>
    </w:lvlOverride>
  </w:num>
  <w:num w:numId="10">
    <w:abstractNumId w:val="5"/>
  </w:num>
  <w:num w:numId="11">
    <w:abstractNumId w:val="5"/>
    <w:lvlOverride w:ilvl="0">
      <w:startOverride w:val="1"/>
    </w:lvlOverride>
  </w:num>
  <w:num w:numId="12">
    <w:abstractNumId w:val="5"/>
    <w:lvlOverride w:ilvl="0">
      <w:startOverride w:val="1"/>
    </w:lvlOverride>
  </w:num>
  <w:num w:numId="13">
    <w:abstractNumId w:val="5"/>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hdrShapeDefaults>
    <o:shapedefaults v:ext="edit" spidmax="41985"/>
  </w:hdrShapeDefaults>
  <w:footnotePr>
    <w:footnote w:id="-1"/>
    <w:footnote w:id="0"/>
  </w:footnotePr>
  <w:endnotePr>
    <w:endnote w:id="-1"/>
    <w:endnote w:id="0"/>
  </w:endnotePr>
  <w:compat/>
  <w:rsids>
    <w:rsidRoot w:val="000416F3"/>
    <w:rsid w:val="000319A6"/>
    <w:rsid w:val="000416F3"/>
    <w:rsid w:val="00050CDF"/>
    <w:rsid w:val="000927C3"/>
    <w:rsid w:val="00093F61"/>
    <w:rsid w:val="000B157C"/>
    <w:rsid w:val="000D41AB"/>
    <w:rsid w:val="000D7636"/>
    <w:rsid w:val="000E3B5F"/>
    <w:rsid w:val="000F119B"/>
    <w:rsid w:val="000F16D5"/>
    <w:rsid w:val="000F49F9"/>
    <w:rsid w:val="001012DF"/>
    <w:rsid w:val="00105252"/>
    <w:rsid w:val="00107C81"/>
    <w:rsid w:val="00110FD8"/>
    <w:rsid w:val="0011148A"/>
    <w:rsid w:val="001146BA"/>
    <w:rsid w:val="00141C82"/>
    <w:rsid w:val="00177494"/>
    <w:rsid w:val="00196F9C"/>
    <w:rsid w:val="001B2777"/>
    <w:rsid w:val="001B5628"/>
    <w:rsid w:val="001B5C2C"/>
    <w:rsid w:val="001B617A"/>
    <w:rsid w:val="001B770B"/>
    <w:rsid w:val="002068C0"/>
    <w:rsid w:val="0022681A"/>
    <w:rsid w:val="00242561"/>
    <w:rsid w:val="00262FBF"/>
    <w:rsid w:val="00283014"/>
    <w:rsid w:val="0028474E"/>
    <w:rsid w:val="002922AF"/>
    <w:rsid w:val="00295E25"/>
    <w:rsid w:val="002A77E7"/>
    <w:rsid w:val="002B02D7"/>
    <w:rsid w:val="002B4C50"/>
    <w:rsid w:val="002D0834"/>
    <w:rsid w:val="003219F4"/>
    <w:rsid w:val="00342E9E"/>
    <w:rsid w:val="003630B9"/>
    <w:rsid w:val="00383046"/>
    <w:rsid w:val="0038348C"/>
    <w:rsid w:val="00393848"/>
    <w:rsid w:val="003E40CA"/>
    <w:rsid w:val="00406DD6"/>
    <w:rsid w:val="00414583"/>
    <w:rsid w:val="004232D6"/>
    <w:rsid w:val="00435495"/>
    <w:rsid w:val="00446D85"/>
    <w:rsid w:val="004502A7"/>
    <w:rsid w:val="00450AEA"/>
    <w:rsid w:val="00452849"/>
    <w:rsid w:val="00471A16"/>
    <w:rsid w:val="00474CE7"/>
    <w:rsid w:val="004A310E"/>
    <w:rsid w:val="004A4696"/>
    <w:rsid w:val="004D130B"/>
    <w:rsid w:val="00502811"/>
    <w:rsid w:val="0051541A"/>
    <w:rsid w:val="00541452"/>
    <w:rsid w:val="00541965"/>
    <w:rsid w:val="005624A9"/>
    <w:rsid w:val="00564275"/>
    <w:rsid w:val="00567B3A"/>
    <w:rsid w:val="005771F8"/>
    <w:rsid w:val="005776F3"/>
    <w:rsid w:val="00580504"/>
    <w:rsid w:val="00592219"/>
    <w:rsid w:val="005C55F6"/>
    <w:rsid w:val="005D5012"/>
    <w:rsid w:val="00600CB3"/>
    <w:rsid w:val="00604BC3"/>
    <w:rsid w:val="00605B98"/>
    <w:rsid w:val="006069F3"/>
    <w:rsid w:val="00647730"/>
    <w:rsid w:val="00656F23"/>
    <w:rsid w:val="00665A1F"/>
    <w:rsid w:val="0068070D"/>
    <w:rsid w:val="0068562B"/>
    <w:rsid w:val="00691579"/>
    <w:rsid w:val="006A0139"/>
    <w:rsid w:val="006B12D0"/>
    <w:rsid w:val="006C3BD4"/>
    <w:rsid w:val="006D1CE9"/>
    <w:rsid w:val="006E403F"/>
    <w:rsid w:val="006E52F1"/>
    <w:rsid w:val="006F4B0C"/>
    <w:rsid w:val="00722951"/>
    <w:rsid w:val="00725CFD"/>
    <w:rsid w:val="00733373"/>
    <w:rsid w:val="00742E62"/>
    <w:rsid w:val="00757D26"/>
    <w:rsid w:val="0076016C"/>
    <w:rsid w:val="00780CF2"/>
    <w:rsid w:val="0078417D"/>
    <w:rsid w:val="00796041"/>
    <w:rsid w:val="007A008E"/>
    <w:rsid w:val="007B40A5"/>
    <w:rsid w:val="007F6ABA"/>
    <w:rsid w:val="00812581"/>
    <w:rsid w:val="00823276"/>
    <w:rsid w:val="00853531"/>
    <w:rsid w:val="00862EC2"/>
    <w:rsid w:val="0086597D"/>
    <w:rsid w:val="00876035"/>
    <w:rsid w:val="00892B7A"/>
    <w:rsid w:val="008A2B49"/>
    <w:rsid w:val="008D44F5"/>
    <w:rsid w:val="008F21C3"/>
    <w:rsid w:val="00917804"/>
    <w:rsid w:val="00920A93"/>
    <w:rsid w:val="009232F9"/>
    <w:rsid w:val="00932D97"/>
    <w:rsid w:val="009352E3"/>
    <w:rsid w:val="00941C10"/>
    <w:rsid w:val="00965D67"/>
    <w:rsid w:val="0098033E"/>
    <w:rsid w:val="0099738C"/>
    <w:rsid w:val="009F156B"/>
    <w:rsid w:val="00A15B24"/>
    <w:rsid w:val="00A15D83"/>
    <w:rsid w:val="00A27C66"/>
    <w:rsid w:val="00A71806"/>
    <w:rsid w:val="00A77609"/>
    <w:rsid w:val="00AA2B46"/>
    <w:rsid w:val="00AA361B"/>
    <w:rsid w:val="00AB413F"/>
    <w:rsid w:val="00AB5181"/>
    <w:rsid w:val="00AB71DB"/>
    <w:rsid w:val="00AC47AF"/>
    <w:rsid w:val="00AD6B21"/>
    <w:rsid w:val="00B24B76"/>
    <w:rsid w:val="00B329C8"/>
    <w:rsid w:val="00B357BD"/>
    <w:rsid w:val="00B47D66"/>
    <w:rsid w:val="00B64D2F"/>
    <w:rsid w:val="00B80810"/>
    <w:rsid w:val="00BB3E62"/>
    <w:rsid w:val="00BC2914"/>
    <w:rsid w:val="00BF6895"/>
    <w:rsid w:val="00C003F4"/>
    <w:rsid w:val="00C2130F"/>
    <w:rsid w:val="00C51EDA"/>
    <w:rsid w:val="00C523EA"/>
    <w:rsid w:val="00C55EB0"/>
    <w:rsid w:val="00C5783B"/>
    <w:rsid w:val="00C6323D"/>
    <w:rsid w:val="00C64E5A"/>
    <w:rsid w:val="00C80BBE"/>
    <w:rsid w:val="00C82DEF"/>
    <w:rsid w:val="00C85C88"/>
    <w:rsid w:val="00C87D61"/>
    <w:rsid w:val="00CB57B0"/>
    <w:rsid w:val="00CB72BF"/>
    <w:rsid w:val="00CC194B"/>
    <w:rsid w:val="00CD2300"/>
    <w:rsid w:val="00CD596B"/>
    <w:rsid w:val="00CF73DA"/>
    <w:rsid w:val="00D17C09"/>
    <w:rsid w:val="00D3075E"/>
    <w:rsid w:val="00D3785D"/>
    <w:rsid w:val="00D57EF8"/>
    <w:rsid w:val="00D64EB8"/>
    <w:rsid w:val="00D657E9"/>
    <w:rsid w:val="00D711F4"/>
    <w:rsid w:val="00D84FBB"/>
    <w:rsid w:val="00DA5F9D"/>
    <w:rsid w:val="00DB24A2"/>
    <w:rsid w:val="00DD20E0"/>
    <w:rsid w:val="00DD3996"/>
    <w:rsid w:val="00DD4B5E"/>
    <w:rsid w:val="00DE1556"/>
    <w:rsid w:val="00DE2EFE"/>
    <w:rsid w:val="00DE4820"/>
    <w:rsid w:val="00DE7EC1"/>
    <w:rsid w:val="00DF24B2"/>
    <w:rsid w:val="00DF4BB0"/>
    <w:rsid w:val="00E02DCC"/>
    <w:rsid w:val="00E15599"/>
    <w:rsid w:val="00E16F90"/>
    <w:rsid w:val="00E54865"/>
    <w:rsid w:val="00E56092"/>
    <w:rsid w:val="00E567FE"/>
    <w:rsid w:val="00E60A23"/>
    <w:rsid w:val="00E6620C"/>
    <w:rsid w:val="00E73586"/>
    <w:rsid w:val="00E75957"/>
    <w:rsid w:val="00EA1896"/>
    <w:rsid w:val="00EA42CE"/>
    <w:rsid w:val="00EC151F"/>
    <w:rsid w:val="00EC158D"/>
    <w:rsid w:val="00EE49C6"/>
    <w:rsid w:val="00EF44D2"/>
    <w:rsid w:val="00F14F37"/>
    <w:rsid w:val="00F53D7F"/>
    <w:rsid w:val="00F66D73"/>
    <w:rsid w:val="00F85F01"/>
    <w:rsid w:val="00FB06C4"/>
    <w:rsid w:val="00FF5B3D"/>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1985"/>
    <o:shapelayout v:ext="edit">
      <o:idmap v:ext="edit" data="1"/>
      <o:rules v:ext="edit">
        <o:r id="V:Rule1" type="callout" idref="#_x0000_s1034"/>
        <o:r id="V:Rule2" type="callout" idref="#_x0000_s1037"/>
        <o:r id="V:Rule3" type="callout" idref="#_x0000_s1039"/>
        <o:r id="V:Rule4" type="callout" idref="#_x0000_s1038"/>
        <o:r id="V:Rule5" type="callout" idref="#_x0000_s10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16F3"/>
  </w:style>
  <w:style w:type="paragraph" w:styleId="Ttulo1">
    <w:name w:val="heading 1"/>
    <w:basedOn w:val="Normal"/>
    <w:next w:val="Normal"/>
    <w:link w:val="Ttulo1Char"/>
    <w:autoRedefine/>
    <w:uiPriority w:val="9"/>
    <w:qFormat/>
    <w:rsid w:val="006E403F"/>
    <w:pPr>
      <w:keepNext/>
      <w:keepLines/>
      <w:spacing w:after="0" w:line="360" w:lineRule="auto"/>
      <w:ind w:left="720"/>
      <w:jc w:val="center"/>
      <w:outlineLvl w:val="0"/>
    </w:pPr>
    <w:rPr>
      <w:rFonts w:ascii="Times New Roman" w:eastAsiaTheme="majorEastAsia" w:hAnsi="Times New Roman" w:cstheme="majorBidi"/>
      <w:b/>
      <w:bCs/>
      <w:sz w:val="28"/>
      <w:szCs w:val="28"/>
    </w:rPr>
  </w:style>
  <w:style w:type="paragraph" w:styleId="Ttulo2">
    <w:name w:val="heading 2"/>
    <w:basedOn w:val="Normal"/>
    <w:next w:val="Normal"/>
    <w:link w:val="Ttulo2Char"/>
    <w:uiPriority w:val="9"/>
    <w:unhideWhenUsed/>
    <w:qFormat/>
    <w:rsid w:val="00E60A23"/>
    <w:pPr>
      <w:keepNext/>
      <w:keepLines/>
      <w:spacing w:before="200" w:after="0"/>
      <w:outlineLvl w:val="1"/>
    </w:pPr>
    <w:rPr>
      <w:rFonts w:ascii="Times New Roman" w:eastAsiaTheme="majorEastAsia" w:hAnsi="Times New Roman" w:cstheme="majorBidi"/>
      <w:b/>
      <w:bCs/>
      <w:sz w:val="24"/>
      <w:szCs w:val="26"/>
    </w:rPr>
  </w:style>
  <w:style w:type="paragraph" w:styleId="Ttulo3">
    <w:name w:val="heading 3"/>
    <w:basedOn w:val="Normal"/>
    <w:next w:val="Normal"/>
    <w:link w:val="Ttulo3Char"/>
    <w:uiPriority w:val="9"/>
    <w:semiHidden/>
    <w:unhideWhenUsed/>
    <w:qFormat/>
    <w:rsid w:val="00541452"/>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EE49C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
    <w:rsid w:val="00E60A23"/>
    <w:rPr>
      <w:rFonts w:ascii="Times New Roman" w:eastAsiaTheme="majorEastAsia" w:hAnsi="Times New Roman" w:cstheme="majorBidi"/>
      <w:b/>
      <w:bCs/>
      <w:sz w:val="24"/>
      <w:szCs w:val="26"/>
    </w:rPr>
  </w:style>
  <w:style w:type="character" w:customStyle="1" w:styleId="Ttulo1Char">
    <w:name w:val="Título 1 Char"/>
    <w:basedOn w:val="Fontepargpadro"/>
    <w:link w:val="Ttulo1"/>
    <w:uiPriority w:val="9"/>
    <w:rsid w:val="006E403F"/>
    <w:rPr>
      <w:rFonts w:ascii="Times New Roman" w:eastAsiaTheme="majorEastAsia" w:hAnsi="Times New Roman" w:cstheme="majorBidi"/>
      <w:b/>
      <w:bCs/>
      <w:sz w:val="28"/>
      <w:szCs w:val="28"/>
    </w:rPr>
  </w:style>
  <w:style w:type="character" w:styleId="Hyperlink">
    <w:name w:val="Hyperlink"/>
    <w:basedOn w:val="Fontepargpadro"/>
    <w:uiPriority w:val="99"/>
    <w:unhideWhenUsed/>
    <w:rsid w:val="000416F3"/>
    <w:rPr>
      <w:color w:val="0000FF" w:themeColor="hyperlink"/>
      <w:u w:val="single"/>
    </w:rPr>
  </w:style>
  <w:style w:type="paragraph" w:styleId="Textodenotaderodap">
    <w:name w:val="footnote text"/>
    <w:basedOn w:val="Normal"/>
    <w:link w:val="TextodenotaderodapChar"/>
    <w:uiPriority w:val="99"/>
    <w:semiHidden/>
    <w:unhideWhenUsed/>
    <w:rsid w:val="000416F3"/>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0416F3"/>
    <w:rPr>
      <w:sz w:val="20"/>
      <w:szCs w:val="20"/>
    </w:rPr>
  </w:style>
  <w:style w:type="character" w:styleId="Refdenotaderodap">
    <w:name w:val="footnote reference"/>
    <w:basedOn w:val="Fontepargpadro"/>
    <w:uiPriority w:val="99"/>
    <w:semiHidden/>
    <w:unhideWhenUsed/>
    <w:rsid w:val="000416F3"/>
    <w:rPr>
      <w:vertAlign w:val="superscript"/>
    </w:rPr>
  </w:style>
  <w:style w:type="paragraph" w:styleId="PargrafodaLista">
    <w:name w:val="List Paragraph"/>
    <w:basedOn w:val="Normal"/>
    <w:uiPriority w:val="34"/>
    <w:qFormat/>
    <w:rsid w:val="000416F3"/>
    <w:pPr>
      <w:ind w:left="720"/>
      <w:contextualSpacing/>
    </w:pPr>
  </w:style>
  <w:style w:type="paragraph" w:styleId="Legenda">
    <w:name w:val="caption"/>
    <w:basedOn w:val="Normal"/>
    <w:next w:val="Normal"/>
    <w:uiPriority w:val="35"/>
    <w:unhideWhenUsed/>
    <w:qFormat/>
    <w:rsid w:val="000416F3"/>
    <w:pPr>
      <w:spacing w:line="240" w:lineRule="auto"/>
    </w:pPr>
    <w:rPr>
      <w:b/>
      <w:bCs/>
      <w:color w:val="4F81BD" w:themeColor="accent1"/>
      <w:sz w:val="18"/>
      <w:szCs w:val="18"/>
    </w:rPr>
  </w:style>
  <w:style w:type="paragraph" w:customStyle="1" w:styleId="ecxmsonormal">
    <w:name w:val="ecxmsonormal"/>
    <w:basedOn w:val="Normal"/>
    <w:rsid w:val="000416F3"/>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apple-converted-space">
    <w:name w:val="apple-converted-space"/>
    <w:basedOn w:val="Fontepargpadro"/>
    <w:rsid w:val="000416F3"/>
  </w:style>
  <w:style w:type="character" w:customStyle="1" w:styleId="numdef">
    <w:name w:val="numdef"/>
    <w:basedOn w:val="Fontepargpadro"/>
    <w:rsid w:val="000416F3"/>
  </w:style>
  <w:style w:type="paragraph" w:styleId="CabealhodoSumrio">
    <w:name w:val="TOC Heading"/>
    <w:basedOn w:val="Ttulo1"/>
    <w:next w:val="Normal"/>
    <w:uiPriority w:val="39"/>
    <w:unhideWhenUsed/>
    <w:qFormat/>
    <w:rsid w:val="000416F3"/>
    <w:pPr>
      <w:jc w:val="left"/>
      <w:outlineLvl w:val="9"/>
    </w:pPr>
    <w:rPr>
      <w:rFonts w:asciiTheme="majorHAnsi" w:hAnsiTheme="majorHAnsi"/>
      <w:color w:val="365F91" w:themeColor="accent1" w:themeShade="BF"/>
    </w:rPr>
  </w:style>
  <w:style w:type="paragraph" w:styleId="Sumrio1">
    <w:name w:val="toc 1"/>
    <w:basedOn w:val="Normal"/>
    <w:next w:val="Normal"/>
    <w:autoRedefine/>
    <w:uiPriority w:val="39"/>
    <w:unhideWhenUsed/>
    <w:qFormat/>
    <w:rsid w:val="000416F3"/>
    <w:pPr>
      <w:spacing w:after="100"/>
    </w:pPr>
  </w:style>
  <w:style w:type="paragraph" w:styleId="Sumrio2">
    <w:name w:val="toc 2"/>
    <w:basedOn w:val="Normal"/>
    <w:next w:val="Normal"/>
    <w:autoRedefine/>
    <w:uiPriority w:val="39"/>
    <w:unhideWhenUsed/>
    <w:qFormat/>
    <w:rsid w:val="000416F3"/>
    <w:pPr>
      <w:spacing w:after="100"/>
      <w:ind w:left="220"/>
    </w:pPr>
  </w:style>
  <w:style w:type="paragraph" w:styleId="Textodebalo">
    <w:name w:val="Balloon Text"/>
    <w:basedOn w:val="Normal"/>
    <w:link w:val="TextodebaloChar"/>
    <w:uiPriority w:val="99"/>
    <w:semiHidden/>
    <w:unhideWhenUsed/>
    <w:rsid w:val="000416F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16F3"/>
    <w:rPr>
      <w:rFonts w:ascii="Tahoma" w:hAnsi="Tahoma" w:cs="Tahoma"/>
      <w:sz w:val="16"/>
      <w:szCs w:val="16"/>
    </w:rPr>
  </w:style>
  <w:style w:type="character" w:customStyle="1" w:styleId="Ttulo3Char">
    <w:name w:val="Título 3 Char"/>
    <w:basedOn w:val="Fontepargpadro"/>
    <w:link w:val="Ttulo3"/>
    <w:uiPriority w:val="9"/>
    <w:semiHidden/>
    <w:rsid w:val="00541452"/>
    <w:rPr>
      <w:rFonts w:asciiTheme="majorHAnsi" w:eastAsiaTheme="majorEastAsia" w:hAnsiTheme="majorHAnsi" w:cstheme="majorBidi"/>
      <w:b/>
      <w:bCs/>
      <w:color w:val="4F81BD" w:themeColor="accent1"/>
    </w:rPr>
  </w:style>
  <w:style w:type="paragraph" w:styleId="Corpodetexto2">
    <w:name w:val="Body Text 2"/>
    <w:basedOn w:val="Normal"/>
    <w:link w:val="Corpodetexto2Char"/>
    <w:rsid w:val="00541452"/>
    <w:pPr>
      <w:spacing w:after="0" w:line="240" w:lineRule="auto"/>
      <w:jc w:val="center"/>
    </w:pPr>
    <w:rPr>
      <w:rFonts w:ascii="Arial" w:eastAsia="Times New Roman" w:hAnsi="Arial" w:cs="Arial"/>
      <w:sz w:val="32"/>
      <w:szCs w:val="28"/>
      <w:lang w:eastAsia="pt-BR"/>
    </w:rPr>
  </w:style>
  <w:style w:type="character" w:customStyle="1" w:styleId="Corpodetexto2Char">
    <w:name w:val="Corpo de texto 2 Char"/>
    <w:basedOn w:val="Fontepargpadro"/>
    <w:link w:val="Corpodetexto2"/>
    <w:rsid w:val="00541452"/>
    <w:rPr>
      <w:rFonts w:ascii="Arial" w:eastAsia="Times New Roman" w:hAnsi="Arial" w:cs="Arial"/>
      <w:sz w:val="32"/>
      <w:szCs w:val="28"/>
      <w:lang w:eastAsia="pt-BR"/>
    </w:rPr>
  </w:style>
  <w:style w:type="paragraph" w:styleId="Corpodetexto">
    <w:name w:val="Body Text"/>
    <w:basedOn w:val="Normal"/>
    <w:link w:val="CorpodetextoChar"/>
    <w:rsid w:val="00541452"/>
    <w:pPr>
      <w:spacing w:after="0" w:line="480" w:lineRule="auto"/>
      <w:jc w:val="both"/>
    </w:pPr>
    <w:rPr>
      <w:rFonts w:ascii="Times New Roman" w:eastAsia="Times New Roman" w:hAnsi="Times New Roman" w:cs="Times New Roman"/>
      <w:b/>
      <w:bCs/>
      <w:sz w:val="32"/>
      <w:szCs w:val="28"/>
      <w:lang w:eastAsia="pt-BR"/>
    </w:rPr>
  </w:style>
  <w:style w:type="character" w:customStyle="1" w:styleId="CorpodetextoChar">
    <w:name w:val="Corpo de texto Char"/>
    <w:basedOn w:val="Fontepargpadro"/>
    <w:link w:val="Corpodetexto"/>
    <w:rsid w:val="00541452"/>
    <w:rPr>
      <w:rFonts w:ascii="Times New Roman" w:eastAsia="Times New Roman" w:hAnsi="Times New Roman" w:cs="Times New Roman"/>
      <w:b/>
      <w:bCs/>
      <w:sz w:val="32"/>
      <w:szCs w:val="28"/>
      <w:lang w:eastAsia="pt-BR"/>
    </w:rPr>
  </w:style>
  <w:style w:type="paragraph" w:styleId="Cabealho">
    <w:name w:val="header"/>
    <w:basedOn w:val="Normal"/>
    <w:link w:val="CabealhoChar"/>
    <w:uiPriority w:val="99"/>
    <w:unhideWhenUsed/>
    <w:rsid w:val="00DD4B5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D4B5E"/>
  </w:style>
  <w:style w:type="paragraph" w:styleId="Rodap">
    <w:name w:val="footer"/>
    <w:basedOn w:val="Normal"/>
    <w:link w:val="RodapChar"/>
    <w:uiPriority w:val="99"/>
    <w:semiHidden/>
    <w:unhideWhenUsed/>
    <w:rsid w:val="00DD4B5E"/>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DD4B5E"/>
  </w:style>
  <w:style w:type="character" w:customStyle="1" w:styleId="Ttulo4Char">
    <w:name w:val="Título 4 Char"/>
    <w:basedOn w:val="Fontepargpadro"/>
    <w:link w:val="Ttulo4"/>
    <w:uiPriority w:val="9"/>
    <w:semiHidden/>
    <w:rsid w:val="00EE49C6"/>
    <w:rPr>
      <w:rFonts w:asciiTheme="majorHAnsi" w:eastAsiaTheme="majorEastAsia" w:hAnsiTheme="majorHAnsi" w:cstheme="majorBidi"/>
      <w:b/>
      <w:bCs/>
      <w:i/>
      <w:iCs/>
      <w:color w:val="4F81BD" w:themeColor="accent1"/>
    </w:rPr>
  </w:style>
  <w:style w:type="paragraph" w:styleId="Sumrio3">
    <w:name w:val="toc 3"/>
    <w:basedOn w:val="Normal"/>
    <w:next w:val="Normal"/>
    <w:autoRedefine/>
    <w:uiPriority w:val="39"/>
    <w:semiHidden/>
    <w:unhideWhenUsed/>
    <w:qFormat/>
    <w:rsid w:val="00E567FE"/>
    <w:pPr>
      <w:spacing w:after="100"/>
      <w:ind w:left="440"/>
    </w:pPr>
    <w:rPr>
      <w:rFonts w:eastAsiaTheme="minorEastAsia"/>
    </w:rPr>
  </w:style>
  <w:style w:type="character" w:styleId="HiperlinkVisitado">
    <w:name w:val="FollowedHyperlink"/>
    <w:basedOn w:val="Fontepargpadro"/>
    <w:uiPriority w:val="99"/>
    <w:semiHidden/>
    <w:unhideWhenUsed/>
    <w:rsid w:val="007B40A5"/>
    <w:rPr>
      <w:color w:val="800080" w:themeColor="followedHyperlink"/>
      <w:u w:val="single"/>
    </w:rPr>
  </w:style>
  <w:style w:type="paragraph" w:styleId="Recuodecorpodetexto">
    <w:name w:val="Body Text Indent"/>
    <w:basedOn w:val="Normal"/>
    <w:link w:val="RecuodecorpodetextoChar"/>
    <w:rsid w:val="00CD596B"/>
    <w:pPr>
      <w:spacing w:after="0" w:line="240" w:lineRule="auto"/>
      <w:ind w:left="5040"/>
      <w:jc w:val="both"/>
    </w:pPr>
    <w:rPr>
      <w:rFonts w:ascii="Times New Roman" w:eastAsia="Times New Roman" w:hAnsi="Times New Roman" w:cs="Times New Roman"/>
      <w:sz w:val="28"/>
      <w:szCs w:val="28"/>
      <w:lang w:eastAsia="pt-BR"/>
    </w:rPr>
  </w:style>
  <w:style w:type="character" w:customStyle="1" w:styleId="RecuodecorpodetextoChar">
    <w:name w:val="Recuo de corpo de texto Char"/>
    <w:basedOn w:val="Fontepargpadro"/>
    <w:link w:val="Recuodecorpodetexto"/>
    <w:rsid w:val="00CD596B"/>
    <w:rPr>
      <w:rFonts w:ascii="Times New Roman" w:eastAsia="Times New Roman" w:hAnsi="Times New Roman" w:cs="Times New Roman"/>
      <w:sz w:val="28"/>
      <w:szCs w:val="28"/>
      <w:lang w:eastAsia="pt-BR"/>
    </w:rPr>
  </w:style>
  <w:style w:type="paragraph" w:styleId="NormalWeb">
    <w:name w:val="Normal (Web)"/>
    <w:basedOn w:val="Normal"/>
    <w:uiPriority w:val="99"/>
    <w:unhideWhenUsed/>
    <w:rsid w:val="00CD596B"/>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r="http://schemas.openxmlformats.org/officeDocument/2006/relationships" xmlns:w="http://schemas.openxmlformats.org/wordprocessingml/2006/main">
  <w:divs>
    <w:div w:id="1725719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uardacauso.blogspot.com.br" TargetMode="External"/><Relationship Id="rId13" Type="http://schemas.openxmlformats.org/officeDocument/2006/relationships/image" Target="media/image3.jpeg"/><Relationship Id="rId18" Type="http://schemas.openxmlformats.org/officeDocument/2006/relationships/hyperlink" Target="http://muraldosescritores.ning.com/profiles/blogs/ser-mineiro"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uva.br/trivium/edicao1/artigos-tematicos/7-transmissao-da-experiencia-o-estranho-na-narrativa.pdf"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aulete.uol.com.br/site.php?mdl=aulete_digita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blog.planalto.gov.br/numero-de-usuarios-de-internet-no-brasil-cresce-139-em-um-ano-e-chega-a-432-mi/" TargetMode="External"/><Relationship Id="rId20" Type="http://schemas.openxmlformats.org/officeDocument/2006/relationships/hyperlink" Target="http://michaelis.uol.com.br/moderno/portugu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eader" Target="header1.xml"/><Relationship Id="rId10" Type="http://schemas.openxmlformats.org/officeDocument/2006/relationships/hyperlink" Target="http://robotwisdom.com" TargetMode="External"/><Relationship Id="rId19" Type="http://schemas.openxmlformats.org/officeDocument/2006/relationships/hyperlink" Target="http://www.labeurb.unicamp.br/livroEurbano/" TargetMode="External"/><Relationship Id="rId4" Type="http://schemas.openxmlformats.org/officeDocument/2006/relationships/settings" Target="settings.xml"/><Relationship Id="rId9" Type="http://schemas.openxmlformats.org/officeDocument/2006/relationships/hyperlink" Target="http://www.guardacauso.blogspot.com.br" TargetMode="External"/><Relationship Id="rId14" Type="http://schemas.openxmlformats.org/officeDocument/2006/relationships/image" Target="media/image4.jpeg"/><Relationship Id="rId22" Type="http://schemas.openxmlformats.org/officeDocument/2006/relationships/hyperlink" Target="http://cascavel.cpd.ufsm.br/tede/tde_busca/arquivo.php?codArquivo=305"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tecnologia.uol.com.br/noticias/redacao/2012/05/16/justica-condena-universitaria-por-preconceito-contra-nordestinos-no-twitter.htm" TargetMode="External"/><Relationship Id="rId2" Type="http://schemas.openxmlformats.org/officeDocument/2006/relationships/hyperlink" Target="http://www.juspodivm.com.br/noticias/noticias_1466.html" TargetMode="External"/><Relationship Id="rId1" Type="http://schemas.openxmlformats.org/officeDocument/2006/relationships/hyperlink" Target="http://wikileaks.org/"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24D5F4-5A56-4B28-B80A-4EEB1AF2B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123</Pages>
  <Words>30243</Words>
  <Characters>163314</Characters>
  <Application>Microsoft Office Word</Application>
  <DocSecurity>0</DocSecurity>
  <Lines>1360</Lines>
  <Paragraphs>386</Paragraphs>
  <ScaleCrop>false</ScaleCrop>
  <HeadingPairs>
    <vt:vector size="2" baseType="variant">
      <vt:variant>
        <vt:lpstr>Título</vt:lpstr>
      </vt:variant>
      <vt:variant>
        <vt:i4>1</vt:i4>
      </vt:variant>
    </vt:vector>
  </HeadingPairs>
  <TitlesOfParts>
    <vt:vector size="1" baseType="lpstr">
      <vt:lpstr/>
    </vt:vector>
  </TitlesOfParts>
  <Company>Your Company Name</Company>
  <LinksUpToDate>false</LinksUpToDate>
  <CharactersWithSpaces>193171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Your User Name</cp:lastModifiedBy>
  <cp:revision>3</cp:revision>
  <cp:lastPrinted>2012-11-25T19:30:00Z</cp:lastPrinted>
  <dcterms:created xsi:type="dcterms:W3CDTF">2013-04-01T19:15:00Z</dcterms:created>
  <dcterms:modified xsi:type="dcterms:W3CDTF">2013-04-01T19:15:00Z</dcterms:modified>
</cp:coreProperties>
</file>